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97C3E" w:rsidRPr="00863D75" w:rsidRDefault="00BE0D2C" w:rsidP="00697C3E">
      <w:pPr>
        <w:jc w:val="center"/>
        <w:rPr>
          <w:color w:val="000000"/>
          <w:sz w:val="32"/>
          <w:szCs w:val="32"/>
        </w:rPr>
      </w:pPr>
      <w:r>
        <w:rPr>
          <w:b/>
          <w:color w:val="000000"/>
          <w:sz w:val="32"/>
          <w:szCs w:val="32"/>
          <w:u w:val="single"/>
        </w:rPr>
        <w:t>Instructors Notes for the Battle of</w:t>
      </w:r>
      <w:r w:rsidR="00697C3E" w:rsidRPr="00863D75">
        <w:rPr>
          <w:b/>
          <w:color w:val="000000"/>
          <w:sz w:val="32"/>
          <w:szCs w:val="32"/>
          <w:u w:val="single"/>
        </w:rPr>
        <w:t xml:space="preserve"> Fallujah 2004</w:t>
      </w:r>
      <w:r w:rsidR="00697C3E" w:rsidRPr="00863D75">
        <w:rPr>
          <w:color w:val="000000"/>
          <w:sz w:val="32"/>
          <w:szCs w:val="32"/>
        </w:rPr>
        <w:br/>
      </w:r>
    </w:p>
    <w:p w:rsidR="00697C3E" w:rsidRPr="00863D75" w:rsidRDefault="00D5301D" w:rsidP="00697C3E">
      <w:pPr>
        <w:rPr>
          <w:color w:val="000000"/>
          <w:sz w:val="32"/>
          <w:szCs w:val="32"/>
        </w:rPr>
      </w:pPr>
      <w:r w:rsidRPr="00863D75">
        <w:rPr>
          <w:noProof/>
          <w:color w:val="000000"/>
        </w:rPr>
        <w:drawing>
          <wp:inline distT="0" distB="0" distL="0" distR="0">
            <wp:extent cx="5943600" cy="3838575"/>
            <wp:effectExtent l="38100" t="38100" r="1905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25400" cmpd="sng">
                      <a:solidFill>
                        <a:srgbClr val="000000"/>
                      </a:solidFill>
                      <a:miter lim="800000"/>
                      <a:headEnd/>
                      <a:tailEnd/>
                    </a:ln>
                    <a:effectLst/>
                  </pic:spPr>
                </pic:pic>
              </a:graphicData>
            </a:graphic>
          </wp:inline>
        </w:drawing>
      </w:r>
    </w:p>
    <w:p w:rsidR="00697C3E" w:rsidRPr="00863D75" w:rsidRDefault="00697C3E" w:rsidP="00697C3E">
      <w:pPr>
        <w:pStyle w:val="NormalWeb"/>
        <w:spacing w:before="0" w:beforeAutospacing="0" w:after="0" w:afterAutospacing="0"/>
        <w:rPr>
          <w:color w:val="000000"/>
          <w:kern w:val="24"/>
        </w:rPr>
      </w:pPr>
    </w:p>
    <w:p w:rsidR="00697C3E" w:rsidRPr="00863D75" w:rsidRDefault="00697C3E" w:rsidP="00697C3E">
      <w:pPr>
        <w:pStyle w:val="NormalWeb"/>
        <w:spacing w:before="0" w:beforeAutospacing="0" w:after="0" w:afterAutospacing="0"/>
        <w:rPr>
          <w:color w:val="000000"/>
          <w:kern w:val="24"/>
        </w:rPr>
      </w:pPr>
    </w:p>
    <w:p w:rsidR="00697C3E" w:rsidRPr="00B06C33" w:rsidRDefault="00697C3E" w:rsidP="00697C3E">
      <w:pPr>
        <w:pStyle w:val="NormalWeb"/>
        <w:spacing w:before="0" w:beforeAutospacing="0" w:after="0" w:afterAutospacing="0"/>
        <w:rPr>
          <w:color w:val="000000"/>
          <w:kern w:val="24"/>
        </w:rPr>
      </w:pPr>
      <w:r w:rsidRPr="00863D75">
        <w:rPr>
          <w:color w:val="000000"/>
          <w:kern w:val="24"/>
        </w:rPr>
        <w:t xml:space="preserve">Mr. Michael P. </w:t>
      </w:r>
      <w:r w:rsidRPr="00B06C33">
        <w:rPr>
          <w:color w:val="000000"/>
          <w:kern w:val="24"/>
        </w:rPr>
        <w:t>Moran (</w:t>
      </w:r>
      <w:r w:rsidR="00D95ABE" w:rsidRPr="00B06C33">
        <w:rPr>
          <w:color w:val="000000"/>
          <w:kern w:val="24"/>
        </w:rPr>
        <w:t>December 2021</w:t>
      </w:r>
      <w:r w:rsidRPr="00B06C33">
        <w:rPr>
          <w:color w:val="000000"/>
          <w:kern w:val="24"/>
        </w:rPr>
        <w:t>)</w:t>
      </w:r>
    </w:p>
    <w:p w:rsidR="00697C3E" w:rsidRPr="00B06C33" w:rsidRDefault="00697C3E" w:rsidP="00697C3E">
      <w:pPr>
        <w:pStyle w:val="NormalWeb"/>
        <w:spacing w:before="0" w:beforeAutospacing="0" w:after="0" w:afterAutospacing="0"/>
        <w:rPr>
          <w:color w:val="000000"/>
          <w:kern w:val="24"/>
        </w:rPr>
      </w:pPr>
    </w:p>
    <w:p w:rsidR="00697C3E" w:rsidRPr="00B06C33" w:rsidRDefault="00697C3E" w:rsidP="00697C3E">
      <w:pPr>
        <w:pStyle w:val="NormalWeb"/>
        <w:spacing w:before="0" w:beforeAutospacing="0" w:after="0" w:afterAutospacing="0"/>
        <w:rPr>
          <w:color w:val="000000"/>
          <w:kern w:val="24"/>
        </w:rPr>
      </w:pPr>
      <w:r w:rsidRPr="00B06C33">
        <w:rPr>
          <w:color w:val="000000"/>
          <w:kern w:val="24"/>
        </w:rPr>
        <w:t>The Army Press</w:t>
      </w:r>
    </w:p>
    <w:p w:rsidR="00697C3E" w:rsidRPr="00B06C33" w:rsidRDefault="00697C3E" w:rsidP="00697C3E">
      <w:pPr>
        <w:pStyle w:val="NormalWeb"/>
        <w:spacing w:before="0" w:beforeAutospacing="0" w:after="0" w:afterAutospacing="0"/>
        <w:rPr>
          <w:color w:val="000000"/>
        </w:rPr>
      </w:pPr>
      <w:r w:rsidRPr="00B06C33">
        <w:rPr>
          <w:color w:val="000000"/>
          <w:kern w:val="24"/>
        </w:rPr>
        <w:t>Combat Studies Institute</w:t>
      </w:r>
    </w:p>
    <w:p w:rsidR="00697C3E" w:rsidRPr="00863D75" w:rsidRDefault="00697C3E" w:rsidP="00697C3E">
      <w:pPr>
        <w:pStyle w:val="NormalWeb"/>
        <w:spacing w:before="0" w:beforeAutospacing="0" w:after="0" w:afterAutospacing="0"/>
        <w:rPr>
          <w:color w:val="000000"/>
          <w:kern w:val="24"/>
        </w:rPr>
      </w:pPr>
      <w:r w:rsidRPr="00863D75">
        <w:rPr>
          <w:color w:val="000000"/>
          <w:kern w:val="24"/>
        </w:rPr>
        <w:t>Fort Leavenworth, Kansas 66027-6900</w:t>
      </w:r>
    </w:p>
    <w:p w:rsidR="00697C3E" w:rsidRPr="00863D75" w:rsidRDefault="00697C3E" w:rsidP="00697C3E">
      <w:pPr>
        <w:jc w:val="center"/>
        <w:rPr>
          <w:b/>
          <w:bCs/>
          <w:color w:val="000000"/>
        </w:rPr>
      </w:pPr>
      <w:r w:rsidRPr="00863D75">
        <w:rPr>
          <w:rFonts w:ascii="Calibri" w:hAnsi="Calibri"/>
          <w:b/>
          <w:bCs/>
          <w:color w:val="000000"/>
          <w:sz w:val="28"/>
          <w:szCs w:val="28"/>
        </w:rPr>
        <w:br w:type="page"/>
        <w:t xml:space="preserve"> </w:t>
      </w:r>
      <w:r w:rsidR="00D95ABE" w:rsidRPr="00863D75">
        <w:rPr>
          <w:b/>
          <w:color w:val="000000"/>
        </w:rPr>
        <w:t>Battle of Fallujah</w:t>
      </w:r>
      <w:r w:rsidR="00D95ABE" w:rsidRPr="00863D75">
        <w:rPr>
          <w:b/>
          <w:bCs/>
          <w:color w:val="000000"/>
        </w:rPr>
        <w:t xml:space="preserve"> </w:t>
      </w:r>
      <w:r w:rsidRPr="00863D75">
        <w:rPr>
          <w:b/>
          <w:bCs/>
          <w:color w:val="000000"/>
        </w:rPr>
        <w:t>Virtual Staff Ride</w:t>
      </w:r>
    </w:p>
    <w:p w:rsidR="00697C3E" w:rsidRPr="00863D75" w:rsidRDefault="00697C3E" w:rsidP="00697C3E">
      <w:pPr>
        <w:jc w:val="center"/>
        <w:rPr>
          <w:b/>
          <w:bCs/>
          <w:color w:val="000000"/>
        </w:rPr>
      </w:pPr>
    </w:p>
    <w:p w:rsidR="00697C3E" w:rsidRPr="00863D75" w:rsidRDefault="00697C3E" w:rsidP="00697C3E">
      <w:pPr>
        <w:rPr>
          <w:bCs/>
          <w:color w:val="000000"/>
        </w:rPr>
      </w:pPr>
    </w:p>
    <w:p w:rsidR="00697C3E" w:rsidRPr="00863D75" w:rsidRDefault="00697C3E" w:rsidP="00697C3E">
      <w:pPr>
        <w:rPr>
          <w:bCs/>
          <w:color w:val="000000"/>
        </w:rPr>
      </w:pPr>
    </w:p>
    <w:p w:rsidR="00697C3E" w:rsidRPr="00863D75" w:rsidRDefault="00697C3E" w:rsidP="00697C3E">
      <w:pPr>
        <w:rPr>
          <w:bCs/>
          <w:color w:val="000000"/>
          <w:u w:val="single"/>
        </w:rPr>
      </w:pPr>
      <w:bookmarkStart w:id="0" w:name="StandList"/>
      <w:r w:rsidRPr="00863D75">
        <w:rPr>
          <w:bCs/>
          <w:color w:val="000000"/>
          <w:u w:val="single"/>
        </w:rPr>
        <w:t>Stand List</w:t>
      </w:r>
    </w:p>
    <w:bookmarkEnd w:id="0"/>
    <w:p w:rsidR="00697C3E" w:rsidRPr="00863D75" w:rsidRDefault="00697C3E" w:rsidP="00697C3E">
      <w:pPr>
        <w:rPr>
          <w:bCs/>
          <w:color w:val="000000"/>
        </w:rPr>
      </w:pPr>
    </w:p>
    <w:p w:rsidR="00697C3E" w:rsidRPr="00863D75" w:rsidRDefault="00697C3E" w:rsidP="00697C3E">
      <w:pPr>
        <w:rPr>
          <w:bCs/>
          <w:color w:val="000000"/>
        </w:rPr>
      </w:pPr>
      <w:hyperlink w:anchor="Stand1" w:history="1">
        <w:r w:rsidRPr="00863D75">
          <w:rPr>
            <w:rStyle w:val="Hyperlink"/>
            <w:bCs/>
            <w:color w:val="000000"/>
          </w:rPr>
          <w:t>1. Fallujah B</w:t>
        </w:r>
        <w:r w:rsidRPr="00863D75">
          <w:rPr>
            <w:rStyle w:val="Hyperlink"/>
            <w:bCs/>
            <w:color w:val="000000"/>
          </w:rPr>
          <w:t>a</w:t>
        </w:r>
        <w:r w:rsidRPr="00863D75">
          <w:rPr>
            <w:rStyle w:val="Hyperlink"/>
            <w:bCs/>
            <w:color w:val="000000"/>
          </w:rPr>
          <w:t>ckground</w:t>
        </w:r>
      </w:hyperlink>
    </w:p>
    <w:p w:rsidR="00697C3E" w:rsidRPr="00863D75" w:rsidRDefault="00697C3E" w:rsidP="00697C3E">
      <w:pPr>
        <w:rPr>
          <w:bCs/>
          <w:color w:val="000000"/>
        </w:rPr>
      </w:pPr>
    </w:p>
    <w:p w:rsidR="00697C3E" w:rsidRPr="00863D75" w:rsidRDefault="00697C3E" w:rsidP="00697C3E">
      <w:pPr>
        <w:rPr>
          <w:bCs/>
          <w:color w:val="000000"/>
        </w:rPr>
      </w:pPr>
      <w:hyperlink w:anchor="Stand2" w:history="1">
        <w:r w:rsidRPr="00863D75">
          <w:rPr>
            <w:rStyle w:val="Hyperlink"/>
            <w:bCs/>
            <w:color w:val="000000"/>
          </w:rPr>
          <w:t>2. Operatio</w:t>
        </w:r>
        <w:r w:rsidRPr="00863D75">
          <w:rPr>
            <w:rStyle w:val="Hyperlink"/>
            <w:bCs/>
            <w:color w:val="000000"/>
          </w:rPr>
          <w:t>n</w:t>
        </w:r>
        <w:r w:rsidRPr="00863D75">
          <w:rPr>
            <w:rStyle w:val="Hyperlink"/>
            <w:bCs/>
            <w:color w:val="000000"/>
          </w:rPr>
          <w:t xml:space="preserve"> Vig</w:t>
        </w:r>
        <w:r w:rsidRPr="00863D75">
          <w:rPr>
            <w:rStyle w:val="Hyperlink"/>
            <w:bCs/>
            <w:color w:val="000000"/>
          </w:rPr>
          <w:t>i</w:t>
        </w:r>
        <w:r w:rsidRPr="00863D75">
          <w:rPr>
            <w:rStyle w:val="Hyperlink"/>
            <w:bCs/>
            <w:color w:val="000000"/>
          </w:rPr>
          <w:t>lant Resolve</w:t>
        </w:r>
      </w:hyperlink>
      <w:r w:rsidRPr="00863D75">
        <w:rPr>
          <w:bCs/>
          <w:color w:val="000000"/>
        </w:rPr>
        <w:t xml:space="preserve"> </w:t>
      </w:r>
    </w:p>
    <w:p w:rsidR="00697C3E" w:rsidRPr="00863D75" w:rsidRDefault="00697C3E" w:rsidP="00697C3E">
      <w:pPr>
        <w:rPr>
          <w:bCs/>
          <w:color w:val="000000"/>
        </w:rPr>
      </w:pPr>
    </w:p>
    <w:p w:rsidR="00697C3E" w:rsidRPr="00863D75" w:rsidRDefault="00697C3E" w:rsidP="00697C3E">
      <w:pPr>
        <w:rPr>
          <w:bCs/>
          <w:color w:val="000000"/>
        </w:rPr>
      </w:pPr>
      <w:hyperlink w:anchor="Stand3" w:history="1">
        <w:r w:rsidRPr="00863D75">
          <w:rPr>
            <w:rStyle w:val="Hyperlink"/>
            <w:bCs/>
            <w:color w:val="000000"/>
          </w:rPr>
          <w:t>3. Phanto</w:t>
        </w:r>
        <w:r w:rsidRPr="00863D75">
          <w:rPr>
            <w:rStyle w:val="Hyperlink"/>
            <w:bCs/>
            <w:color w:val="000000"/>
          </w:rPr>
          <w:t>m</w:t>
        </w:r>
        <w:r w:rsidRPr="00863D75">
          <w:rPr>
            <w:rStyle w:val="Hyperlink"/>
            <w:bCs/>
            <w:color w:val="000000"/>
          </w:rPr>
          <w:t xml:space="preserve"> Fury- Planning and Prep</w:t>
        </w:r>
        <w:r w:rsidRPr="00863D75">
          <w:rPr>
            <w:rStyle w:val="Hyperlink"/>
            <w:bCs/>
            <w:color w:val="000000"/>
          </w:rPr>
          <w:t>a</w:t>
        </w:r>
        <w:r w:rsidRPr="00863D75">
          <w:rPr>
            <w:rStyle w:val="Hyperlink"/>
            <w:bCs/>
            <w:color w:val="000000"/>
          </w:rPr>
          <w:t>ring</w:t>
        </w:r>
      </w:hyperlink>
    </w:p>
    <w:p w:rsidR="00697C3E" w:rsidRPr="00863D75" w:rsidRDefault="00697C3E" w:rsidP="00697C3E">
      <w:pPr>
        <w:rPr>
          <w:bCs/>
          <w:color w:val="000000"/>
        </w:rPr>
      </w:pPr>
    </w:p>
    <w:p w:rsidR="00697C3E" w:rsidRPr="00863D75" w:rsidRDefault="00697C3E" w:rsidP="00697C3E">
      <w:pPr>
        <w:rPr>
          <w:bCs/>
          <w:color w:val="000000"/>
        </w:rPr>
      </w:pPr>
      <w:hyperlink w:anchor="Stand4" w:history="1">
        <w:r w:rsidRPr="00863D75">
          <w:rPr>
            <w:rStyle w:val="Hyperlink"/>
            <w:bCs/>
            <w:color w:val="000000"/>
          </w:rPr>
          <w:t xml:space="preserve">4. Execution </w:t>
        </w:r>
        <w:r w:rsidRPr="00863D75">
          <w:rPr>
            <w:rStyle w:val="Hyperlink"/>
            <w:bCs/>
            <w:color w:val="000000"/>
          </w:rPr>
          <w:t>o</w:t>
        </w:r>
        <w:r w:rsidRPr="00863D75">
          <w:rPr>
            <w:rStyle w:val="Hyperlink"/>
            <w:bCs/>
            <w:color w:val="000000"/>
          </w:rPr>
          <w:t>f Phase I- Shaping Operations</w:t>
        </w:r>
      </w:hyperlink>
    </w:p>
    <w:p w:rsidR="00697C3E" w:rsidRPr="00863D75" w:rsidRDefault="00697C3E" w:rsidP="00697C3E">
      <w:pPr>
        <w:rPr>
          <w:bCs/>
          <w:color w:val="000000"/>
        </w:rPr>
      </w:pPr>
    </w:p>
    <w:p w:rsidR="00697C3E" w:rsidRPr="00863D75" w:rsidRDefault="00697C3E" w:rsidP="00697C3E">
      <w:pPr>
        <w:rPr>
          <w:bCs/>
          <w:color w:val="000000"/>
        </w:rPr>
      </w:pPr>
      <w:hyperlink w:anchor="Stand5" w:history="1">
        <w:r w:rsidRPr="00863D75">
          <w:rPr>
            <w:rStyle w:val="Hyperlink"/>
            <w:bCs/>
            <w:color w:val="000000"/>
          </w:rPr>
          <w:t>5. Execu</w:t>
        </w:r>
        <w:r w:rsidRPr="00863D75">
          <w:rPr>
            <w:rStyle w:val="Hyperlink"/>
            <w:bCs/>
            <w:color w:val="000000"/>
          </w:rPr>
          <w:t>t</w:t>
        </w:r>
        <w:r w:rsidRPr="00863D75">
          <w:rPr>
            <w:rStyle w:val="Hyperlink"/>
            <w:bCs/>
            <w:color w:val="000000"/>
          </w:rPr>
          <w:t>ion of Phase II- Enhanced Shaping Operations</w:t>
        </w:r>
      </w:hyperlink>
      <w:r w:rsidRPr="00863D75">
        <w:rPr>
          <w:bCs/>
          <w:color w:val="000000"/>
        </w:rPr>
        <w:t xml:space="preserve"> </w:t>
      </w:r>
    </w:p>
    <w:p w:rsidR="00697C3E" w:rsidRPr="00863D75" w:rsidRDefault="00697C3E" w:rsidP="00697C3E">
      <w:pPr>
        <w:rPr>
          <w:bCs/>
          <w:color w:val="000000"/>
        </w:rPr>
      </w:pPr>
    </w:p>
    <w:p w:rsidR="00697C3E" w:rsidRPr="00863D75" w:rsidRDefault="00697C3E" w:rsidP="00697C3E">
      <w:pPr>
        <w:rPr>
          <w:bCs/>
          <w:color w:val="000000"/>
        </w:rPr>
      </w:pPr>
      <w:hyperlink w:anchor="Stand6" w:history="1">
        <w:r w:rsidRPr="00863D75">
          <w:rPr>
            <w:rStyle w:val="Hyperlink"/>
            <w:bCs/>
            <w:color w:val="000000"/>
          </w:rPr>
          <w:t xml:space="preserve">6. Execution of </w:t>
        </w:r>
        <w:r w:rsidRPr="00863D75">
          <w:rPr>
            <w:rStyle w:val="Hyperlink"/>
            <w:bCs/>
            <w:color w:val="000000"/>
          </w:rPr>
          <w:t>P</w:t>
        </w:r>
        <w:r w:rsidRPr="00863D75">
          <w:rPr>
            <w:rStyle w:val="Hyperlink"/>
            <w:bCs/>
            <w:color w:val="000000"/>
          </w:rPr>
          <w:t>hase IIIA- RCT-7 Assault</w:t>
        </w:r>
      </w:hyperlink>
    </w:p>
    <w:p w:rsidR="00697C3E" w:rsidRPr="00863D75" w:rsidRDefault="00697C3E" w:rsidP="00697C3E">
      <w:pPr>
        <w:rPr>
          <w:bCs/>
          <w:color w:val="000000"/>
        </w:rPr>
      </w:pPr>
    </w:p>
    <w:p w:rsidR="00697C3E" w:rsidRPr="00863D75" w:rsidRDefault="00697C3E" w:rsidP="00697C3E">
      <w:pPr>
        <w:rPr>
          <w:bCs/>
          <w:color w:val="000000"/>
        </w:rPr>
      </w:pPr>
      <w:hyperlink w:anchor="Stand7" w:history="1">
        <w:r w:rsidRPr="00863D75">
          <w:rPr>
            <w:rStyle w:val="Hyperlink"/>
            <w:bCs/>
            <w:color w:val="000000"/>
          </w:rPr>
          <w:t>7. Execut</w:t>
        </w:r>
        <w:r w:rsidRPr="00863D75">
          <w:rPr>
            <w:rStyle w:val="Hyperlink"/>
            <w:bCs/>
            <w:color w:val="000000"/>
          </w:rPr>
          <w:t>i</w:t>
        </w:r>
        <w:r w:rsidRPr="00863D75">
          <w:rPr>
            <w:rStyle w:val="Hyperlink"/>
            <w:bCs/>
            <w:color w:val="000000"/>
          </w:rPr>
          <w:t>on of Phase IIIA- RCT-1 Assault</w:t>
        </w:r>
      </w:hyperlink>
    </w:p>
    <w:p w:rsidR="00697C3E" w:rsidRPr="00863D75" w:rsidRDefault="00697C3E" w:rsidP="00697C3E">
      <w:pPr>
        <w:rPr>
          <w:bCs/>
          <w:color w:val="000000"/>
        </w:rPr>
      </w:pPr>
    </w:p>
    <w:p w:rsidR="00697C3E" w:rsidRPr="00863D75" w:rsidRDefault="00697C3E" w:rsidP="00697C3E">
      <w:pPr>
        <w:rPr>
          <w:bCs/>
          <w:color w:val="000000"/>
        </w:rPr>
      </w:pPr>
      <w:hyperlink w:anchor="Stand8" w:history="1">
        <w:r w:rsidRPr="00863D75">
          <w:rPr>
            <w:rStyle w:val="Hyperlink"/>
            <w:bCs/>
            <w:color w:val="000000"/>
          </w:rPr>
          <w:t>8. Executio</w:t>
        </w:r>
        <w:r w:rsidRPr="00863D75">
          <w:rPr>
            <w:rStyle w:val="Hyperlink"/>
            <w:bCs/>
            <w:color w:val="000000"/>
          </w:rPr>
          <w:t>n</w:t>
        </w:r>
        <w:r w:rsidRPr="00863D75">
          <w:rPr>
            <w:rStyle w:val="Hyperlink"/>
            <w:bCs/>
            <w:color w:val="000000"/>
          </w:rPr>
          <w:t xml:space="preserve"> of Phase IIIB- RCT-7 S</w:t>
        </w:r>
        <w:r w:rsidRPr="00863D75">
          <w:rPr>
            <w:rStyle w:val="Hyperlink"/>
            <w:bCs/>
            <w:color w:val="000000"/>
          </w:rPr>
          <w:t>e</w:t>
        </w:r>
        <w:r w:rsidRPr="00863D75">
          <w:rPr>
            <w:rStyle w:val="Hyperlink"/>
            <w:bCs/>
            <w:color w:val="000000"/>
          </w:rPr>
          <w:t>arch and Attack</w:t>
        </w:r>
      </w:hyperlink>
    </w:p>
    <w:p w:rsidR="00697C3E" w:rsidRPr="00863D75" w:rsidRDefault="00697C3E" w:rsidP="00697C3E">
      <w:pPr>
        <w:rPr>
          <w:bCs/>
          <w:color w:val="000000"/>
        </w:rPr>
      </w:pPr>
    </w:p>
    <w:p w:rsidR="00697C3E" w:rsidRPr="00863D75" w:rsidRDefault="00697C3E" w:rsidP="00697C3E">
      <w:pPr>
        <w:rPr>
          <w:bCs/>
          <w:color w:val="000000"/>
        </w:rPr>
      </w:pPr>
      <w:hyperlink w:anchor="Stand9" w:history="1">
        <w:r w:rsidRPr="00863D75">
          <w:rPr>
            <w:rStyle w:val="Hyperlink"/>
            <w:bCs/>
            <w:color w:val="000000"/>
          </w:rPr>
          <w:t>9. Execution</w:t>
        </w:r>
        <w:r w:rsidRPr="00863D75">
          <w:rPr>
            <w:rStyle w:val="Hyperlink"/>
            <w:bCs/>
            <w:color w:val="000000"/>
          </w:rPr>
          <w:t xml:space="preserve"> </w:t>
        </w:r>
        <w:r w:rsidRPr="00863D75">
          <w:rPr>
            <w:rStyle w:val="Hyperlink"/>
            <w:bCs/>
            <w:color w:val="000000"/>
          </w:rPr>
          <w:t>of Phase IIIB- RCT</w:t>
        </w:r>
        <w:r w:rsidRPr="00863D75">
          <w:rPr>
            <w:rStyle w:val="Hyperlink"/>
            <w:bCs/>
            <w:color w:val="000000"/>
          </w:rPr>
          <w:t>-</w:t>
        </w:r>
        <w:r w:rsidRPr="00863D75">
          <w:rPr>
            <w:rStyle w:val="Hyperlink"/>
            <w:bCs/>
            <w:color w:val="000000"/>
          </w:rPr>
          <w:t>1 Search and Attack</w:t>
        </w:r>
      </w:hyperlink>
    </w:p>
    <w:p w:rsidR="00697C3E" w:rsidRPr="00863D75" w:rsidRDefault="00697C3E" w:rsidP="00697C3E">
      <w:pPr>
        <w:rPr>
          <w:bCs/>
          <w:color w:val="000000"/>
        </w:rPr>
      </w:pPr>
    </w:p>
    <w:p w:rsidR="00697C3E" w:rsidRPr="00863D75" w:rsidRDefault="00697C3E" w:rsidP="00697C3E">
      <w:pPr>
        <w:rPr>
          <w:bCs/>
          <w:color w:val="000000"/>
        </w:rPr>
      </w:pPr>
      <w:hyperlink w:anchor="Stand10" w:history="1">
        <w:r w:rsidRPr="00863D75">
          <w:rPr>
            <w:rStyle w:val="Hyperlink"/>
            <w:bCs/>
            <w:color w:val="000000"/>
          </w:rPr>
          <w:t xml:space="preserve">10. Phase IV &amp; </w:t>
        </w:r>
        <w:r w:rsidRPr="00863D75">
          <w:rPr>
            <w:rStyle w:val="Hyperlink"/>
            <w:bCs/>
            <w:color w:val="000000"/>
          </w:rPr>
          <w:t>V</w:t>
        </w:r>
        <w:r w:rsidRPr="00863D75">
          <w:rPr>
            <w:rStyle w:val="Hyperlink"/>
            <w:bCs/>
            <w:color w:val="000000"/>
          </w:rPr>
          <w:t>- Trans</w:t>
        </w:r>
        <w:r w:rsidRPr="00863D75">
          <w:rPr>
            <w:rStyle w:val="Hyperlink"/>
            <w:bCs/>
            <w:color w:val="000000"/>
          </w:rPr>
          <w:t>i</w:t>
        </w:r>
        <w:r w:rsidRPr="00863D75">
          <w:rPr>
            <w:rStyle w:val="Hyperlink"/>
            <w:bCs/>
            <w:color w:val="000000"/>
          </w:rPr>
          <w:t>tion</w:t>
        </w:r>
      </w:hyperlink>
      <w:r w:rsidRPr="00863D75">
        <w:rPr>
          <w:bCs/>
          <w:color w:val="000000"/>
        </w:rPr>
        <w:t xml:space="preserve"> </w:t>
      </w:r>
    </w:p>
    <w:p w:rsidR="00697C3E" w:rsidRPr="00863D75" w:rsidRDefault="00697C3E" w:rsidP="00697C3E">
      <w:pPr>
        <w:rPr>
          <w:bCs/>
          <w:color w:val="000000"/>
        </w:rPr>
      </w:pPr>
    </w:p>
    <w:p w:rsidR="00697C3E" w:rsidRPr="00863D75" w:rsidRDefault="00697C3E" w:rsidP="00697C3E">
      <w:pPr>
        <w:rPr>
          <w:bCs/>
          <w:color w:val="000000"/>
        </w:rPr>
      </w:pPr>
      <w:hyperlink w:anchor="Stand11" w:history="1">
        <w:r w:rsidRPr="002B265D">
          <w:rPr>
            <w:rStyle w:val="Hyperlink"/>
            <w:bCs/>
          </w:rPr>
          <w:t xml:space="preserve">11. </w:t>
        </w:r>
        <w:r w:rsidRPr="002B265D">
          <w:rPr>
            <w:rStyle w:val="Hyperlink"/>
            <w:bCs/>
          </w:rPr>
          <w:t>Fallujah 2</w:t>
        </w:r>
        <w:r w:rsidRPr="002B265D">
          <w:rPr>
            <w:rStyle w:val="Hyperlink"/>
            <w:bCs/>
          </w:rPr>
          <w:t>00</w:t>
        </w:r>
        <w:r w:rsidRPr="002B265D">
          <w:rPr>
            <w:rStyle w:val="Hyperlink"/>
            <w:bCs/>
          </w:rPr>
          <w:t>5</w:t>
        </w:r>
        <w:r w:rsidRPr="002B265D">
          <w:rPr>
            <w:rStyle w:val="Hyperlink"/>
            <w:bCs/>
          </w:rPr>
          <w:t>-2</w:t>
        </w:r>
        <w:r w:rsidRPr="002B265D">
          <w:rPr>
            <w:rStyle w:val="Hyperlink"/>
            <w:bCs/>
          </w:rPr>
          <w:t>0</w:t>
        </w:r>
        <w:r w:rsidRPr="002B265D">
          <w:rPr>
            <w:rStyle w:val="Hyperlink"/>
            <w:bCs/>
          </w:rPr>
          <w:t>11</w:t>
        </w:r>
      </w:hyperlink>
    </w:p>
    <w:p w:rsidR="00697C3E" w:rsidRPr="00863D75" w:rsidRDefault="00697C3E" w:rsidP="00697C3E">
      <w:pPr>
        <w:rPr>
          <w:bCs/>
          <w:color w:val="000000"/>
        </w:rPr>
      </w:pPr>
    </w:p>
    <w:p w:rsidR="00697C3E" w:rsidRPr="00863D75" w:rsidRDefault="00697C3E" w:rsidP="00697C3E">
      <w:pPr>
        <w:rPr>
          <w:bCs/>
          <w:color w:val="000000"/>
        </w:rPr>
      </w:pPr>
      <w:hyperlink w:anchor="Integration" w:history="1">
        <w:r w:rsidRPr="00863D75">
          <w:rPr>
            <w:rStyle w:val="Hyperlink"/>
            <w:bCs/>
            <w:color w:val="000000"/>
          </w:rPr>
          <w:t>Integra</w:t>
        </w:r>
        <w:r w:rsidRPr="00863D75">
          <w:rPr>
            <w:rStyle w:val="Hyperlink"/>
            <w:bCs/>
            <w:color w:val="000000"/>
          </w:rPr>
          <w:t>t</w:t>
        </w:r>
        <w:r w:rsidRPr="00863D75">
          <w:rPr>
            <w:rStyle w:val="Hyperlink"/>
            <w:bCs/>
            <w:color w:val="000000"/>
          </w:rPr>
          <w:t>ion</w:t>
        </w:r>
      </w:hyperlink>
    </w:p>
    <w:p w:rsidR="00697C3E" w:rsidRDefault="00697C3E" w:rsidP="00697C3E">
      <w:pPr>
        <w:rPr>
          <w:b/>
          <w:bCs/>
          <w:color w:val="000000"/>
        </w:rPr>
      </w:pPr>
      <w:r w:rsidRPr="00863D75">
        <w:rPr>
          <w:bCs/>
          <w:color w:val="000000"/>
        </w:rPr>
        <w:br w:type="page"/>
      </w:r>
      <w:r w:rsidRPr="00863D75">
        <w:rPr>
          <w:b/>
          <w:bCs/>
          <w:color w:val="000000"/>
        </w:rPr>
        <w:t>Task Organization:</w:t>
      </w:r>
    </w:p>
    <w:p w:rsidR="00697C3E" w:rsidRDefault="00697C3E" w:rsidP="00697C3E">
      <w:pPr>
        <w:rPr>
          <w:b/>
          <w:bCs/>
          <w:color w:val="000000"/>
        </w:rPr>
      </w:pPr>
    </w:p>
    <w:p w:rsidR="00697C3E" w:rsidRPr="00863D75" w:rsidRDefault="00697C3E" w:rsidP="00697C3E">
      <w:pPr>
        <w:rPr>
          <w:b/>
          <w:bCs/>
          <w:color w:val="000000"/>
        </w:rPr>
      </w:pPr>
      <w:r>
        <w:rPr>
          <w:b/>
          <w:bCs/>
          <w:color w:val="000000"/>
        </w:rPr>
        <w:t>Coalition Task Organization</w:t>
      </w:r>
    </w:p>
    <w:p w:rsidR="00697C3E" w:rsidRPr="00863D75" w:rsidRDefault="00697C3E" w:rsidP="00697C3E">
      <w:pPr>
        <w:rPr>
          <w:bCs/>
          <w:color w:val="000000"/>
        </w:rPr>
      </w:pPr>
    </w:p>
    <w:p w:rsidR="00697C3E" w:rsidRDefault="00D5301D" w:rsidP="00697C3E">
      <w:pPr>
        <w:rPr>
          <w:bCs/>
          <w:color w:val="000000"/>
        </w:rPr>
      </w:pPr>
      <w:r w:rsidRPr="00863D75">
        <w:rPr>
          <w:bCs/>
          <w:noProof/>
          <w:color w:val="000000"/>
        </w:rPr>
        <w:drawing>
          <wp:inline distT="0" distB="0" distL="0" distR="0">
            <wp:extent cx="5705475" cy="4295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05475" cy="4295775"/>
                    </a:xfrm>
                    <a:prstGeom prst="rect">
                      <a:avLst/>
                    </a:prstGeom>
                    <a:noFill/>
                    <a:ln>
                      <a:noFill/>
                    </a:ln>
                  </pic:spPr>
                </pic:pic>
              </a:graphicData>
            </a:graphic>
          </wp:inline>
        </w:drawing>
      </w:r>
    </w:p>
    <w:p w:rsidR="00697C3E" w:rsidRDefault="00697C3E" w:rsidP="00697C3E">
      <w:pPr>
        <w:rPr>
          <w:bCs/>
          <w:color w:val="000000"/>
        </w:rPr>
      </w:pPr>
    </w:p>
    <w:p w:rsidR="00697C3E" w:rsidRDefault="00697C3E" w:rsidP="00697C3E">
      <w:pPr>
        <w:rPr>
          <w:bCs/>
          <w:color w:val="000000"/>
        </w:rPr>
      </w:pPr>
      <w:r>
        <w:rPr>
          <w:bCs/>
          <w:color w:val="000000"/>
        </w:rPr>
        <w:t>1</w:t>
      </w:r>
      <w:r w:rsidRPr="007A25F9">
        <w:rPr>
          <w:bCs/>
          <w:color w:val="000000"/>
          <w:vertAlign w:val="superscript"/>
        </w:rPr>
        <w:t>st</w:t>
      </w:r>
      <w:r>
        <w:rPr>
          <w:bCs/>
          <w:color w:val="000000"/>
        </w:rPr>
        <w:t xml:space="preserve"> MEF: LtGen Sattler</w:t>
      </w:r>
    </w:p>
    <w:p w:rsidR="00697C3E" w:rsidRDefault="00697C3E" w:rsidP="00697C3E">
      <w:pPr>
        <w:rPr>
          <w:bCs/>
          <w:color w:val="000000"/>
        </w:rPr>
      </w:pPr>
      <w:r>
        <w:rPr>
          <w:bCs/>
          <w:color w:val="000000"/>
        </w:rPr>
        <w:t>3</w:t>
      </w:r>
      <w:r w:rsidRPr="007A25F9">
        <w:rPr>
          <w:bCs/>
          <w:color w:val="000000"/>
          <w:vertAlign w:val="superscript"/>
        </w:rPr>
        <w:t>rd</w:t>
      </w:r>
      <w:r>
        <w:rPr>
          <w:bCs/>
          <w:color w:val="000000"/>
        </w:rPr>
        <w:t xml:space="preserve"> Marine Air Wing: MajGen Stadler</w:t>
      </w:r>
    </w:p>
    <w:p w:rsidR="00697C3E" w:rsidRDefault="00697C3E" w:rsidP="00697C3E">
      <w:pPr>
        <w:rPr>
          <w:bCs/>
          <w:color w:val="000000"/>
        </w:rPr>
      </w:pPr>
      <w:r>
        <w:rPr>
          <w:bCs/>
          <w:color w:val="000000"/>
        </w:rPr>
        <w:t>1</w:t>
      </w:r>
      <w:r w:rsidRPr="007A25F9">
        <w:rPr>
          <w:bCs/>
          <w:color w:val="000000"/>
          <w:vertAlign w:val="superscript"/>
        </w:rPr>
        <w:t>st</w:t>
      </w:r>
      <w:r>
        <w:rPr>
          <w:bCs/>
          <w:color w:val="000000"/>
        </w:rPr>
        <w:t xml:space="preserve"> MARDIV (TF Blue Diamond): MajGen Natonski</w:t>
      </w:r>
    </w:p>
    <w:p w:rsidR="00697C3E" w:rsidRDefault="00697C3E" w:rsidP="00697C3E">
      <w:pPr>
        <w:rPr>
          <w:bCs/>
          <w:color w:val="000000"/>
        </w:rPr>
      </w:pPr>
    </w:p>
    <w:p w:rsidR="00697C3E" w:rsidRDefault="00697C3E" w:rsidP="00697C3E">
      <w:pPr>
        <w:rPr>
          <w:bCs/>
          <w:color w:val="000000"/>
        </w:rPr>
        <w:sectPr w:rsidR="00697C3E" w:rsidSect="00697C3E">
          <w:footerReference w:type="default" r:id="rId12"/>
          <w:pgSz w:w="12240" w:h="15840"/>
          <w:pgMar w:top="1008" w:right="1440" w:bottom="1440" w:left="1440" w:header="720" w:footer="720" w:gutter="0"/>
          <w:cols w:space="720"/>
          <w:docGrid w:linePitch="360"/>
        </w:sectPr>
      </w:pPr>
    </w:p>
    <w:p w:rsidR="00697C3E" w:rsidRDefault="00697C3E" w:rsidP="00697C3E">
      <w:pPr>
        <w:rPr>
          <w:bCs/>
          <w:color w:val="000000"/>
        </w:rPr>
      </w:pPr>
      <w:r>
        <w:rPr>
          <w:bCs/>
          <w:color w:val="000000"/>
        </w:rPr>
        <w:t>1</w:t>
      </w:r>
      <w:r w:rsidRPr="007A25F9">
        <w:rPr>
          <w:bCs/>
          <w:color w:val="000000"/>
          <w:vertAlign w:val="superscript"/>
        </w:rPr>
        <w:t>st</w:t>
      </w:r>
      <w:r>
        <w:rPr>
          <w:bCs/>
          <w:color w:val="000000"/>
        </w:rPr>
        <w:t xml:space="preserve"> RCT (Inchon): Col Shupp</w:t>
      </w:r>
    </w:p>
    <w:p w:rsidR="00697C3E" w:rsidRDefault="00697C3E" w:rsidP="00697C3E">
      <w:pPr>
        <w:rPr>
          <w:bCs/>
          <w:color w:val="000000"/>
        </w:rPr>
      </w:pPr>
      <w:r>
        <w:rPr>
          <w:bCs/>
          <w:color w:val="000000"/>
        </w:rPr>
        <w:tab/>
        <w:t>3-1 Marines (Brahma): LtCol Buhl</w:t>
      </w:r>
    </w:p>
    <w:p w:rsidR="00697C3E" w:rsidRDefault="00697C3E" w:rsidP="00697C3E">
      <w:pPr>
        <w:rPr>
          <w:bCs/>
          <w:color w:val="000000"/>
        </w:rPr>
      </w:pPr>
      <w:r>
        <w:rPr>
          <w:bCs/>
          <w:color w:val="000000"/>
        </w:rPr>
        <w:tab/>
        <w:t>3-5 Marines (Darkhorse): LtCol Malay</w:t>
      </w:r>
    </w:p>
    <w:p w:rsidR="00697C3E" w:rsidRDefault="00697C3E" w:rsidP="00697C3E">
      <w:pPr>
        <w:rPr>
          <w:bCs/>
          <w:color w:val="000000"/>
        </w:rPr>
      </w:pPr>
      <w:r>
        <w:rPr>
          <w:bCs/>
          <w:color w:val="000000"/>
        </w:rPr>
        <w:tab/>
        <w:t>2-7 Cav (Army) (Ghost): LTC Rainey</w:t>
      </w:r>
    </w:p>
    <w:p w:rsidR="00697C3E" w:rsidRDefault="00697C3E" w:rsidP="00697C3E">
      <w:pPr>
        <w:rPr>
          <w:bCs/>
          <w:color w:val="000000"/>
        </w:rPr>
      </w:pPr>
      <w:r>
        <w:rPr>
          <w:bCs/>
          <w:color w:val="000000"/>
        </w:rPr>
        <w:tab/>
        <w:t>1 IIF (Iraqi IN BDE)</w:t>
      </w:r>
    </w:p>
    <w:p w:rsidR="00697C3E" w:rsidRDefault="00697C3E" w:rsidP="00697C3E">
      <w:pPr>
        <w:rPr>
          <w:bCs/>
          <w:color w:val="000000"/>
        </w:rPr>
      </w:pPr>
      <w:r>
        <w:rPr>
          <w:bCs/>
          <w:color w:val="000000"/>
        </w:rPr>
        <w:tab/>
        <w:t>1-1 IIF (Iraqi IN BN)</w:t>
      </w:r>
    </w:p>
    <w:p w:rsidR="00697C3E" w:rsidRDefault="00697C3E" w:rsidP="00697C3E">
      <w:pPr>
        <w:rPr>
          <w:bCs/>
          <w:color w:val="000000"/>
        </w:rPr>
      </w:pPr>
      <w:r>
        <w:rPr>
          <w:bCs/>
          <w:color w:val="000000"/>
        </w:rPr>
        <w:tab/>
        <w:t>4-1 IIF (Iraqi IN BN)</w:t>
      </w:r>
    </w:p>
    <w:p w:rsidR="00697C3E" w:rsidRDefault="00697C3E" w:rsidP="00697C3E">
      <w:pPr>
        <w:rPr>
          <w:bCs/>
          <w:color w:val="000000"/>
        </w:rPr>
      </w:pPr>
      <w:r>
        <w:rPr>
          <w:bCs/>
          <w:color w:val="000000"/>
        </w:rPr>
        <w:tab/>
        <w:t>1 ING (Iraqi NG Company)</w:t>
      </w:r>
    </w:p>
    <w:p w:rsidR="00697C3E" w:rsidRDefault="00697C3E" w:rsidP="00697C3E">
      <w:pPr>
        <w:rPr>
          <w:bCs/>
          <w:color w:val="000000"/>
        </w:rPr>
      </w:pPr>
      <w:r>
        <w:rPr>
          <w:bCs/>
          <w:color w:val="000000"/>
        </w:rPr>
        <w:tab/>
        <w:t>3d LAR (-) (Wolfpack): LtCol Dinaur</w:t>
      </w:r>
    </w:p>
    <w:p w:rsidR="00697C3E" w:rsidRDefault="00697C3E" w:rsidP="00697C3E">
      <w:pPr>
        <w:rPr>
          <w:bCs/>
          <w:color w:val="000000"/>
        </w:rPr>
      </w:pPr>
      <w:r>
        <w:rPr>
          <w:bCs/>
          <w:color w:val="000000"/>
        </w:rPr>
        <w:tab/>
        <w:t>36 Commando (Iraqi) (Kurd)</w:t>
      </w:r>
    </w:p>
    <w:p w:rsidR="00697C3E" w:rsidRDefault="00697C3E" w:rsidP="00697C3E">
      <w:pPr>
        <w:rPr>
          <w:bCs/>
          <w:color w:val="000000"/>
        </w:rPr>
      </w:pPr>
    </w:p>
    <w:p w:rsidR="00697C3E" w:rsidRDefault="00697C3E" w:rsidP="00697C3E">
      <w:pPr>
        <w:rPr>
          <w:bCs/>
          <w:color w:val="000000"/>
        </w:rPr>
      </w:pPr>
      <w:r>
        <w:rPr>
          <w:bCs/>
          <w:color w:val="000000"/>
        </w:rPr>
        <w:t>7</w:t>
      </w:r>
      <w:r w:rsidRPr="007A25F9">
        <w:rPr>
          <w:bCs/>
          <w:color w:val="000000"/>
          <w:vertAlign w:val="superscript"/>
        </w:rPr>
        <w:t>th</w:t>
      </w:r>
      <w:r>
        <w:rPr>
          <w:bCs/>
          <w:color w:val="000000"/>
        </w:rPr>
        <w:t xml:space="preserve"> RCT (Ripper): Col Tucker</w:t>
      </w:r>
    </w:p>
    <w:p w:rsidR="00697C3E" w:rsidRDefault="00697C3E" w:rsidP="00697C3E">
      <w:pPr>
        <w:rPr>
          <w:bCs/>
          <w:color w:val="000000"/>
        </w:rPr>
      </w:pPr>
      <w:r>
        <w:rPr>
          <w:bCs/>
          <w:color w:val="000000"/>
        </w:rPr>
        <w:tab/>
        <w:t>1-8 Marines (Hunter): LtCol Brandl</w:t>
      </w:r>
    </w:p>
    <w:p w:rsidR="00697C3E" w:rsidRDefault="00697C3E" w:rsidP="00697C3E">
      <w:pPr>
        <w:rPr>
          <w:bCs/>
          <w:color w:val="000000"/>
        </w:rPr>
      </w:pPr>
      <w:r>
        <w:rPr>
          <w:bCs/>
          <w:color w:val="000000"/>
        </w:rPr>
        <w:tab/>
        <w:t>1-3 Marines (Bronco): LtCol Ramos</w:t>
      </w:r>
    </w:p>
    <w:p w:rsidR="00697C3E" w:rsidRDefault="00697C3E" w:rsidP="00697C3E">
      <w:pPr>
        <w:rPr>
          <w:bCs/>
          <w:color w:val="000000"/>
        </w:rPr>
      </w:pPr>
      <w:r>
        <w:rPr>
          <w:bCs/>
          <w:color w:val="000000"/>
        </w:rPr>
        <w:tab/>
        <w:t>2-2 IN (Army): LTC Newell</w:t>
      </w:r>
    </w:p>
    <w:p w:rsidR="00697C3E" w:rsidRDefault="00697C3E" w:rsidP="00697C3E">
      <w:pPr>
        <w:rPr>
          <w:bCs/>
          <w:color w:val="000000"/>
        </w:rPr>
      </w:pPr>
      <w:r>
        <w:rPr>
          <w:bCs/>
          <w:color w:val="000000"/>
        </w:rPr>
        <w:tab/>
        <w:t>2-1 IIF (Iraqi IN BN)</w:t>
      </w:r>
    </w:p>
    <w:p w:rsidR="00697C3E" w:rsidRPr="00863D75" w:rsidRDefault="00697C3E" w:rsidP="00697C3E">
      <w:pPr>
        <w:rPr>
          <w:bCs/>
          <w:color w:val="000000"/>
        </w:rPr>
      </w:pPr>
      <w:r>
        <w:rPr>
          <w:bCs/>
          <w:color w:val="000000"/>
        </w:rPr>
        <w:tab/>
        <w:t>5-3 IAF (Iraqi Armed Forces BN)</w:t>
      </w:r>
    </w:p>
    <w:p w:rsidR="00697C3E" w:rsidRDefault="00697C3E" w:rsidP="00697C3E">
      <w:pPr>
        <w:rPr>
          <w:color w:val="000000"/>
        </w:rPr>
      </w:pPr>
    </w:p>
    <w:p w:rsidR="00697C3E" w:rsidRDefault="00697C3E" w:rsidP="00697C3E">
      <w:pPr>
        <w:rPr>
          <w:color w:val="000000"/>
        </w:rPr>
      </w:pPr>
    </w:p>
    <w:p w:rsidR="00697C3E" w:rsidRPr="003966C4" w:rsidRDefault="00697C3E" w:rsidP="00697C3E">
      <w:pPr>
        <w:rPr>
          <w:b/>
          <w:color w:val="000000"/>
        </w:rPr>
      </w:pPr>
      <w:r w:rsidRPr="003966C4">
        <w:rPr>
          <w:b/>
          <w:color w:val="000000"/>
        </w:rPr>
        <w:t>Insurgent forces:</w:t>
      </w:r>
    </w:p>
    <w:p w:rsidR="00697C3E" w:rsidRDefault="00697C3E" w:rsidP="00697C3E">
      <w:pPr>
        <w:rPr>
          <w:color w:val="000000"/>
        </w:rPr>
      </w:pPr>
    </w:p>
    <w:p w:rsidR="00697C3E" w:rsidRDefault="00697C3E" w:rsidP="00697C3E">
      <w:pPr>
        <w:rPr>
          <w:color w:val="000000"/>
        </w:rPr>
      </w:pPr>
      <w:r>
        <w:rPr>
          <w:color w:val="000000"/>
        </w:rPr>
        <w:t xml:space="preserve">Approximately 4,500 fighters </w:t>
      </w:r>
    </w:p>
    <w:p w:rsidR="00697C3E" w:rsidRDefault="00697C3E" w:rsidP="00697C3E">
      <w:pPr>
        <w:rPr>
          <w:color w:val="000000"/>
        </w:rPr>
      </w:pPr>
    </w:p>
    <w:p w:rsidR="00697C3E" w:rsidRDefault="00D5301D" w:rsidP="00697C3E">
      <w:pPr>
        <w:rPr>
          <w:color w:val="000000"/>
        </w:rPr>
      </w:pPr>
      <w:r>
        <w:rPr>
          <w:noProof/>
          <w:color w:val="000000"/>
        </w:rPr>
        <w:drawing>
          <wp:inline distT="0" distB="0" distL="0" distR="0">
            <wp:extent cx="5934075" cy="4324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4324350"/>
                    </a:xfrm>
                    <a:prstGeom prst="rect">
                      <a:avLst/>
                    </a:prstGeom>
                    <a:noFill/>
                    <a:ln>
                      <a:noFill/>
                    </a:ln>
                  </pic:spPr>
                </pic:pic>
              </a:graphicData>
            </a:graphic>
          </wp:inline>
        </w:drawing>
      </w:r>
    </w:p>
    <w:p w:rsidR="00697C3E" w:rsidRDefault="00697C3E" w:rsidP="00697C3E">
      <w:pPr>
        <w:rPr>
          <w:color w:val="000000"/>
        </w:rPr>
      </w:pPr>
    </w:p>
    <w:p w:rsidR="00697C3E" w:rsidRDefault="00697C3E" w:rsidP="00697C3E">
      <w:pPr>
        <w:rPr>
          <w:color w:val="000000"/>
        </w:rPr>
        <w:sectPr w:rsidR="00697C3E" w:rsidSect="00697C3E">
          <w:type w:val="continuous"/>
          <w:pgSz w:w="12240" w:h="15840"/>
          <w:pgMar w:top="1008" w:right="1440" w:bottom="1440" w:left="1440" w:header="720" w:footer="720" w:gutter="0"/>
          <w:cols w:space="720"/>
          <w:docGrid w:linePitch="360"/>
        </w:sectPr>
      </w:pPr>
    </w:p>
    <w:p w:rsidR="00697C3E" w:rsidRPr="00863D75" w:rsidRDefault="00697C3E" w:rsidP="00697C3E">
      <w:pPr>
        <w:rPr>
          <w:b/>
          <w:color w:val="000000"/>
        </w:rPr>
      </w:pPr>
      <w:r w:rsidRPr="00863D75">
        <w:rPr>
          <w:color w:val="000000"/>
        </w:rPr>
        <w:br w:type="page"/>
      </w:r>
      <w:bookmarkStart w:id="1" w:name="Stand1"/>
      <w:r w:rsidRPr="00863D75">
        <w:rPr>
          <w:b/>
          <w:color w:val="000000"/>
        </w:rPr>
        <w:t>Stand 1</w:t>
      </w:r>
      <w:bookmarkEnd w:id="1"/>
      <w:r w:rsidRPr="00863D75">
        <w:rPr>
          <w:b/>
          <w:color w:val="000000"/>
        </w:rPr>
        <w:t>: Fallujah Background</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F175A8" w:rsidRDefault="00F175A8" w:rsidP="00697C3E">
      <w:pPr>
        <w:rPr>
          <w:color w:val="000000"/>
        </w:rPr>
      </w:pPr>
      <w:r>
        <w:rPr>
          <w:color w:val="000000"/>
        </w:rPr>
        <w:t>Refere to the Fallujah VSR Operators Instructions, beginning with the Master View of Fallujah</w:t>
      </w:r>
    </w:p>
    <w:p w:rsidR="00697C3E" w:rsidRPr="00863D75" w:rsidRDefault="00697C3E" w:rsidP="00697C3E">
      <w:pPr>
        <w:rPr>
          <w:color w:val="000000"/>
        </w:rPr>
      </w:pPr>
    </w:p>
    <w:p w:rsidR="00697C3E" w:rsidRPr="00863D75" w:rsidRDefault="00697C3E" w:rsidP="00697C3E">
      <w:pPr>
        <w:rPr>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5"/>
        <w:gridCol w:w="4025"/>
      </w:tblGrid>
      <w:tr w:rsidR="00697C3E" w:rsidRPr="003C4359">
        <w:tc>
          <w:tcPr>
            <w:tcW w:w="5508" w:type="dxa"/>
            <w:shd w:val="clear" w:color="auto" w:fill="auto"/>
          </w:tcPr>
          <w:p w:rsidR="00697C3E" w:rsidRPr="003C4359" w:rsidRDefault="00697C3E" w:rsidP="00697C3E">
            <w:pPr>
              <w:rPr>
                <w:color w:val="000000"/>
              </w:rPr>
            </w:pPr>
            <w:r w:rsidRPr="009D1E8C">
              <w:rPr>
                <w:color w:val="000000"/>
                <w:highlight w:val="cyan"/>
              </w:rPr>
              <w:t>Visual 2: Sunni Triangle</w:t>
            </w:r>
          </w:p>
          <w:p w:rsidR="00697C3E" w:rsidRPr="003C4359" w:rsidRDefault="00697C3E" w:rsidP="00697C3E">
            <w:pPr>
              <w:rPr>
                <w:color w:val="000000"/>
              </w:rPr>
            </w:pP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752600" cy="1304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2600" cy="1304925"/>
                          </a:xfrm>
                          <a:prstGeom prst="rect">
                            <a:avLst/>
                          </a:prstGeom>
                          <a:noFill/>
                          <a:ln>
                            <a:noFill/>
                          </a:ln>
                        </pic:spPr>
                      </pic:pic>
                    </a:graphicData>
                  </a:graphic>
                </wp:inline>
              </w:drawing>
            </w:r>
          </w:p>
        </w:tc>
      </w:tr>
      <w:tr w:rsidR="00697C3E" w:rsidRPr="003C4359">
        <w:tc>
          <w:tcPr>
            <w:tcW w:w="5508" w:type="dxa"/>
            <w:shd w:val="clear" w:color="auto" w:fill="auto"/>
          </w:tcPr>
          <w:p w:rsidR="00697C3E" w:rsidRPr="003C4359" w:rsidRDefault="00697C3E" w:rsidP="00697C3E">
            <w:pPr>
              <w:rPr>
                <w:color w:val="000000"/>
              </w:rPr>
            </w:pPr>
          </w:p>
        </w:tc>
        <w:tc>
          <w:tcPr>
            <w:tcW w:w="4068" w:type="dxa"/>
            <w:shd w:val="clear" w:color="auto" w:fill="auto"/>
          </w:tcPr>
          <w:p w:rsidR="00697C3E" w:rsidRDefault="00697C3E" w:rsidP="00697C3E">
            <w:pPr>
              <w:rPr>
                <w:color w:val="000000"/>
              </w:rPr>
            </w:pPr>
          </w:p>
        </w:tc>
      </w:tr>
      <w:tr w:rsidR="00697C3E" w:rsidRPr="003C4359">
        <w:tc>
          <w:tcPr>
            <w:tcW w:w="5508" w:type="dxa"/>
            <w:shd w:val="clear" w:color="auto" w:fill="auto"/>
          </w:tcPr>
          <w:p w:rsidR="00697C3E" w:rsidRPr="009D1E8C" w:rsidRDefault="00697C3E" w:rsidP="00697C3E">
            <w:pPr>
              <w:rPr>
                <w:color w:val="000000"/>
                <w:highlight w:val="cyan"/>
              </w:rPr>
            </w:pPr>
            <w:r w:rsidRPr="009D1E8C">
              <w:rPr>
                <w:color w:val="000000"/>
                <w:highlight w:val="cyan"/>
              </w:rPr>
              <w:t>Visual 3: Fallujah Environs</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762125" cy="1314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tc>
      </w:tr>
      <w:tr w:rsidR="00697C3E" w:rsidRPr="003C4359">
        <w:tc>
          <w:tcPr>
            <w:tcW w:w="5508" w:type="dxa"/>
            <w:shd w:val="clear" w:color="auto" w:fill="auto"/>
          </w:tcPr>
          <w:p w:rsidR="00697C3E" w:rsidRPr="003C4359" w:rsidRDefault="00697C3E" w:rsidP="00697C3E">
            <w:pPr>
              <w:rPr>
                <w:color w:val="000000"/>
              </w:rPr>
            </w:pPr>
          </w:p>
        </w:tc>
        <w:tc>
          <w:tcPr>
            <w:tcW w:w="4068" w:type="dxa"/>
            <w:shd w:val="clear" w:color="auto" w:fill="auto"/>
          </w:tcPr>
          <w:p w:rsidR="00697C3E" w:rsidRDefault="00697C3E" w:rsidP="00697C3E">
            <w:pPr>
              <w:rPr>
                <w:color w:val="000000"/>
              </w:rPr>
            </w:pPr>
          </w:p>
        </w:tc>
      </w:tr>
      <w:tr w:rsidR="00697C3E" w:rsidRPr="003C4359">
        <w:tc>
          <w:tcPr>
            <w:tcW w:w="5508" w:type="dxa"/>
            <w:shd w:val="clear" w:color="auto" w:fill="auto"/>
          </w:tcPr>
          <w:p w:rsidR="00697C3E" w:rsidRPr="003C4359" w:rsidRDefault="00697C3E" w:rsidP="00697C3E">
            <w:pPr>
              <w:rPr>
                <w:color w:val="000000"/>
              </w:rPr>
            </w:pPr>
            <w:r w:rsidRPr="009D1E8C">
              <w:rPr>
                <w:color w:val="000000"/>
                <w:highlight w:val="cyan"/>
              </w:rPr>
              <w:t>Visual 4: Fallujah Key Terrain</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752600" cy="1314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tc>
      </w:tr>
      <w:tr w:rsidR="00697C3E" w:rsidRPr="003C4359">
        <w:tc>
          <w:tcPr>
            <w:tcW w:w="5508" w:type="dxa"/>
            <w:shd w:val="clear" w:color="auto" w:fill="auto"/>
          </w:tcPr>
          <w:p w:rsidR="00697C3E" w:rsidRPr="003C4359" w:rsidRDefault="00697C3E" w:rsidP="00697C3E">
            <w:pPr>
              <w:rPr>
                <w:color w:val="000000"/>
              </w:rPr>
            </w:pPr>
          </w:p>
        </w:tc>
        <w:tc>
          <w:tcPr>
            <w:tcW w:w="4068" w:type="dxa"/>
            <w:shd w:val="clear" w:color="auto" w:fill="auto"/>
          </w:tcPr>
          <w:p w:rsidR="00697C3E" w:rsidRDefault="00697C3E" w:rsidP="00697C3E">
            <w:pPr>
              <w:rPr>
                <w:color w:val="000000"/>
              </w:rPr>
            </w:pPr>
          </w:p>
        </w:tc>
      </w:tr>
      <w:tr w:rsidR="00697C3E" w:rsidRPr="003C4359">
        <w:tc>
          <w:tcPr>
            <w:tcW w:w="5508" w:type="dxa"/>
            <w:shd w:val="clear" w:color="auto" w:fill="auto"/>
          </w:tcPr>
          <w:p w:rsidR="00697C3E" w:rsidRPr="009D1E8C" w:rsidRDefault="00697C3E" w:rsidP="00697C3E">
            <w:pPr>
              <w:rPr>
                <w:color w:val="000000"/>
                <w:highlight w:val="cyan"/>
              </w:rPr>
            </w:pPr>
            <w:r w:rsidRPr="009D1E8C">
              <w:rPr>
                <w:color w:val="000000"/>
                <w:highlight w:val="cyan"/>
              </w:rPr>
              <w:t>Visual 5: Fallujah Area Tribes</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762125" cy="1333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2125" cy="1333500"/>
                          </a:xfrm>
                          <a:prstGeom prst="rect">
                            <a:avLst/>
                          </a:prstGeom>
                          <a:noFill/>
                          <a:ln>
                            <a:noFill/>
                          </a:ln>
                        </pic:spPr>
                      </pic:pic>
                    </a:graphicData>
                  </a:graphic>
                </wp:inline>
              </w:drawing>
            </w:r>
          </w:p>
        </w:tc>
      </w:tr>
      <w:tr w:rsidR="00697C3E" w:rsidRPr="003C4359">
        <w:tc>
          <w:tcPr>
            <w:tcW w:w="5508" w:type="dxa"/>
            <w:shd w:val="clear" w:color="auto" w:fill="auto"/>
          </w:tcPr>
          <w:p w:rsidR="00697C3E" w:rsidRPr="003C4359" w:rsidRDefault="00697C3E" w:rsidP="00697C3E">
            <w:pPr>
              <w:rPr>
                <w:color w:val="000000"/>
              </w:rPr>
            </w:pPr>
          </w:p>
        </w:tc>
        <w:tc>
          <w:tcPr>
            <w:tcW w:w="4068" w:type="dxa"/>
            <w:shd w:val="clear" w:color="auto" w:fill="auto"/>
          </w:tcPr>
          <w:p w:rsidR="00697C3E" w:rsidRDefault="00697C3E" w:rsidP="00697C3E">
            <w:pPr>
              <w:rPr>
                <w:color w:val="000000"/>
              </w:rPr>
            </w:pPr>
          </w:p>
        </w:tc>
      </w:tr>
      <w:tr w:rsidR="00697C3E" w:rsidRPr="003C4359">
        <w:tc>
          <w:tcPr>
            <w:tcW w:w="5508" w:type="dxa"/>
            <w:shd w:val="clear" w:color="auto" w:fill="auto"/>
          </w:tcPr>
          <w:p w:rsidR="00697C3E" w:rsidRPr="003C4359" w:rsidRDefault="00697C3E" w:rsidP="00697C3E">
            <w:pPr>
              <w:rPr>
                <w:color w:val="000000"/>
              </w:rPr>
            </w:pPr>
            <w:r w:rsidRPr="009D1E8C">
              <w:rPr>
                <w:color w:val="000000"/>
                <w:highlight w:val="cyan"/>
              </w:rPr>
              <w:t xml:space="preserve">Visual 6: Fallujah: </w:t>
            </w:r>
            <w:r w:rsidR="00D37CA3" w:rsidRPr="009D1E8C">
              <w:rPr>
                <w:color w:val="000000"/>
                <w:highlight w:val="cyan"/>
              </w:rPr>
              <w:t>Apr</w:t>
            </w:r>
            <w:r w:rsidRPr="009D1E8C">
              <w:rPr>
                <w:color w:val="000000"/>
                <w:highlight w:val="cyan"/>
              </w:rPr>
              <w:t xml:space="preserve"> 2003 – </w:t>
            </w:r>
            <w:r w:rsidR="00D37CA3" w:rsidRPr="009D1E8C">
              <w:rPr>
                <w:color w:val="000000"/>
                <w:highlight w:val="cyan"/>
              </w:rPr>
              <w:t>Mar</w:t>
            </w:r>
            <w:r w:rsidRPr="009D1E8C">
              <w:rPr>
                <w:color w:val="000000"/>
                <w:highlight w:val="cyan"/>
              </w:rPr>
              <w:t xml:space="preserve"> 2004</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781175" cy="13430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1175" cy="1343025"/>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6D52E7" w:rsidRDefault="00697C3E" w:rsidP="00697C3E">
      <w:pPr>
        <w:rPr>
          <w:color w:val="000000"/>
        </w:rPr>
      </w:pPr>
      <w:r w:rsidRPr="007B7925">
        <w:rPr>
          <w:b/>
          <w:color w:val="000000"/>
          <w:u w:val="single"/>
        </w:rPr>
        <w:t xml:space="preserve">I. </w:t>
      </w:r>
      <w:r w:rsidRPr="006D52E7">
        <w:rPr>
          <w:color w:val="000000"/>
          <w:highlight w:val="cyan"/>
        </w:rPr>
        <w:t>Visual 2: Sunni Triangle / Virtual View: Master Overview the city of Fallujah</w:t>
      </w:r>
    </w:p>
    <w:p w:rsidR="00697C3E" w:rsidRDefault="00697C3E" w:rsidP="00697C3E">
      <w:pPr>
        <w:rPr>
          <w:color w:val="000000"/>
        </w:rPr>
      </w:pPr>
    </w:p>
    <w:p w:rsidR="00697C3E" w:rsidRDefault="00697C3E" w:rsidP="00697C3E">
      <w:pPr>
        <w:pStyle w:val="NormalWeb"/>
        <w:spacing w:before="0" w:beforeAutospacing="0" w:after="0" w:afterAutospacing="0"/>
        <w:rPr>
          <w:color w:val="000000"/>
          <w:lang w:val="en"/>
        </w:rPr>
      </w:pPr>
      <w:r>
        <w:rPr>
          <w:color w:val="000000"/>
        </w:rPr>
        <w:tab/>
        <w:t xml:space="preserve">A.  </w:t>
      </w:r>
      <w:r w:rsidRPr="00863D75">
        <w:rPr>
          <w:bCs/>
          <w:color w:val="000000"/>
          <w:lang w:val="en"/>
        </w:rPr>
        <w:t>Fallujah</w:t>
      </w:r>
      <w:r w:rsidRPr="00863D75">
        <w:rPr>
          <w:color w:val="000000"/>
          <w:lang w:val="en"/>
        </w:rPr>
        <w:t xml:space="preserve"> second largest city in the Iraqi province of Al Anbar, located roughly 69km (43 miles) west of Baghdad on the Euphrates, and 51km (32 miles) east of </w:t>
      </w:r>
      <w:r>
        <w:rPr>
          <w:color w:val="000000"/>
          <w:lang w:val="en"/>
        </w:rPr>
        <w:t xml:space="preserve">the Al Anbar provincial capital of </w:t>
      </w:r>
      <w:r w:rsidRPr="00863D75">
        <w:rPr>
          <w:color w:val="000000"/>
          <w:lang w:val="en"/>
        </w:rPr>
        <w:t xml:space="preserve">Ramadi. </w:t>
      </w:r>
    </w:p>
    <w:p w:rsidR="00697C3E" w:rsidRDefault="00697C3E" w:rsidP="00697C3E">
      <w:pPr>
        <w:pStyle w:val="NormalWeb"/>
        <w:spacing w:before="0" w:beforeAutospacing="0" w:after="0" w:afterAutospacing="0"/>
        <w:ind w:left="72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B. </w:t>
      </w:r>
      <w:r w:rsidRPr="00863D75">
        <w:rPr>
          <w:color w:val="000000"/>
          <w:lang w:val="en"/>
        </w:rPr>
        <w:t>Al Anbar province is the largest province in Iraq.  It is 53,476 square miles</w:t>
      </w:r>
      <w:r>
        <w:rPr>
          <w:color w:val="000000"/>
          <w:lang w:val="en"/>
        </w:rPr>
        <w:t xml:space="preserve"> in size, similar</w:t>
      </w:r>
      <w:r w:rsidRPr="00863D75">
        <w:rPr>
          <w:color w:val="000000"/>
          <w:lang w:val="en"/>
        </w:rPr>
        <w:t xml:space="preserve"> to the state of </w:t>
      </w:r>
      <w:r>
        <w:rPr>
          <w:color w:val="000000"/>
          <w:lang w:val="en"/>
        </w:rPr>
        <w:t>Florida</w:t>
      </w:r>
      <w:r w:rsidRPr="00863D75">
        <w:rPr>
          <w:color w:val="000000"/>
          <w:lang w:val="en"/>
        </w:rPr>
        <w:t xml:space="preserve"> which is </w:t>
      </w:r>
      <w:r>
        <w:rPr>
          <w:color w:val="000000"/>
          <w:lang w:val="en"/>
        </w:rPr>
        <w:t>53,624 square miles</w:t>
      </w:r>
      <w:r w:rsidRPr="00863D75">
        <w:rPr>
          <w:color w:val="000000"/>
          <w:lang w:val="en"/>
        </w:rPr>
        <w:t xml:space="preserve">.  </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C. The UN estimated the population of Al Anbar province in 2003 was approximately 1,230,000, compared to Florida with 19,890,000 in 2014.</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D. </w:t>
      </w:r>
      <w:r w:rsidRPr="00863D75">
        <w:rPr>
          <w:color w:val="000000"/>
          <w:lang w:val="en"/>
        </w:rPr>
        <w:t>The province shares boundaries with Syria to the north, Jordon to the west, Saudi Arabia to the south, and the pro</w:t>
      </w:r>
      <w:r>
        <w:rPr>
          <w:color w:val="000000"/>
          <w:lang w:val="en"/>
        </w:rPr>
        <w:t xml:space="preserve">vinces of Ninewa, Salah a-Din, </w:t>
      </w:r>
      <w:r w:rsidRPr="00863D75">
        <w:rPr>
          <w:color w:val="000000"/>
          <w:lang w:val="en"/>
        </w:rPr>
        <w:t xml:space="preserve">Baghdad, Babil, Karbala, and An-Najaf the east.  The Euphrates river cuts thru the northern third of the province.  </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E. The name Al </w:t>
      </w:r>
      <w:r w:rsidRPr="00863D75">
        <w:rPr>
          <w:color w:val="000000"/>
          <w:lang w:val="en"/>
        </w:rPr>
        <w:t>Anbar is a relatively new to the province.  Prior to 1976 the province was known as Ramadi and prior to 1962 it w</w:t>
      </w:r>
      <w:r>
        <w:rPr>
          <w:color w:val="000000"/>
          <w:lang w:val="en"/>
        </w:rPr>
        <w:t xml:space="preserve">as known as the Dulaim province </w:t>
      </w:r>
      <w:r w:rsidRPr="00863D75">
        <w:rPr>
          <w:color w:val="000000"/>
          <w:lang w:val="en"/>
        </w:rPr>
        <w:t>after the predomin</w:t>
      </w:r>
      <w:r>
        <w:rPr>
          <w:color w:val="000000"/>
          <w:lang w:val="en"/>
        </w:rPr>
        <w:t>ate tribal confederation.</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rPr>
      </w:pPr>
      <w:r>
        <w:rPr>
          <w:color w:val="000000"/>
          <w:lang w:val="en"/>
        </w:rPr>
        <w:tab/>
        <w:t xml:space="preserve">F. </w:t>
      </w:r>
      <w:r w:rsidRPr="00863D75">
        <w:rPr>
          <w:color w:val="000000"/>
        </w:rPr>
        <w:t>The name “Anbar” is Persian for warehouse (allegedly in Arabic the word means “Granaries”)</w:t>
      </w:r>
      <w:r>
        <w:rPr>
          <w:color w:val="000000"/>
        </w:rPr>
        <w:t>. The city is on the main trade route between Saudi Arabia and Syria, and the residents have family and tribal ties to these two largely Sunni countries. These ties significantly influenced the demographics of the city.</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lang w:val="en"/>
        </w:rPr>
      </w:pPr>
      <w:r>
        <w:rPr>
          <w:color w:val="000000"/>
        </w:rPr>
        <w:tab/>
        <w:t xml:space="preserve">G. </w:t>
      </w:r>
      <w:r w:rsidRPr="00863D75">
        <w:rPr>
          <w:color w:val="000000"/>
        </w:rPr>
        <w:t xml:space="preserve"> Fall</w:t>
      </w:r>
      <w:r>
        <w:rPr>
          <w:color w:val="000000"/>
        </w:rPr>
        <w:t>ujah lies in the middle of the ‘</w:t>
      </w:r>
      <w:r w:rsidRPr="00863D75">
        <w:rPr>
          <w:color w:val="000000"/>
        </w:rPr>
        <w:t>Sunni triangle</w:t>
      </w:r>
      <w:r>
        <w:rPr>
          <w:color w:val="000000"/>
        </w:rPr>
        <w:t>’</w:t>
      </w:r>
      <w:r w:rsidRPr="00863D75">
        <w:rPr>
          <w:color w:val="000000"/>
        </w:rPr>
        <w:t xml:space="preserve"> and at times has been the focal point of the Sunni insurgency against the Iraqi Government and Coalition forces.  </w:t>
      </w:r>
      <w:r w:rsidRPr="00863D75">
        <w:rPr>
          <w:color w:val="000000"/>
          <w:lang w:val="en"/>
        </w:rPr>
        <w:t xml:space="preserve">Under </w:t>
      </w:r>
      <w:hyperlink r:id="rId19" w:tooltip="Saddam Hussein" w:history="1">
        <w:r w:rsidRPr="00863D75">
          <w:rPr>
            <w:rStyle w:val="Hyperlink"/>
            <w:color w:val="000000"/>
            <w:u w:val="none"/>
            <w:lang w:val="en"/>
          </w:rPr>
          <w:t>Saddam Hussein</w:t>
        </w:r>
      </w:hyperlink>
      <w:r w:rsidRPr="00863D75">
        <w:rPr>
          <w:color w:val="000000"/>
          <w:lang w:val="en"/>
        </w:rPr>
        <w:t>, Fallujah came to be an important area of support for the regi</w:t>
      </w:r>
      <w:r>
        <w:rPr>
          <w:color w:val="000000"/>
          <w:lang w:val="en"/>
        </w:rPr>
        <w:t>me, along with the rest of the ‘</w:t>
      </w:r>
      <w:r w:rsidRPr="00863D75">
        <w:rPr>
          <w:color w:val="000000"/>
          <w:lang w:val="en"/>
        </w:rPr>
        <w:t>Sunni triangle</w:t>
      </w:r>
      <w:r>
        <w:rPr>
          <w:color w:val="000000"/>
          <w:lang w:val="en"/>
        </w:rPr>
        <w:t>’</w:t>
      </w:r>
      <w:r w:rsidRPr="00863D75">
        <w:rPr>
          <w:color w:val="000000"/>
          <w:lang w:val="en"/>
        </w:rPr>
        <w:t xml:space="preserve">. Many residents of the primarily </w:t>
      </w:r>
      <w:hyperlink r:id="rId20" w:tooltip="Sunni (not yet written)" w:history="1">
        <w:r w:rsidRPr="00863D75">
          <w:rPr>
            <w:rStyle w:val="Hyperlink"/>
            <w:color w:val="000000"/>
            <w:u w:val="none"/>
            <w:lang w:val="en"/>
          </w:rPr>
          <w:t>Sunni</w:t>
        </w:r>
      </w:hyperlink>
      <w:r w:rsidRPr="00863D75">
        <w:rPr>
          <w:color w:val="000000"/>
          <w:lang w:val="en"/>
        </w:rPr>
        <w:t xml:space="preserve"> city were employees and supporters of Saddam Hussein's government and many senior </w:t>
      </w:r>
      <w:hyperlink r:id="rId21" w:tooltip="Ba'ath Party (not yet written)" w:history="1">
        <w:r w:rsidRPr="00863D75">
          <w:rPr>
            <w:rStyle w:val="Hyperlink"/>
            <w:color w:val="000000"/>
            <w:u w:val="none"/>
            <w:lang w:val="en"/>
          </w:rPr>
          <w:t>Ba'ath Party</w:t>
        </w:r>
      </w:hyperlink>
      <w:r w:rsidRPr="00863D75">
        <w:rPr>
          <w:color w:val="000000"/>
          <w:lang w:val="en"/>
        </w:rPr>
        <w:t xml:space="preserve"> officials were natives of the city. </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H. Under Saddam Hussein’s reign, people had to join the Ba’ath Party in order to go to college or reach a position of influence in governments or schools.  As a result, while some joined the Ba’ath Party out of ideological belief, many joined to advance in society.  In </w:t>
      </w:r>
      <w:r w:rsidR="00D37CA3">
        <w:rPr>
          <w:color w:val="000000"/>
          <w:lang w:val="en"/>
        </w:rPr>
        <w:t>Jun</w:t>
      </w:r>
      <w:r w:rsidR="00673C32">
        <w:rPr>
          <w:color w:val="000000"/>
          <w:lang w:val="en"/>
        </w:rPr>
        <w:t xml:space="preserve"> </w:t>
      </w:r>
      <w:r>
        <w:rPr>
          <w:color w:val="000000"/>
          <w:lang w:val="en"/>
        </w:rPr>
        <w:t xml:space="preserve">2003 the </w:t>
      </w:r>
      <w:r w:rsidRPr="00863D75">
        <w:rPr>
          <w:color w:val="000000"/>
          <w:lang w:val="en"/>
        </w:rPr>
        <w:t>Administrator of the Coalition Prov</w:t>
      </w:r>
      <w:r>
        <w:rPr>
          <w:color w:val="000000"/>
          <w:lang w:val="en"/>
        </w:rPr>
        <w:t>isional Authority, Paul Bremer, ordered the dissolution the Ba</w:t>
      </w:r>
      <w:r w:rsidR="00673C32">
        <w:rPr>
          <w:color w:val="000000"/>
          <w:lang w:val="en"/>
        </w:rPr>
        <w:t>’</w:t>
      </w:r>
      <w:r>
        <w:rPr>
          <w:color w:val="000000"/>
          <w:lang w:val="en"/>
        </w:rPr>
        <w:t xml:space="preserve">ath Party and the </w:t>
      </w:r>
      <w:r w:rsidRPr="00863D75">
        <w:rPr>
          <w:color w:val="000000"/>
          <w:lang w:val="en"/>
        </w:rPr>
        <w:t>formal disband</w:t>
      </w:r>
      <w:r>
        <w:rPr>
          <w:color w:val="000000"/>
          <w:lang w:val="en"/>
        </w:rPr>
        <w:t>ing of</w:t>
      </w:r>
      <w:r w:rsidRPr="00863D75">
        <w:rPr>
          <w:color w:val="000000"/>
          <w:lang w:val="en"/>
        </w:rPr>
        <w:t xml:space="preserve"> the Iraqi Army</w:t>
      </w:r>
      <w:r>
        <w:rPr>
          <w:color w:val="000000"/>
          <w:lang w:val="en"/>
        </w:rPr>
        <w:t>. This resulted in thousands of Iraqi</w:t>
      </w:r>
      <w:r w:rsidR="00673C32">
        <w:rPr>
          <w:color w:val="000000"/>
          <w:lang w:val="en"/>
        </w:rPr>
        <w:t>s losing their jobs, including the</w:t>
      </w:r>
      <w:r>
        <w:rPr>
          <w:color w:val="000000"/>
          <w:lang w:val="en"/>
        </w:rPr>
        <w:t xml:space="preserve"> majority of the doctors, professors, school teachers, and government administrators.  T</w:t>
      </w:r>
      <w:r w:rsidRPr="00863D75">
        <w:rPr>
          <w:color w:val="000000"/>
          <w:lang w:val="en"/>
        </w:rPr>
        <w:t xml:space="preserve">housands of </w:t>
      </w:r>
      <w:r>
        <w:rPr>
          <w:color w:val="000000"/>
          <w:lang w:val="en"/>
        </w:rPr>
        <w:t xml:space="preserve">the newly </w:t>
      </w:r>
      <w:r w:rsidRPr="00863D75">
        <w:rPr>
          <w:color w:val="000000"/>
          <w:lang w:val="en"/>
        </w:rPr>
        <w:t>unemployed filled the</w:t>
      </w:r>
      <w:r>
        <w:rPr>
          <w:color w:val="000000"/>
          <w:lang w:val="en"/>
        </w:rPr>
        <w:t xml:space="preserve"> streets of Fallujah. I</w:t>
      </w:r>
      <w:r w:rsidRPr="00863D75">
        <w:rPr>
          <w:color w:val="000000"/>
          <w:lang w:val="en"/>
        </w:rPr>
        <w:t xml:space="preserve">t </w:t>
      </w:r>
      <w:r>
        <w:rPr>
          <w:color w:val="000000"/>
          <w:lang w:val="en"/>
        </w:rPr>
        <w:t xml:space="preserve">was estimated that at one time </w:t>
      </w:r>
      <w:r w:rsidRPr="00863D75">
        <w:rPr>
          <w:color w:val="000000"/>
          <w:lang w:val="en"/>
        </w:rPr>
        <w:t>there were over seventy thousand unemployed men in the city and according to intelligence sources, up to fifteen thousand of them supported the resistance in one way or another. (Camp, 20)</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rPr>
      </w:pPr>
      <w:r>
        <w:rPr>
          <w:color w:val="000000"/>
          <w:lang w:val="en"/>
        </w:rPr>
        <w:tab/>
        <w:t xml:space="preserve">I. </w:t>
      </w:r>
      <w:r w:rsidRPr="00863D75">
        <w:rPr>
          <w:color w:val="000000"/>
        </w:rPr>
        <w:t>Smuggling is an ancient and prominent source of income to the tribes of the area. Saddam encouraged the illegal trade as a way to circumvent UN sanctions prior to the war.</w:t>
      </w:r>
      <w:r>
        <w:rPr>
          <w:color w:val="000000"/>
        </w:rPr>
        <w:t xml:space="preserve"> This history facilitated the flow of insurgents and material in and out of Fallujah.</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J.</w:t>
      </w:r>
      <w:r w:rsidRPr="00863D75">
        <w:rPr>
          <w:color w:val="000000"/>
        </w:rPr>
        <w:t xml:space="preserve"> </w:t>
      </w:r>
      <w:r>
        <w:rPr>
          <w:color w:val="000000"/>
        </w:rPr>
        <w:t xml:space="preserve">Iraq is a Shia majority country that was ruled by Sunnis since the 1968 Ba’athist revolution.  Broad segments of the Sunni population see themselves as the ‘rightful’ rulers/leaders of Iraq, and the Shia majority as incapable/’illegitimate’ leaders. The IIG had a proportional representation of the religious factions across Iraq, and as a result was 60-65% Shiite. The Sunni population (particularly former Ba’athists) saw the </w:t>
      </w:r>
      <w:r w:rsidR="00673C32">
        <w:rPr>
          <w:color w:val="000000"/>
        </w:rPr>
        <w:t>Interim Iraqi Government (</w:t>
      </w:r>
      <w:r>
        <w:rPr>
          <w:color w:val="000000"/>
        </w:rPr>
        <w:t>IIG</w:t>
      </w:r>
      <w:r w:rsidR="00673C32">
        <w:rPr>
          <w:color w:val="000000"/>
        </w:rPr>
        <w:t>)</w:t>
      </w:r>
      <w:r>
        <w:rPr>
          <w:color w:val="000000"/>
        </w:rPr>
        <w:t xml:space="preserve"> as inheritantly illegitimate because of this, depriving the Sunni’s of their ‘rightful’ leadership position. Sunni’s also worried that the IIG would not respect their rights as a minority. </w:t>
      </w:r>
      <w:r w:rsidRPr="00863D75">
        <w:rPr>
          <w:color w:val="000000"/>
        </w:rPr>
        <w:t>Fal</w:t>
      </w:r>
      <w:r>
        <w:rPr>
          <w:color w:val="000000"/>
        </w:rPr>
        <w:t xml:space="preserve">lujah is also an early and </w:t>
      </w:r>
      <w:r w:rsidRPr="00863D75">
        <w:rPr>
          <w:color w:val="000000"/>
        </w:rPr>
        <w:t>established home of a purit</w:t>
      </w:r>
      <w:r>
        <w:rPr>
          <w:color w:val="000000"/>
        </w:rPr>
        <w:t>anical Sunni movement known as ‘</w:t>
      </w:r>
      <w:r w:rsidRPr="00863D75">
        <w:rPr>
          <w:color w:val="000000"/>
        </w:rPr>
        <w:t>Wahhabism</w:t>
      </w:r>
      <w:r>
        <w:rPr>
          <w:color w:val="000000"/>
        </w:rPr>
        <w:t>’, which has a deep hatred of the Shia, exacerbating the issue.</w:t>
      </w:r>
    </w:p>
    <w:p w:rsidR="00697C3E" w:rsidRDefault="00697C3E" w:rsidP="00697C3E">
      <w:pPr>
        <w:pStyle w:val="NormalWeb"/>
        <w:spacing w:before="0" w:beforeAutospacing="0" w:after="0" w:afterAutospacing="0"/>
        <w:rPr>
          <w:color w:val="000000"/>
        </w:rPr>
      </w:pPr>
    </w:p>
    <w:p w:rsidR="00697C3E" w:rsidRPr="006D52E7" w:rsidRDefault="00697C3E" w:rsidP="00697C3E">
      <w:pPr>
        <w:pStyle w:val="NormalWeb"/>
        <w:spacing w:before="0" w:beforeAutospacing="0" w:after="0" w:afterAutospacing="0"/>
        <w:rPr>
          <w:color w:val="000000"/>
        </w:rPr>
      </w:pPr>
      <w:r w:rsidRPr="007B7925">
        <w:rPr>
          <w:b/>
          <w:color w:val="000000"/>
          <w:u w:val="single"/>
        </w:rPr>
        <w:t xml:space="preserve">II. </w:t>
      </w:r>
      <w:r w:rsidRPr="006D52E7">
        <w:rPr>
          <w:color w:val="000000"/>
          <w:highlight w:val="cyan"/>
        </w:rPr>
        <w:t>Visual 3: Fallujah Environs / Virtual View: Master Overview the city of Fallujah</w:t>
      </w:r>
    </w:p>
    <w:p w:rsidR="00697C3E" w:rsidRDefault="00697C3E" w:rsidP="00697C3E">
      <w:pPr>
        <w:pStyle w:val="NormalWeb"/>
        <w:spacing w:before="0" w:beforeAutospacing="0" w:after="0" w:afterAutospacing="0"/>
        <w:ind w:left="720"/>
        <w:rPr>
          <w:color w:val="000000"/>
        </w:rPr>
      </w:pPr>
    </w:p>
    <w:p w:rsidR="00697C3E" w:rsidRDefault="00697C3E" w:rsidP="00697C3E">
      <w:pPr>
        <w:pStyle w:val="NormalWeb"/>
        <w:spacing w:before="0" w:beforeAutospacing="0" w:after="0" w:afterAutospacing="0"/>
        <w:rPr>
          <w:color w:val="000000"/>
          <w:lang w:val="en"/>
        </w:rPr>
      </w:pPr>
      <w:r>
        <w:rPr>
          <w:color w:val="000000"/>
        </w:rPr>
        <w:tab/>
        <w:t xml:space="preserve">A. </w:t>
      </w:r>
      <w:r w:rsidRPr="00863D75">
        <w:rPr>
          <w:color w:val="000000"/>
          <w:lang w:val="en"/>
        </w:rPr>
        <w:t xml:space="preserve">Fallujah is roughly </w:t>
      </w:r>
      <w:r>
        <w:rPr>
          <w:color w:val="000000"/>
          <w:lang w:val="en"/>
        </w:rPr>
        <w:t>7.72</w:t>
      </w:r>
      <w:r w:rsidRPr="00863D75">
        <w:rPr>
          <w:color w:val="000000"/>
          <w:lang w:val="en"/>
        </w:rPr>
        <w:t xml:space="preserve"> square miles</w:t>
      </w:r>
      <w:r>
        <w:rPr>
          <w:color w:val="000000"/>
          <w:lang w:val="en"/>
        </w:rPr>
        <w:t xml:space="preserve"> (MNC-I C3 IO).</w:t>
      </w:r>
      <w:r w:rsidRPr="00863D75">
        <w:rPr>
          <w:color w:val="000000"/>
          <w:lang w:val="en"/>
        </w:rPr>
        <w:t xml:space="preserve"> The city proper is roughly two miles wide by about two and half miles deep.  Fallujah’s position on one of the main roads and railroads out of Baghdad made it of central importance. The city was heavily industrialized during the Saddam era with the construction of several large factories located in the southeastern part of the city in the Sana’a District.  A new highway system (Highway 1</w:t>
      </w:r>
      <w:r>
        <w:rPr>
          <w:color w:val="000000"/>
          <w:lang w:val="en"/>
        </w:rPr>
        <w:t>, MSR MOBILE</w:t>
      </w:r>
      <w:r w:rsidRPr="00863D75">
        <w:rPr>
          <w:color w:val="000000"/>
          <w:lang w:val="en"/>
        </w:rPr>
        <w:t xml:space="preserve">), part of Saddam’s infrastructure initiatives, circumvented Fallujah and </w:t>
      </w:r>
      <w:r>
        <w:rPr>
          <w:color w:val="000000"/>
          <w:lang w:val="en"/>
        </w:rPr>
        <w:t xml:space="preserve">contributed to the city’s </w:t>
      </w:r>
      <w:r w:rsidRPr="00863D75">
        <w:rPr>
          <w:color w:val="000000"/>
          <w:lang w:val="en"/>
        </w:rPr>
        <w:t>decline in national importance by the time of the Iraq War.</w:t>
      </w:r>
    </w:p>
    <w:p w:rsidR="00697C3E" w:rsidRDefault="00697C3E" w:rsidP="00697C3E">
      <w:pPr>
        <w:pStyle w:val="NormalWeb"/>
        <w:spacing w:before="0" w:beforeAutospacing="0" w:after="0" w:afterAutospacing="0"/>
        <w:ind w:left="72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B. Baghdad was the Center of Gravity of Iraq, and </w:t>
      </w:r>
      <w:r w:rsidRPr="00863D75">
        <w:rPr>
          <w:color w:val="000000"/>
          <w:lang w:val="en"/>
        </w:rPr>
        <w:t xml:space="preserve">Fallujah sits astride two major </w:t>
      </w:r>
      <w:r>
        <w:rPr>
          <w:color w:val="000000"/>
          <w:lang w:val="en"/>
        </w:rPr>
        <w:t>roads</w:t>
      </w:r>
      <w:r w:rsidRPr="00863D75">
        <w:rPr>
          <w:color w:val="000000"/>
          <w:lang w:val="en"/>
        </w:rPr>
        <w:t xml:space="preserve"> that lead eastw</w:t>
      </w:r>
      <w:r>
        <w:rPr>
          <w:color w:val="000000"/>
          <w:lang w:val="en"/>
        </w:rPr>
        <w:t xml:space="preserve">ard into </w:t>
      </w:r>
      <w:r w:rsidRPr="00863D75">
        <w:rPr>
          <w:color w:val="000000"/>
          <w:lang w:val="en"/>
        </w:rPr>
        <w:t xml:space="preserve">Baghdad.  </w:t>
      </w:r>
      <w:r>
        <w:rPr>
          <w:color w:val="000000"/>
          <w:lang w:val="en"/>
        </w:rPr>
        <w:t>Fallujah was a</w:t>
      </w:r>
      <w:r w:rsidRPr="00863D75">
        <w:rPr>
          <w:color w:val="000000"/>
          <w:lang w:val="en"/>
        </w:rPr>
        <w:t xml:space="preserve"> strong bastion of Sunni Arab tribesmen </w:t>
      </w:r>
      <w:r>
        <w:rPr>
          <w:color w:val="000000"/>
          <w:lang w:val="en"/>
        </w:rPr>
        <w:t xml:space="preserve">and </w:t>
      </w:r>
      <w:r w:rsidRPr="00863D75">
        <w:rPr>
          <w:color w:val="000000"/>
          <w:lang w:val="en"/>
        </w:rPr>
        <w:t>considered a threat to the internal security of Baghdad</w:t>
      </w:r>
      <w:r>
        <w:rPr>
          <w:color w:val="000000"/>
          <w:lang w:val="en"/>
        </w:rPr>
        <w:t>. This resulted in the presence of</w:t>
      </w:r>
      <w:r w:rsidRPr="00863D75">
        <w:rPr>
          <w:color w:val="000000"/>
          <w:lang w:val="en"/>
        </w:rPr>
        <w:t xml:space="preserve"> Coalition Force troops</w:t>
      </w:r>
      <w:r>
        <w:rPr>
          <w:color w:val="000000"/>
          <w:lang w:val="en"/>
        </w:rPr>
        <w:t xml:space="preserve"> stationed outside Fallujah</w:t>
      </w:r>
      <w:r w:rsidRPr="00863D75">
        <w:rPr>
          <w:color w:val="000000"/>
          <w:lang w:val="en"/>
        </w:rPr>
        <w:t xml:space="preserve"> as early as 2003. </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C. </w:t>
      </w:r>
      <w:r w:rsidRPr="00863D75">
        <w:rPr>
          <w:color w:val="000000"/>
          <w:lang w:val="en"/>
        </w:rPr>
        <w:t>The city grew from an unimportant town in 1947 to a pre-war population of about 350,000 inhabitants in 2003. The population at the time of the two operations is unknown but estimated at less than 200,000. W</w:t>
      </w:r>
      <w:r>
        <w:rPr>
          <w:color w:val="000000"/>
          <w:lang w:val="en"/>
        </w:rPr>
        <w:t>ithin Iraq, it is known as the ‘</w:t>
      </w:r>
      <w:r w:rsidRPr="00863D75">
        <w:rPr>
          <w:color w:val="000000"/>
          <w:lang w:val="en"/>
        </w:rPr>
        <w:t>City of Mosques</w:t>
      </w:r>
      <w:r>
        <w:rPr>
          <w:color w:val="000000"/>
          <w:lang w:val="en"/>
        </w:rPr>
        <w:t>’</w:t>
      </w:r>
      <w:r w:rsidRPr="00863D75">
        <w:rPr>
          <w:color w:val="000000"/>
          <w:lang w:val="en"/>
        </w:rPr>
        <w:t xml:space="preserve"> </w:t>
      </w:r>
      <w:r>
        <w:rPr>
          <w:color w:val="000000"/>
          <w:lang w:val="en"/>
        </w:rPr>
        <w:t>because of</w:t>
      </w:r>
      <w:r w:rsidRPr="00863D75">
        <w:rPr>
          <w:color w:val="000000"/>
          <w:lang w:val="en"/>
        </w:rPr>
        <w:t xml:space="preserve"> the more than 200 mosques found in the city and surrounding villages. (Gott, 91)</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lang w:val="en"/>
        </w:rPr>
      </w:pPr>
      <w:r>
        <w:rPr>
          <w:color w:val="000000"/>
          <w:lang w:val="en"/>
        </w:rPr>
        <w:tab/>
        <w:t xml:space="preserve">D. </w:t>
      </w:r>
      <w:r w:rsidRPr="00863D75">
        <w:rPr>
          <w:color w:val="000000"/>
          <w:lang w:val="en"/>
        </w:rPr>
        <w:t xml:space="preserve">Smaller villages surrounding Fallujah were Saqlawya and Habbaniya to the west, </w:t>
      </w:r>
      <w:r>
        <w:rPr>
          <w:color w:val="000000"/>
          <w:lang w:val="en"/>
        </w:rPr>
        <w:t>Garma (</w:t>
      </w:r>
      <w:r w:rsidRPr="00863D75">
        <w:rPr>
          <w:color w:val="000000"/>
          <w:lang w:val="en"/>
        </w:rPr>
        <w:t>Karma</w:t>
      </w:r>
      <w:r>
        <w:rPr>
          <w:color w:val="000000"/>
          <w:lang w:val="en"/>
        </w:rPr>
        <w:t>)</w:t>
      </w:r>
      <w:r w:rsidRPr="00863D75">
        <w:rPr>
          <w:color w:val="000000"/>
          <w:lang w:val="en"/>
        </w:rPr>
        <w:t xml:space="preserve"> to the northeast, and Abu Ghraib to the east.  The tribal influence</w:t>
      </w:r>
      <w:r>
        <w:rPr>
          <w:color w:val="000000"/>
          <w:lang w:val="en"/>
        </w:rPr>
        <w:t xml:space="preserve"> was stronger</w:t>
      </w:r>
      <w:r w:rsidRPr="00863D75">
        <w:rPr>
          <w:color w:val="000000"/>
          <w:lang w:val="en"/>
        </w:rPr>
        <w:t xml:space="preserve"> in these outlying villages</w:t>
      </w:r>
      <w:r>
        <w:rPr>
          <w:color w:val="000000"/>
          <w:lang w:val="en"/>
        </w:rPr>
        <w:t xml:space="preserve">, </w:t>
      </w:r>
      <w:r w:rsidRPr="00863D75">
        <w:rPr>
          <w:color w:val="000000"/>
          <w:lang w:val="en"/>
        </w:rPr>
        <w:t>while in</w:t>
      </w:r>
      <w:r>
        <w:rPr>
          <w:color w:val="000000"/>
          <w:lang w:val="en"/>
        </w:rPr>
        <w:t>side</w:t>
      </w:r>
      <w:r w:rsidRPr="00863D75">
        <w:rPr>
          <w:color w:val="000000"/>
          <w:lang w:val="en"/>
        </w:rPr>
        <w:t xml:space="preserve"> Fallujah the influence in the clerics was more profound.</w:t>
      </w:r>
    </w:p>
    <w:p w:rsidR="00697C3E" w:rsidRDefault="00697C3E" w:rsidP="00697C3E">
      <w:pPr>
        <w:pStyle w:val="NormalWeb"/>
        <w:spacing w:before="0" w:beforeAutospacing="0" w:after="0" w:afterAutospacing="0"/>
        <w:rPr>
          <w:color w:val="000000"/>
          <w:lang w:val="en"/>
        </w:rPr>
      </w:pPr>
    </w:p>
    <w:p w:rsidR="00697C3E" w:rsidRPr="00863D75" w:rsidRDefault="00697C3E" w:rsidP="00697C3E">
      <w:pPr>
        <w:pStyle w:val="NormalWeb"/>
        <w:spacing w:before="0" w:beforeAutospacing="0" w:after="0" w:afterAutospacing="0"/>
        <w:rPr>
          <w:color w:val="000000"/>
          <w:lang w:val="en"/>
        </w:rPr>
      </w:pPr>
      <w:r>
        <w:rPr>
          <w:color w:val="000000"/>
          <w:lang w:val="en"/>
        </w:rPr>
        <w:tab/>
        <w:t xml:space="preserve">E. </w:t>
      </w:r>
      <w:r w:rsidRPr="00863D75">
        <w:rPr>
          <w:color w:val="000000"/>
          <w:lang w:val="en"/>
        </w:rPr>
        <w:t xml:space="preserve">There were two major camps </w:t>
      </w:r>
      <w:r>
        <w:rPr>
          <w:color w:val="000000"/>
          <w:lang w:val="en"/>
        </w:rPr>
        <w:t>where</w:t>
      </w:r>
      <w:r w:rsidRPr="00863D75">
        <w:rPr>
          <w:color w:val="000000"/>
          <w:lang w:val="en"/>
        </w:rPr>
        <w:t xml:space="preserve"> Coalition Forces took up re</w:t>
      </w:r>
      <w:r w:rsidR="00673C32">
        <w:rPr>
          <w:color w:val="000000"/>
          <w:lang w:val="en"/>
        </w:rPr>
        <w:t xml:space="preserve">sidence just outside and </w:t>
      </w:r>
      <w:r w:rsidRPr="00863D75">
        <w:rPr>
          <w:color w:val="000000"/>
          <w:lang w:val="en"/>
        </w:rPr>
        <w:t xml:space="preserve">east of the city of Fallujah.  The largest was Camp Fallujah, formerly the </w:t>
      </w:r>
      <w:r w:rsidRPr="00863D75">
        <w:rPr>
          <w:iCs/>
          <w:color w:val="000000"/>
          <w:lang w:val="en"/>
        </w:rPr>
        <w:t>Mujahedin-E Khalq</w:t>
      </w:r>
      <w:r w:rsidRPr="00863D75">
        <w:rPr>
          <w:bCs/>
          <w:color w:val="000000"/>
          <w:lang w:val="en"/>
        </w:rPr>
        <w:t xml:space="preserve"> </w:t>
      </w:r>
      <w:r>
        <w:rPr>
          <w:bCs/>
          <w:color w:val="000000"/>
          <w:lang w:val="en"/>
        </w:rPr>
        <w:t>(</w:t>
      </w:r>
      <w:r w:rsidRPr="00863D75">
        <w:rPr>
          <w:bCs/>
          <w:color w:val="000000"/>
          <w:lang w:val="en"/>
        </w:rPr>
        <w:t>MEK</w:t>
      </w:r>
      <w:r>
        <w:rPr>
          <w:bCs/>
          <w:color w:val="000000"/>
          <w:lang w:val="en"/>
        </w:rPr>
        <w:t>)</w:t>
      </w:r>
      <w:r w:rsidRPr="00863D75">
        <w:rPr>
          <w:bCs/>
          <w:color w:val="000000"/>
          <w:lang w:val="en"/>
        </w:rPr>
        <w:t xml:space="preserve"> Compound</w:t>
      </w:r>
      <w:r w:rsidRPr="00863D75">
        <w:rPr>
          <w:color w:val="000000"/>
          <w:lang w:val="en"/>
        </w:rPr>
        <w:t xml:space="preserve">, used by the </w:t>
      </w:r>
      <w:hyperlink r:id="rId22" w:tooltip="United States Marine Corps" w:history="1">
        <w:r w:rsidRPr="00863D75">
          <w:rPr>
            <w:rStyle w:val="Hyperlink"/>
            <w:color w:val="000000"/>
            <w:u w:val="none"/>
            <w:lang w:val="en"/>
          </w:rPr>
          <w:t>U.S. Marines</w:t>
        </w:r>
      </w:hyperlink>
      <w:r w:rsidRPr="00863D75">
        <w:rPr>
          <w:color w:val="000000"/>
          <w:lang w:val="en"/>
        </w:rPr>
        <w:t xml:space="preserve"> from 2004 to 2009.  </w:t>
      </w:r>
      <w:hyperlink r:id="rId23" w:tooltip="People's Mujahedin of Iran" w:history="1">
        <w:r w:rsidRPr="00863D75">
          <w:rPr>
            <w:rStyle w:val="Hyperlink"/>
            <w:color w:val="000000"/>
            <w:u w:val="none"/>
            <w:lang w:val="en"/>
          </w:rPr>
          <w:t>Mujahedeen-e-Khalq</w:t>
        </w:r>
      </w:hyperlink>
      <w:r>
        <w:rPr>
          <w:color w:val="000000"/>
          <w:lang w:val="en"/>
        </w:rPr>
        <w:t xml:space="preserve"> was an</w:t>
      </w:r>
      <w:r w:rsidRPr="00863D75">
        <w:rPr>
          <w:color w:val="000000"/>
          <w:lang w:val="en"/>
        </w:rPr>
        <w:t xml:space="preserve"> </w:t>
      </w:r>
      <w:hyperlink r:id="rId24" w:tooltip="Iran" w:history="1">
        <w:r w:rsidRPr="00863D75">
          <w:rPr>
            <w:rStyle w:val="Hyperlink"/>
            <w:color w:val="000000"/>
            <w:u w:val="none"/>
            <w:lang w:val="en"/>
          </w:rPr>
          <w:t>Iranian</w:t>
        </w:r>
      </w:hyperlink>
      <w:r w:rsidRPr="00863D75">
        <w:rPr>
          <w:color w:val="000000"/>
          <w:lang w:val="en"/>
        </w:rPr>
        <w:t xml:space="preserve"> dissident group </w:t>
      </w:r>
      <w:r>
        <w:rPr>
          <w:color w:val="000000"/>
          <w:lang w:val="en"/>
        </w:rPr>
        <w:t xml:space="preserve"> and used the facility as a </w:t>
      </w:r>
      <w:r w:rsidRPr="00863D75">
        <w:rPr>
          <w:color w:val="000000"/>
          <w:lang w:val="en"/>
        </w:rPr>
        <w:t xml:space="preserve">training camp, but turned it over to the U.S. Army </w:t>
      </w:r>
      <w:hyperlink r:id="rId25" w:tooltip="3d Armored Cavalry Regiment" w:history="1">
        <w:r w:rsidRPr="00863D75">
          <w:rPr>
            <w:rStyle w:val="Hyperlink"/>
            <w:color w:val="000000"/>
            <w:u w:val="none"/>
            <w:lang w:val="en"/>
          </w:rPr>
          <w:t>3d Armored Cavalry Regiment</w:t>
        </w:r>
      </w:hyperlink>
      <w:r w:rsidRPr="00863D75">
        <w:rPr>
          <w:color w:val="000000"/>
          <w:lang w:val="en"/>
        </w:rPr>
        <w:t xml:space="preserve"> on </w:t>
      </w:r>
      <w:r w:rsidR="00707503">
        <w:rPr>
          <w:color w:val="000000"/>
          <w:lang w:val="en"/>
        </w:rPr>
        <w:t xml:space="preserve">11 </w:t>
      </w:r>
      <w:r w:rsidRPr="00863D75">
        <w:rPr>
          <w:color w:val="000000"/>
          <w:lang w:val="en"/>
        </w:rPr>
        <w:t xml:space="preserve">May 2003 after the </w:t>
      </w:r>
      <w:hyperlink r:id="rId26" w:tooltip="Monafiqeen-e-Khalq Surrender (2003)" w:history="1">
        <w:r w:rsidRPr="00863D75">
          <w:rPr>
            <w:rStyle w:val="Hyperlink"/>
            <w:color w:val="000000"/>
            <w:u w:val="none"/>
            <w:lang w:val="en"/>
          </w:rPr>
          <w:t>Mujahedeen-e-Khalq surrender</w:t>
        </w:r>
      </w:hyperlink>
      <w:r>
        <w:rPr>
          <w:color w:val="000000"/>
          <w:lang w:val="en"/>
        </w:rPr>
        <w:t>ed</w:t>
      </w:r>
      <w:r w:rsidRPr="00863D75">
        <w:rPr>
          <w:color w:val="000000"/>
          <w:lang w:val="en"/>
        </w:rPr>
        <w:t xml:space="preserve">. On </w:t>
      </w:r>
      <w:r w:rsidR="00707503">
        <w:rPr>
          <w:color w:val="000000"/>
          <w:lang w:val="en"/>
        </w:rPr>
        <w:t xml:space="preserve">24 </w:t>
      </w:r>
      <w:r w:rsidRPr="00863D75">
        <w:rPr>
          <w:color w:val="000000"/>
          <w:lang w:val="en"/>
        </w:rPr>
        <w:t xml:space="preserve">Mar 2004, the </w:t>
      </w:r>
      <w:hyperlink r:id="rId27" w:tooltip="1st Marine Expeditionary Force" w:history="1">
        <w:r w:rsidRPr="00863D75">
          <w:rPr>
            <w:rStyle w:val="Hyperlink"/>
            <w:color w:val="000000"/>
            <w:u w:val="none"/>
            <w:lang w:val="en"/>
          </w:rPr>
          <w:t>1st Marine Expeditionary Force</w:t>
        </w:r>
      </w:hyperlink>
      <w:r w:rsidRPr="00863D75">
        <w:rPr>
          <w:color w:val="000000"/>
          <w:lang w:val="en"/>
        </w:rPr>
        <w:t xml:space="preserve"> took over the facility and used it as a base camp.  Camp Baharia (aka Camp Volturno) was the other major camp used by Marines and Soldiers.  Prior to its occupation by Coalition Force tro</w:t>
      </w:r>
      <w:r>
        <w:rPr>
          <w:color w:val="000000"/>
          <w:lang w:val="en"/>
        </w:rPr>
        <w:t>ops, Camp Baharia was known as ‘</w:t>
      </w:r>
      <w:r w:rsidRPr="00863D75">
        <w:rPr>
          <w:color w:val="000000"/>
          <w:lang w:val="en"/>
        </w:rPr>
        <w:t>Dreamland</w:t>
      </w:r>
      <w:r>
        <w:rPr>
          <w:color w:val="000000"/>
          <w:lang w:val="en"/>
        </w:rPr>
        <w:t>’</w:t>
      </w:r>
      <w:r w:rsidRPr="00863D75">
        <w:rPr>
          <w:color w:val="000000"/>
          <w:lang w:val="en"/>
        </w:rPr>
        <w:t xml:space="preserve"> and was used as an exclusive resort for prominent members of the Iraqi Baath party.</w:t>
      </w:r>
    </w:p>
    <w:p w:rsidR="00697C3E" w:rsidRPr="00863D75" w:rsidRDefault="00697C3E" w:rsidP="00697C3E">
      <w:pPr>
        <w:pStyle w:val="NormalWeb"/>
        <w:spacing w:before="0" w:beforeAutospacing="0" w:after="0" w:afterAutospacing="0"/>
        <w:rPr>
          <w:color w:val="000000"/>
          <w:lang w:val="en"/>
        </w:rPr>
      </w:pPr>
    </w:p>
    <w:p w:rsidR="00697C3E" w:rsidRPr="007B7925" w:rsidRDefault="00697C3E" w:rsidP="00697C3E">
      <w:pPr>
        <w:pStyle w:val="NormalWeb"/>
        <w:spacing w:before="0" w:beforeAutospacing="0" w:after="0" w:afterAutospacing="0"/>
        <w:rPr>
          <w:b/>
          <w:color w:val="000000"/>
          <w:u w:val="single"/>
          <w:lang w:val="en"/>
        </w:rPr>
      </w:pPr>
      <w:r w:rsidRPr="007B7925">
        <w:rPr>
          <w:b/>
          <w:color w:val="000000"/>
          <w:u w:val="single"/>
          <w:lang w:val="en"/>
        </w:rPr>
        <w:t xml:space="preserve">III. </w:t>
      </w:r>
      <w:r w:rsidRPr="006D52E7">
        <w:rPr>
          <w:color w:val="000000"/>
          <w:highlight w:val="cyan"/>
          <w:lang w:val="en"/>
        </w:rPr>
        <w:t xml:space="preserve">Visual 4: Fallujah Key Terrain / </w:t>
      </w:r>
      <w:r w:rsidRPr="006D52E7">
        <w:rPr>
          <w:color w:val="000000"/>
          <w:highlight w:val="cyan"/>
        </w:rPr>
        <w:t>Virtual Route 1: Key Fallujah Terrain</w:t>
      </w:r>
      <w:r w:rsidRPr="006D52E7">
        <w:rPr>
          <w:color w:val="000000"/>
          <w:highlight w:val="cyan"/>
          <w:lang w:val="en"/>
        </w:rPr>
        <w:t xml:space="preserve"> / </w:t>
      </w:r>
      <w:r w:rsidRPr="006D52E7">
        <w:rPr>
          <w:color w:val="000000"/>
          <w:highlight w:val="cyan"/>
        </w:rPr>
        <w:t>Virtual View: Master Overview the city of Fallujah</w:t>
      </w:r>
    </w:p>
    <w:p w:rsidR="00697C3E" w:rsidRPr="00863D75" w:rsidRDefault="00697C3E" w:rsidP="00697C3E">
      <w:pPr>
        <w:pStyle w:val="NormalWeb"/>
        <w:spacing w:before="0" w:beforeAutospacing="0" w:after="0" w:afterAutospacing="0"/>
        <w:rPr>
          <w:color w:val="000000"/>
          <w:lang w:val="en"/>
        </w:rPr>
      </w:pPr>
    </w:p>
    <w:p w:rsidR="00697C3E" w:rsidRPr="00A314B5" w:rsidRDefault="00697C3E" w:rsidP="00697C3E">
      <w:pPr>
        <w:pStyle w:val="NormalWeb"/>
        <w:spacing w:before="0" w:beforeAutospacing="0" w:after="0" w:afterAutospacing="0"/>
        <w:rPr>
          <w:color w:val="000000"/>
          <w:lang w:val="en"/>
        </w:rPr>
      </w:pPr>
      <w:r>
        <w:rPr>
          <w:color w:val="000000"/>
          <w:lang w:val="en"/>
        </w:rPr>
        <w:tab/>
        <w:t xml:space="preserve">A. </w:t>
      </w:r>
      <w:r w:rsidRPr="00A314B5">
        <w:rPr>
          <w:color w:val="000000"/>
        </w:rPr>
        <w:t>Virtual View: Master Overview the city of Fallujah</w:t>
      </w:r>
      <w:r>
        <w:rPr>
          <w:color w:val="000000"/>
          <w:lang w:val="en"/>
        </w:rPr>
        <w:t xml:space="preserve">: </w:t>
      </w:r>
      <w:r w:rsidRPr="00863D75">
        <w:rPr>
          <w:color w:val="000000"/>
        </w:rPr>
        <w:t>Fallujah is laid out in a grid with a few wide boulevards; the six lanes of Highway 10 (MSR M</w:t>
      </w:r>
      <w:r w:rsidR="00662D26">
        <w:rPr>
          <w:color w:val="000000"/>
        </w:rPr>
        <w:t>ICHIGAN</w:t>
      </w:r>
      <w:r w:rsidRPr="00863D75">
        <w:rPr>
          <w:color w:val="000000"/>
        </w:rPr>
        <w:t xml:space="preserve">) run for two miles straight through the center of the city. South of this highway were decrepit factories (Industrial area) while to the north were more spacious homes. The city was littered with heaps of garbage and wrecks of old cars. It contains more than fifty thousand densely packed buildings laid out in two thousand city blocks, averaging one hundred by two hundred meters on a side. </w:t>
      </w:r>
      <w:r>
        <w:rPr>
          <w:color w:val="000000"/>
        </w:rPr>
        <w:t xml:space="preserve">The buildings were predominantly constructed using rebared concrete in the load bearing areas with the walls filled in with brick.  </w:t>
      </w:r>
      <w:r w:rsidRPr="00863D75">
        <w:rPr>
          <w:color w:val="000000"/>
        </w:rPr>
        <w:t xml:space="preserve">The streets are narrow and lined with concrete walls of about six to eight feet high running around the perimeter of every dwelling. </w:t>
      </w:r>
    </w:p>
    <w:p w:rsidR="00697C3E" w:rsidRDefault="00697C3E" w:rsidP="00697C3E">
      <w:pPr>
        <w:rPr>
          <w:color w:val="000000"/>
        </w:rPr>
      </w:pPr>
    </w:p>
    <w:p w:rsidR="00697C3E" w:rsidRPr="00863D75" w:rsidRDefault="00697C3E" w:rsidP="00697C3E">
      <w:pPr>
        <w:rPr>
          <w:color w:val="000000"/>
        </w:rPr>
      </w:pPr>
      <w:r>
        <w:rPr>
          <w:color w:val="000000"/>
        </w:rPr>
        <w:tab/>
      </w:r>
      <w:r>
        <w:rPr>
          <w:color w:val="000000"/>
        </w:rPr>
        <w:tab/>
        <w:t xml:space="preserve">1. </w:t>
      </w:r>
      <w:r>
        <w:rPr>
          <w:b/>
          <w:color w:val="000000"/>
        </w:rPr>
        <w:t>Quick Analysis:</w:t>
      </w:r>
      <w:r>
        <w:rPr>
          <w:color w:val="000000"/>
        </w:rPr>
        <w:t xml:space="preserve"> What is your intial impression of the terrain? What challenges does it present? Consider vehicle trafficability, communications, and that each building is almost a ready made bunker.</w:t>
      </w:r>
    </w:p>
    <w:p w:rsidR="00697C3E" w:rsidRDefault="00697C3E" w:rsidP="00697C3E">
      <w:pPr>
        <w:pStyle w:val="NormalWeb"/>
        <w:spacing w:before="0" w:beforeAutospacing="0" w:after="0" w:afterAutospacing="0"/>
        <w:rPr>
          <w:color w:val="000000"/>
          <w:lang w:val="en"/>
        </w:rPr>
      </w:pPr>
    </w:p>
    <w:p w:rsidR="00697C3E" w:rsidRPr="00AA58E4" w:rsidRDefault="00697C3E" w:rsidP="00697C3E">
      <w:pPr>
        <w:pStyle w:val="NormalWeb"/>
        <w:spacing w:before="0" w:beforeAutospacing="0" w:after="0" w:afterAutospacing="0"/>
        <w:rPr>
          <w:color w:val="000000"/>
          <w:lang w:val="en"/>
        </w:rPr>
      </w:pPr>
      <w:r>
        <w:rPr>
          <w:color w:val="000000"/>
          <w:lang w:val="en"/>
        </w:rPr>
        <w:tab/>
      </w:r>
      <w:r w:rsidRPr="00AA58E4">
        <w:rPr>
          <w:color w:val="000000"/>
          <w:lang w:val="en"/>
        </w:rPr>
        <w:t xml:space="preserve">B. Key Locations / </w:t>
      </w:r>
      <w:r w:rsidRPr="00AA58E4">
        <w:rPr>
          <w:color w:val="000000"/>
        </w:rPr>
        <w:t>Virtual Route 1: Key Fallujah Terrain</w:t>
      </w:r>
    </w:p>
    <w:p w:rsidR="00697C3E" w:rsidRPr="00AA58E4" w:rsidRDefault="00697C3E" w:rsidP="00697C3E">
      <w:pPr>
        <w:pStyle w:val="NormalWeb"/>
        <w:spacing w:before="0" w:beforeAutospacing="0" w:after="0" w:afterAutospacing="0"/>
        <w:rPr>
          <w:color w:val="000000"/>
          <w:lang w:val="en"/>
        </w:rPr>
      </w:pPr>
    </w:p>
    <w:p w:rsidR="00697C3E" w:rsidRPr="00AA58E4" w:rsidRDefault="00697C3E" w:rsidP="00697C3E">
      <w:pPr>
        <w:rPr>
          <w:color w:val="000000"/>
        </w:rPr>
      </w:pPr>
      <w:r w:rsidRPr="00AA58E4">
        <w:rPr>
          <w:color w:val="000000"/>
          <w:lang w:val="en"/>
        </w:rPr>
        <w:tab/>
      </w:r>
      <w:r w:rsidRPr="00AA58E4">
        <w:rPr>
          <w:color w:val="000000"/>
          <w:lang w:val="en"/>
        </w:rPr>
        <w:tab/>
        <w:t xml:space="preserve">1. </w:t>
      </w:r>
      <w:r w:rsidR="00424675" w:rsidRPr="00CE3EF2">
        <w:rPr>
          <w:color w:val="000000"/>
          <w:highlight w:val="yellow"/>
        </w:rPr>
        <w:t>Operator Instructions #2</w:t>
      </w:r>
      <w:r w:rsidRPr="00AA58E4">
        <w:rPr>
          <w:color w:val="000000"/>
        </w:rPr>
        <w:t>: ‘Shark Fin’ hospital: The hospital sat on what was termed the ‘Shark Fin’.  Immediately south of the hospital was the compound of a prominent tribal Sheikh. [Labeled 1 on the Visual]</w:t>
      </w:r>
    </w:p>
    <w:p w:rsidR="00697C3E" w:rsidRPr="00AA58E4" w:rsidRDefault="00697C3E" w:rsidP="00697C3E">
      <w:pPr>
        <w:pStyle w:val="NormalWeb"/>
        <w:spacing w:before="0" w:beforeAutospacing="0" w:after="0" w:afterAutospacing="0"/>
        <w:rPr>
          <w:color w:val="000000"/>
          <w:lang w:val="en"/>
        </w:rPr>
      </w:pPr>
    </w:p>
    <w:p w:rsidR="00697C3E" w:rsidRPr="00AA58E4" w:rsidRDefault="00697C3E" w:rsidP="00697C3E">
      <w:pPr>
        <w:rPr>
          <w:color w:val="000000"/>
        </w:rPr>
      </w:pPr>
      <w:r w:rsidRPr="00AA58E4">
        <w:rPr>
          <w:color w:val="000000"/>
          <w:lang w:val="en"/>
        </w:rPr>
        <w:tab/>
      </w:r>
      <w:r w:rsidRPr="00AA58E4">
        <w:rPr>
          <w:color w:val="000000"/>
          <w:lang w:val="en"/>
        </w:rPr>
        <w:tab/>
        <w:t xml:space="preserve">2. </w:t>
      </w:r>
      <w:r w:rsidR="00424675" w:rsidRPr="00CE3EF2">
        <w:rPr>
          <w:color w:val="000000"/>
          <w:highlight w:val="yellow"/>
        </w:rPr>
        <w:t>Operator Instructions #3</w:t>
      </w:r>
      <w:r w:rsidRPr="00AA58E4">
        <w:rPr>
          <w:color w:val="000000"/>
          <w:lang w:val="en"/>
        </w:rPr>
        <w:t xml:space="preserve">: </w:t>
      </w:r>
      <w:r w:rsidRPr="00AA58E4">
        <w:rPr>
          <w:color w:val="000000"/>
        </w:rPr>
        <w:t>North (Brooklyn) Bridge – The bridge where the mutilated Blackwater corpses were hung from the bridge to show the world what happens to foreigners when they enter the city of Fallujah.  [Labeled 2 on the Visual]</w:t>
      </w:r>
    </w:p>
    <w:p w:rsidR="00697C3E" w:rsidRPr="00AA58E4" w:rsidRDefault="00697C3E" w:rsidP="00697C3E">
      <w:pPr>
        <w:pStyle w:val="NormalWeb"/>
        <w:spacing w:before="0" w:beforeAutospacing="0" w:after="0" w:afterAutospacing="0"/>
        <w:rPr>
          <w:color w:val="000000"/>
          <w:lang w:val="en"/>
        </w:rPr>
      </w:pPr>
    </w:p>
    <w:p w:rsidR="00697C3E" w:rsidRPr="00AA58E4" w:rsidRDefault="00697C3E" w:rsidP="00697C3E">
      <w:pPr>
        <w:pStyle w:val="NormalWeb"/>
        <w:spacing w:before="0" w:beforeAutospacing="0" w:after="0" w:afterAutospacing="0"/>
        <w:ind w:left="720"/>
        <w:rPr>
          <w:color w:val="000000"/>
        </w:rPr>
      </w:pPr>
      <w:r w:rsidRPr="00AA58E4">
        <w:rPr>
          <w:color w:val="000000"/>
        </w:rPr>
        <w:tab/>
        <w:t xml:space="preserve">3. </w:t>
      </w:r>
      <w:r w:rsidR="00424675" w:rsidRPr="00CE3EF2">
        <w:rPr>
          <w:color w:val="000000"/>
          <w:highlight w:val="yellow"/>
        </w:rPr>
        <w:t>Operator Instructions #4</w:t>
      </w:r>
      <w:r w:rsidRPr="00AA58E4">
        <w:rPr>
          <w:color w:val="000000"/>
          <w:lang w:val="en"/>
        </w:rPr>
        <w:t xml:space="preserve">: </w:t>
      </w:r>
      <w:r w:rsidRPr="00AA58E4">
        <w:rPr>
          <w:color w:val="000000"/>
        </w:rPr>
        <w:t>South (Main) Bridge. [Labeled 3 on the Visual]</w:t>
      </w:r>
    </w:p>
    <w:p w:rsidR="00697C3E" w:rsidRPr="00AA58E4" w:rsidRDefault="00697C3E" w:rsidP="00697C3E">
      <w:pPr>
        <w:pStyle w:val="NormalWeb"/>
        <w:spacing w:before="0" w:beforeAutospacing="0" w:after="0" w:afterAutospacing="0"/>
        <w:ind w:left="720"/>
        <w:rPr>
          <w:color w:val="000000"/>
        </w:rPr>
      </w:pPr>
    </w:p>
    <w:p w:rsidR="00697C3E" w:rsidRPr="00AA58E4" w:rsidRDefault="00697C3E" w:rsidP="00697C3E">
      <w:pPr>
        <w:rPr>
          <w:color w:val="000000"/>
        </w:rPr>
      </w:pPr>
      <w:r w:rsidRPr="00AA58E4">
        <w:rPr>
          <w:color w:val="000000"/>
        </w:rPr>
        <w:tab/>
      </w:r>
      <w:r w:rsidRPr="00AA58E4">
        <w:rPr>
          <w:color w:val="000000"/>
        </w:rPr>
        <w:tab/>
        <w:t xml:space="preserve">4. </w:t>
      </w:r>
      <w:r w:rsidR="00424675" w:rsidRPr="00CE3EF2">
        <w:rPr>
          <w:color w:val="000000"/>
          <w:highlight w:val="yellow"/>
        </w:rPr>
        <w:t>Operator Instructions #5</w:t>
      </w:r>
      <w:r w:rsidRPr="00AA58E4">
        <w:rPr>
          <w:color w:val="000000"/>
          <w:lang w:val="en"/>
        </w:rPr>
        <w:t xml:space="preserve">: </w:t>
      </w:r>
      <w:r w:rsidRPr="00AA58E4">
        <w:rPr>
          <w:color w:val="000000"/>
        </w:rPr>
        <w:t>Jolan Park - Amusement park and later an objective.  The Jolan district was the oldest section of town and was the most densely packed in terms of population.  [Labeled 4 on the Visual] (Zoom in to Virtual View 1-3a, then back out)</w:t>
      </w:r>
    </w:p>
    <w:p w:rsidR="00697C3E" w:rsidRPr="00AA58E4" w:rsidRDefault="00697C3E" w:rsidP="00697C3E">
      <w:pPr>
        <w:rPr>
          <w:color w:val="000000"/>
        </w:rPr>
      </w:pPr>
    </w:p>
    <w:p w:rsidR="00697C3E" w:rsidRPr="00AA58E4" w:rsidRDefault="00697C3E" w:rsidP="00697C3E">
      <w:pPr>
        <w:rPr>
          <w:color w:val="000000"/>
        </w:rPr>
      </w:pPr>
      <w:r w:rsidRPr="00AA58E4">
        <w:rPr>
          <w:color w:val="000000"/>
        </w:rPr>
        <w:tab/>
      </w:r>
      <w:r w:rsidRPr="00AA58E4">
        <w:rPr>
          <w:color w:val="000000"/>
        </w:rPr>
        <w:tab/>
        <w:t xml:space="preserve">5. </w:t>
      </w:r>
      <w:r w:rsidRPr="00AA69DD">
        <w:rPr>
          <w:color w:val="000000"/>
        </w:rPr>
        <w:t>Objective VIRGINIA  [Labeled 8 on the Visual]</w:t>
      </w:r>
    </w:p>
    <w:p w:rsidR="00697C3E" w:rsidRPr="00AA58E4" w:rsidRDefault="00697C3E" w:rsidP="00697C3E">
      <w:pPr>
        <w:rPr>
          <w:color w:val="000000"/>
        </w:rPr>
      </w:pPr>
    </w:p>
    <w:p w:rsidR="00697C3E" w:rsidRPr="00AA58E4" w:rsidRDefault="00697C3E" w:rsidP="00697C3E">
      <w:pPr>
        <w:rPr>
          <w:color w:val="000000"/>
        </w:rPr>
      </w:pPr>
      <w:r w:rsidRPr="00AA58E4">
        <w:rPr>
          <w:color w:val="000000"/>
        </w:rPr>
        <w:tab/>
      </w:r>
      <w:r w:rsidRPr="00AA58E4">
        <w:rPr>
          <w:color w:val="000000"/>
        </w:rPr>
        <w:tab/>
        <w:t xml:space="preserve">6. </w:t>
      </w:r>
      <w:r w:rsidR="0044121B" w:rsidRPr="00CE3EF2">
        <w:rPr>
          <w:color w:val="000000"/>
          <w:highlight w:val="yellow"/>
        </w:rPr>
        <w:t>Operator Instructions #6</w:t>
      </w:r>
      <w:r w:rsidRPr="00AA58E4">
        <w:rPr>
          <w:color w:val="000000"/>
          <w:lang w:val="en"/>
        </w:rPr>
        <w:t xml:space="preserve">: </w:t>
      </w:r>
      <w:r w:rsidRPr="00AA58E4">
        <w:rPr>
          <w:color w:val="000000"/>
        </w:rPr>
        <w:t>The Pizza Slice.  [Labeled 5 on the Visual]</w:t>
      </w:r>
    </w:p>
    <w:p w:rsidR="00697C3E" w:rsidRPr="00AA58E4" w:rsidRDefault="00697C3E" w:rsidP="00697C3E">
      <w:pPr>
        <w:ind w:left="720"/>
        <w:rPr>
          <w:color w:val="000000"/>
        </w:rPr>
      </w:pPr>
    </w:p>
    <w:p w:rsidR="00697C3E" w:rsidRPr="00AA58E4" w:rsidRDefault="00697C3E" w:rsidP="00697C3E">
      <w:pPr>
        <w:rPr>
          <w:color w:val="000000"/>
        </w:rPr>
      </w:pPr>
      <w:r w:rsidRPr="00AA58E4">
        <w:rPr>
          <w:color w:val="000000"/>
        </w:rPr>
        <w:tab/>
      </w:r>
      <w:r w:rsidRPr="00AA58E4">
        <w:rPr>
          <w:color w:val="000000"/>
        </w:rPr>
        <w:tab/>
      </w:r>
      <w:r w:rsidR="0044121B">
        <w:rPr>
          <w:color w:val="000000"/>
        </w:rPr>
        <w:t>7</w:t>
      </w:r>
      <w:r w:rsidRPr="00AA58E4">
        <w:rPr>
          <w:color w:val="000000"/>
        </w:rPr>
        <w:t xml:space="preserve">. </w:t>
      </w:r>
      <w:r w:rsidR="0044121B" w:rsidRPr="00CE3EF2">
        <w:rPr>
          <w:color w:val="000000"/>
          <w:highlight w:val="yellow"/>
        </w:rPr>
        <w:t>Operator Instructions #6</w:t>
      </w:r>
      <w:r w:rsidRPr="00AA58E4">
        <w:rPr>
          <w:color w:val="000000"/>
          <w:lang w:val="en"/>
        </w:rPr>
        <w:t xml:space="preserve">: </w:t>
      </w:r>
      <w:r w:rsidRPr="00AA58E4">
        <w:rPr>
          <w:color w:val="000000"/>
        </w:rPr>
        <w:t xml:space="preserve">Government Center  [Labeled 6 on the Visual]. </w:t>
      </w:r>
      <w:r w:rsidRPr="00AA58E4">
        <w:rPr>
          <w:i/>
          <w:color w:val="000000"/>
        </w:rPr>
        <w:t xml:space="preserve">Build </w:t>
      </w:r>
      <w:r w:rsidRPr="00AA58E4">
        <w:rPr>
          <w:color w:val="000000"/>
        </w:rPr>
        <w:t xml:space="preserve">1: </w:t>
      </w:r>
      <w:r w:rsidRPr="00AA58E4">
        <w:rPr>
          <w:b/>
          <w:color w:val="000000"/>
        </w:rPr>
        <w:t>Instructors Note:</w:t>
      </w:r>
      <w:r w:rsidRPr="00AA58E4">
        <w:rPr>
          <w:color w:val="000000"/>
        </w:rPr>
        <w:t xml:space="preserve"> point out the relative locations of the Ba’ath headquarters to city hall and the police headquarters. </w:t>
      </w:r>
      <w:r w:rsidRPr="00AA58E4">
        <w:rPr>
          <w:i/>
          <w:color w:val="000000"/>
        </w:rPr>
        <w:t>Build</w:t>
      </w:r>
      <w:r w:rsidRPr="00AA58E4">
        <w:rPr>
          <w:color w:val="000000"/>
        </w:rPr>
        <w:t xml:space="preserve"> 2</w:t>
      </w:r>
    </w:p>
    <w:p w:rsidR="00697C3E" w:rsidRPr="00AA58E4" w:rsidRDefault="00697C3E" w:rsidP="00697C3E">
      <w:pPr>
        <w:ind w:left="720"/>
        <w:rPr>
          <w:color w:val="000000"/>
        </w:rPr>
      </w:pPr>
    </w:p>
    <w:p w:rsidR="00697C3E" w:rsidRPr="00AA58E4" w:rsidRDefault="00697C3E" w:rsidP="00697C3E">
      <w:pPr>
        <w:rPr>
          <w:color w:val="000000"/>
        </w:rPr>
      </w:pPr>
      <w:r w:rsidRPr="00AA58E4">
        <w:rPr>
          <w:color w:val="000000"/>
        </w:rPr>
        <w:tab/>
      </w:r>
      <w:r w:rsidRPr="00AA58E4">
        <w:rPr>
          <w:color w:val="000000"/>
        </w:rPr>
        <w:tab/>
        <w:t xml:space="preserve">9. </w:t>
      </w:r>
      <w:r w:rsidR="0044121B" w:rsidRPr="00CE3EF2">
        <w:rPr>
          <w:color w:val="000000"/>
          <w:highlight w:val="yellow"/>
        </w:rPr>
        <w:t>Operator Instructions #7</w:t>
      </w:r>
      <w:r w:rsidRPr="00AA58E4">
        <w:rPr>
          <w:color w:val="000000"/>
          <w:lang w:val="en"/>
        </w:rPr>
        <w:t xml:space="preserve">: </w:t>
      </w:r>
      <w:r w:rsidRPr="00AA58E4">
        <w:rPr>
          <w:color w:val="000000"/>
        </w:rPr>
        <w:t xml:space="preserve">Al-Hadrah Mosque [Labeled 7 on the Visual], adjacent to this mosque and further to the east was known as the Askiri district which </w:t>
      </w:r>
      <w:r>
        <w:rPr>
          <w:color w:val="000000"/>
        </w:rPr>
        <w:t xml:space="preserve">was a wealthy neighborhood </w:t>
      </w:r>
      <w:r w:rsidRPr="00AA58E4">
        <w:rPr>
          <w:color w:val="000000"/>
        </w:rPr>
        <w:t>where many of the prominent and influential Ba</w:t>
      </w:r>
      <w:r w:rsidR="006F2487">
        <w:rPr>
          <w:color w:val="000000"/>
        </w:rPr>
        <w:t>’</w:t>
      </w:r>
      <w:r w:rsidRPr="00AA58E4">
        <w:rPr>
          <w:color w:val="000000"/>
        </w:rPr>
        <w:t xml:space="preserve">ath party leaders lived. </w:t>
      </w:r>
      <w:r>
        <w:rPr>
          <w:color w:val="000000"/>
        </w:rPr>
        <w:t>(Zoom in to Virtual View 1-5</w:t>
      </w:r>
      <w:r w:rsidRPr="00AA69DD">
        <w:rPr>
          <w:color w:val="000000"/>
        </w:rPr>
        <w:t>a, then back out)</w:t>
      </w:r>
    </w:p>
    <w:p w:rsidR="00697C3E" w:rsidRPr="00AA58E4" w:rsidRDefault="00697C3E" w:rsidP="00697C3E">
      <w:pPr>
        <w:rPr>
          <w:color w:val="000000"/>
        </w:rPr>
      </w:pPr>
    </w:p>
    <w:p w:rsidR="00697C3E" w:rsidRPr="00AA58E4" w:rsidRDefault="00697C3E" w:rsidP="00697C3E">
      <w:pPr>
        <w:ind w:left="720"/>
        <w:rPr>
          <w:color w:val="000000"/>
        </w:rPr>
      </w:pPr>
      <w:r w:rsidRPr="00AA58E4">
        <w:rPr>
          <w:color w:val="000000"/>
        </w:rPr>
        <w:tab/>
        <w:t xml:space="preserve">10. </w:t>
      </w:r>
      <w:r w:rsidR="0044121B" w:rsidRPr="00CE3EF2">
        <w:rPr>
          <w:color w:val="000000"/>
          <w:highlight w:val="yellow"/>
        </w:rPr>
        <w:t>Operator Instructions #8</w:t>
      </w:r>
      <w:r w:rsidRPr="00AA58E4">
        <w:rPr>
          <w:color w:val="000000"/>
          <w:lang w:val="en"/>
        </w:rPr>
        <w:t xml:space="preserve">: </w:t>
      </w:r>
      <w:r w:rsidRPr="00AA58E4">
        <w:rPr>
          <w:color w:val="000000"/>
        </w:rPr>
        <w:t>MSR M</w:t>
      </w:r>
      <w:r w:rsidR="00F50928">
        <w:rPr>
          <w:color w:val="000000"/>
        </w:rPr>
        <w:t>OBILE</w:t>
      </w:r>
      <w:r w:rsidRPr="00AA58E4">
        <w:rPr>
          <w:color w:val="000000"/>
        </w:rPr>
        <w:t xml:space="preserve"> - Highway 1</w:t>
      </w:r>
    </w:p>
    <w:p w:rsidR="00697C3E" w:rsidRPr="00AA58E4" w:rsidRDefault="00697C3E" w:rsidP="00697C3E">
      <w:pPr>
        <w:ind w:left="720"/>
        <w:rPr>
          <w:color w:val="000000"/>
        </w:rPr>
      </w:pPr>
    </w:p>
    <w:p w:rsidR="00697C3E" w:rsidRPr="00AA58E4" w:rsidRDefault="00697C3E" w:rsidP="00697C3E">
      <w:pPr>
        <w:ind w:left="720"/>
        <w:rPr>
          <w:color w:val="000000"/>
        </w:rPr>
      </w:pPr>
      <w:r w:rsidRPr="00AA58E4">
        <w:rPr>
          <w:color w:val="000000"/>
        </w:rPr>
        <w:tab/>
        <w:t xml:space="preserve">11. </w:t>
      </w:r>
      <w:r w:rsidR="0044121B" w:rsidRPr="00CE3EF2">
        <w:rPr>
          <w:color w:val="000000"/>
          <w:highlight w:val="yellow"/>
        </w:rPr>
        <w:t>Operator Instructions #8</w:t>
      </w:r>
      <w:r w:rsidRPr="00AA58E4">
        <w:rPr>
          <w:color w:val="000000"/>
          <w:lang w:val="en"/>
        </w:rPr>
        <w:t xml:space="preserve">: </w:t>
      </w:r>
      <w:r w:rsidRPr="00AA58E4">
        <w:rPr>
          <w:color w:val="000000"/>
        </w:rPr>
        <w:t>MSR M</w:t>
      </w:r>
      <w:r w:rsidR="00F50928">
        <w:rPr>
          <w:color w:val="000000"/>
        </w:rPr>
        <w:t>ICHIGAN</w:t>
      </w:r>
      <w:r w:rsidRPr="00AA58E4">
        <w:rPr>
          <w:color w:val="000000"/>
        </w:rPr>
        <w:t xml:space="preserve"> - Highway 10</w:t>
      </w:r>
    </w:p>
    <w:p w:rsidR="00697C3E" w:rsidRPr="00AA58E4" w:rsidRDefault="00697C3E" w:rsidP="00697C3E">
      <w:pPr>
        <w:ind w:left="720"/>
        <w:rPr>
          <w:color w:val="000000"/>
        </w:rPr>
      </w:pPr>
    </w:p>
    <w:p w:rsidR="00697C3E" w:rsidRPr="00AA58E4" w:rsidRDefault="00697C3E" w:rsidP="00697C3E">
      <w:pPr>
        <w:rPr>
          <w:color w:val="000000"/>
        </w:rPr>
      </w:pPr>
      <w:r w:rsidRPr="00AA58E4">
        <w:rPr>
          <w:color w:val="000000"/>
        </w:rPr>
        <w:tab/>
      </w:r>
      <w:r w:rsidRPr="00AA58E4">
        <w:rPr>
          <w:color w:val="000000"/>
        </w:rPr>
        <w:tab/>
        <w:t xml:space="preserve">12. </w:t>
      </w:r>
      <w:r w:rsidR="0044121B" w:rsidRPr="00CE3EF2">
        <w:rPr>
          <w:color w:val="000000"/>
          <w:highlight w:val="yellow"/>
        </w:rPr>
        <w:t>Operator Instructions #8</w:t>
      </w:r>
      <w:r w:rsidRPr="00AA58E4">
        <w:rPr>
          <w:color w:val="000000"/>
          <w:lang w:val="en"/>
        </w:rPr>
        <w:t xml:space="preserve">: </w:t>
      </w:r>
      <w:r w:rsidRPr="00AA58E4">
        <w:rPr>
          <w:color w:val="000000"/>
        </w:rPr>
        <w:t>Clover Leaf</w:t>
      </w:r>
      <w:r w:rsidR="006F2487">
        <w:rPr>
          <w:color w:val="000000"/>
        </w:rPr>
        <w:t xml:space="preserve"> –</w:t>
      </w:r>
      <w:r w:rsidRPr="00AA58E4">
        <w:rPr>
          <w:color w:val="000000"/>
        </w:rPr>
        <w:t xml:space="preserve"> </w:t>
      </w:r>
      <w:r w:rsidR="006F2487">
        <w:rPr>
          <w:color w:val="000000"/>
        </w:rPr>
        <w:t xml:space="preserve">a </w:t>
      </w:r>
      <w:r w:rsidRPr="00AA58E4">
        <w:rPr>
          <w:color w:val="000000"/>
        </w:rPr>
        <w:t>large, four-spiraled interchange located on the intersection of Highways 1 (MSR M</w:t>
      </w:r>
      <w:r w:rsidR="00F50928">
        <w:rPr>
          <w:color w:val="000000"/>
        </w:rPr>
        <w:t>OBILE</w:t>
      </w:r>
      <w:r w:rsidRPr="00AA58E4">
        <w:rPr>
          <w:color w:val="000000"/>
        </w:rPr>
        <w:t>) and 10 (MSR M</w:t>
      </w:r>
      <w:r w:rsidR="00F50928">
        <w:rPr>
          <w:color w:val="000000"/>
        </w:rPr>
        <w:t>ICHIGAN</w:t>
      </w:r>
      <w:r w:rsidRPr="00AA58E4">
        <w:rPr>
          <w:color w:val="000000"/>
        </w:rPr>
        <w:t xml:space="preserve">). It was a Marine control point for anyone entering Fallujah and it was the focus of insurgent attacks during the summer and fall of 2004. </w:t>
      </w:r>
      <w:r w:rsidR="0044121B">
        <w:rPr>
          <w:color w:val="000000"/>
        </w:rPr>
        <w:t>Follow directions on Operator Instructions #9 to:</w:t>
      </w:r>
    </w:p>
    <w:p w:rsidR="00697C3E" w:rsidRPr="00AA58E4" w:rsidRDefault="00697C3E" w:rsidP="00697C3E">
      <w:pPr>
        <w:rPr>
          <w:color w:val="000000"/>
        </w:rPr>
      </w:pPr>
    </w:p>
    <w:p w:rsidR="00697C3E" w:rsidRPr="00AA58E4" w:rsidRDefault="00697C3E" w:rsidP="00697C3E">
      <w:pPr>
        <w:ind w:left="720"/>
        <w:rPr>
          <w:color w:val="000000"/>
        </w:rPr>
      </w:pPr>
      <w:r w:rsidRPr="00AA58E4">
        <w:rPr>
          <w:color w:val="000000"/>
        </w:rPr>
        <w:tab/>
        <w:t xml:space="preserve">13. </w:t>
      </w:r>
      <w:r w:rsidR="0044121B" w:rsidRPr="00CE3EF2">
        <w:rPr>
          <w:color w:val="000000"/>
          <w:highlight w:val="yellow"/>
        </w:rPr>
        <w:t>Operator Instructions #10</w:t>
      </w:r>
      <w:r w:rsidRPr="00AA58E4">
        <w:rPr>
          <w:color w:val="000000"/>
          <w:lang w:val="en"/>
        </w:rPr>
        <w:t xml:space="preserve">: </w:t>
      </w:r>
      <w:r w:rsidRPr="00AA58E4">
        <w:rPr>
          <w:color w:val="000000"/>
        </w:rPr>
        <w:t>Train Station</w:t>
      </w:r>
    </w:p>
    <w:p w:rsidR="00697C3E" w:rsidRPr="00AA58E4" w:rsidRDefault="00697C3E" w:rsidP="00697C3E">
      <w:pPr>
        <w:ind w:left="720"/>
        <w:rPr>
          <w:color w:val="000000"/>
        </w:rPr>
      </w:pPr>
    </w:p>
    <w:p w:rsidR="00697C3E" w:rsidRPr="00AA58E4" w:rsidRDefault="00697C3E" w:rsidP="00697C3E">
      <w:pPr>
        <w:rPr>
          <w:color w:val="000000"/>
        </w:rPr>
      </w:pPr>
      <w:r w:rsidRPr="00AA58E4">
        <w:rPr>
          <w:color w:val="000000"/>
        </w:rPr>
        <w:tab/>
      </w:r>
      <w:r>
        <w:rPr>
          <w:color w:val="000000"/>
        </w:rPr>
        <w:tab/>
      </w:r>
      <w:r w:rsidRPr="00AA58E4">
        <w:rPr>
          <w:color w:val="000000"/>
        </w:rPr>
        <w:t xml:space="preserve">14. </w:t>
      </w:r>
      <w:r w:rsidR="0044121B" w:rsidRPr="00CE3EF2">
        <w:rPr>
          <w:color w:val="000000"/>
          <w:highlight w:val="yellow"/>
        </w:rPr>
        <w:t>Operator Instructions #11</w:t>
      </w:r>
      <w:r w:rsidRPr="00AA58E4">
        <w:rPr>
          <w:color w:val="000000"/>
          <w:lang w:val="en"/>
        </w:rPr>
        <w:t xml:space="preserve">: </w:t>
      </w:r>
      <w:r w:rsidRPr="00AA58E4">
        <w:rPr>
          <w:color w:val="000000"/>
        </w:rPr>
        <w:t xml:space="preserve">Apartment Complex Northwest of the city, </w:t>
      </w:r>
      <w:r>
        <w:rPr>
          <w:color w:val="000000"/>
        </w:rPr>
        <w:t>which served as</w:t>
      </w:r>
      <w:r w:rsidR="0044121B">
        <w:rPr>
          <w:color w:val="000000"/>
        </w:rPr>
        <w:t xml:space="preserve"> </w:t>
      </w:r>
      <w:r>
        <w:rPr>
          <w:color w:val="000000"/>
        </w:rPr>
        <w:t>a command post for Regimental Combat Team 1 during Al Fajr.</w:t>
      </w:r>
    </w:p>
    <w:p w:rsidR="00697C3E" w:rsidRPr="00AA58E4" w:rsidRDefault="00697C3E" w:rsidP="00697C3E">
      <w:pPr>
        <w:ind w:left="720"/>
        <w:rPr>
          <w:color w:val="000000"/>
        </w:rPr>
      </w:pPr>
    </w:p>
    <w:p w:rsidR="00697C3E" w:rsidRPr="00AA58E4" w:rsidRDefault="00697C3E" w:rsidP="00697C3E">
      <w:pPr>
        <w:ind w:left="720"/>
        <w:rPr>
          <w:color w:val="000000"/>
        </w:rPr>
      </w:pPr>
      <w:r w:rsidRPr="00AA58E4">
        <w:rPr>
          <w:color w:val="000000"/>
        </w:rPr>
        <w:tab/>
        <w:t xml:space="preserve">15. </w:t>
      </w:r>
      <w:r w:rsidR="0044121B" w:rsidRPr="00CE3EF2">
        <w:rPr>
          <w:color w:val="000000"/>
          <w:highlight w:val="yellow"/>
        </w:rPr>
        <w:t>Operator Instructions #11</w:t>
      </w:r>
      <w:r w:rsidRPr="00AA58E4">
        <w:rPr>
          <w:color w:val="000000"/>
          <w:lang w:val="en"/>
        </w:rPr>
        <w:t xml:space="preserve">: </w:t>
      </w:r>
      <w:r w:rsidRPr="00AA58E4">
        <w:rPr>
          <w:color w:val="000000"/>
        </w:rPr>
        <w:t>Power Plant</w:t>
      </w:r>
    </w:p>
    <w:p w:rsidR="00697C3E" w:rsidRPr="00AA58E4" w:rsidRDefault="00697C3E" w:rsidP="00697C3E">
      <w:pPr>
        <w:ind w:left="720"/>
        <w:rPr>
          <w:color w:val="000000"/>
        </w:rPr>
      </w:pPr>
    </w:p>
    <w:p w:rsidR="00697C3E" w:rsidRPr="00AA58E4" w:rsidRDefault="00697C3E" w:rsidP="00697C3E">
      <w:pPr>
        <w:rPr>
          <w:color w:val="000000"/>
        </w:rPr>
      </w:pPr>
      <w:r w:rsidRPr="00AA58E4">
        <w:rPr>
          <w:color w:val="000000"/>
        </w:rPr>
        <w:tab/>
      </w:r>
      <w:r w:rsidRPr="00AA58E4">
        <w:rPr>
          <w:color w:val="000000"/>
        </w:rPr>
        <w:tab/>
        <w:t xml:space="preserve">16. </w:t>
      </w:r>
      <w:r w:rsidR="0044121B" w:rsidRPr="00CE3EF2">
        <w:rPr>
          <w:color w:val="000000"/>
          <w:highlight w:val="yellow"/>
        </w:rPr>
        <w:t>Operator Instructions #12</w:t>
      </w:r>
      <w:r w:rsidRPr="00AA69DD">
        <w:rPr>
          <w:color w:val="000000"/>
          <w:lang w:val="en"/>
        </w:rPr>
        <w:t xml:space="preserve">: </w:t>
      </w:r>
      <w:r>
        <w:rPr>
          <w:color w:val="000000"/>
        </w:rPr>
        <w:t>Southeast over the city, showing near side observation for future breaching operations</w:t>
      </w:r>
    </w:p>
    <w:p w:rsidR="00697C3E" w:rsidRPr="00AA58E4" w:rsidRDefault="00697C3E" w:rsidP="00697C3E">
      <w:pPr>
        <w:ind w:left="720"/>
        <w:rPr>
          <w:color w:val="000000"/>
        </w:rPr>
      </w:pPr>
    </w:p>
    <w:p w:rsidR="00697C3E" w:rsidRPr="006B596D" w:rsidRDefault="00697C3E" w:rsidP="00697C3E">
      <w:pPr>
        <w:rPr>
          <w:color w:val="000000"/>
        </w:rPr>
      </w:pPr>
      <w:r w:rsidRPr="00AA58E4">
        <w:rPr>
          <w:color w:val="000000"/>
        </w:rPr>
        <w:tab/>
      </w:r>
      <w:r w:rsidRPr="00AA58E4">
        <w:rPr>
          <w:color w:val="000000"/>
        </w:rPr>
        <w:tab/>
        <w:t xml:space="preserve">17. </w:t>
      </w:r>
      <w:r w:rsidRPr="00AA58E4">
        <w:rPr>
          <w:i/>
          <w:color w:val="000000"/>
        </w:rPr>
        <w:t>Build</w:t>
      </w:r>
      <w:r w:rsidRPr="00AA58E4">
        <w:rPr>
          <w:color w:val="000000"/>
        </w:rPr>
        <w:t xml:space="preserve"> 3: The red</w:t>
      </w:r>
      <w:r>
        <w:rPr>
          <w:color w:val="000000"/>
        </w:rPr>
        <w:t xml:space="preserve"> and yellow star marks the site where the Blackwater contractors were killed in </w:t>
      </w:r>
      <w:r w:rsidR="00D37CA3">
        <w:rPr>
          <w:color w:val="000000"/>
        </w:rPr>
        <w:t>Mar</w:t>
      </w:r>
      <w:r>
        <w:rPr>
          <w:color w:val="000000"/>
        </w:rPr>
        <w:t xml:space="preserve"> 2004.</w:t>
      </w:r>
      <w:r w:rsidR="0044121B">
        <w:rPr>
          <w:color w:val="000000"/>
        </w:rPr>
        <w:t xml:space="preserve"> </w:t>
      </w:r>
      <w:r w:rsidR="0044121B" w:rsidRPr="00CE3EF2">
        <w:rPr>
          <w:color w:val="000000"/>
          <w:highlight w:val="yellow"/>
        </w:rPr>
        <w:t>Follow directions on Operator Instructions #12 to Master View.</w:t>
      </w:r>
    </w:p>
    <w:p w:rsidR="00697C3E" w:rsidRDefault="00697C3E" w:rsidP="00697C3E">
      <w:pPr>
        <w:rPr>
          <w:color w:val="000000"/>
        </w:rPr>
      </w:pPr>
    </w:p>
    <w:p w:rsidR="00697C3E" w:rsidRPr="007B7925" w:rsidRDefault="00697C3E" w:rsidP="00697C3E">
      <w:pPr>
        <w:rPr>
          <w:b/>
          <w:color w:val="FF0000"/>
          <w:u w:val="single"/>
        </w:rPr>
      </w:pPr>
      <w:r w:rsidRPr="007B7925">
        <w:rPr>
          <w:b/>
          <w:color w:val="000000"/>
          <w:u w:val="single"/>
        </w:rPr>
        <w:t xml:space="preserve">IV. </w:t>
      </w:r>
      <w:r w:rsidRPr="006D52E7">
        <w:rPr>
          <w:color w:val="000000"/>
          <w:highlight w:val="cyan"/>
        </w:rPr>
        <w:t>Visual 5: Fallujah Area Tribes / Virtual View: Master Overview the city of Fallujah</w:t>
      </w:r>
    </w:p>
    <w:p w:rsidR="00697C3E" w:rsidRDefault="00697C3E" w:rsidP="00697C3E">
      <w:pPr>
        <w:rPr>
          <w:color w:val="000000"/>
        </w:rPr>
      </w:pPr>
    </w:p>
    <w:p w:rsidR="00697C3E" w:rsidRPr="00863D75" w:rsidRDefault="00697C3E" w:rsidP="00697C3E">
      <w:pPr>
        <w:rPr>
          <w:color w:val="000000"/>
        </w:rPr>
      </w:pPr>
      <w:r>
        <w:rPr>
          <w:color w:val="000000"/>
        </w:rPr>
        <w:tab/>
        <w:t xml:space="preserve">A. </w:t>
      </w:r>
      <w:r w:rsidRPr="00863D75">
        <w:rPr>
          <w:color w:val="000000"/>
        </w:rPr>
        <w:t>The paramount Sheikh of the Dulaymi tribal confederation (Sheikh Amer Abd al-Jabbar Ali Sulayman al-Assaf</w:t>
      </w:r>
      <w:r>
        <w:rPr>
          <w:color w:val="000000"/>
        </w:rPr>
        <w:t xml:space="preserve">i of the Alwani Tribe) resided in a neighborhood on the </w:t>
      </w:r>
      <w:r w:rsidRPr="00863D75">
        <w:rPr>
          <w:color w:val="000000"/>
        </w:rPr>
        <w:t xml:space="preserve">southeast </w:t>
      </w:r>
      <w:r>
        <w:rPr>
          <w:color w:val="000000"/>
        </w:rPr>
        <w:t xml:space="preserve">side of the Provincial Capital of </w:t>
      </w:r>
      <w:r w:rsidRPr="00863D75">
        <w:rPr>
          <w:color w:val="000000"/>
        </w:rPr>
        <w:t>Ramadi (32 miles away).  His influence in tribal affairs within the province was not formalized in government directives, but was clearly felt within the undercurrent of tribal relations within the province.</w:t>
      </w:r>
    </w:p>
    <w:p w:rsidR="00697C3E" w:rsidRDefault="00697C3E" w:rsidP="00697C3E">
      <w:pPr>
        <w:rPr>
          <w:color w:val="000000"/>
        </w:rPr>
      </w:pPr>
    </w:p>
    <w:p w:rsidR="00697C3E" w:rsidRDefault="00697C3E" w:rsidP="00697C3E">
      <w:pPr>
        <w:rPr>
          <w:color w:val="000000"/>
        </w:rPr>
      </w:pPr>
      <w:r>
        <w:rPr>
          <w:color w:val="000000"/>
        </w:rPr>
        <w:tab/>
        <w:t>B. The ‘</w:t>
      </w:r>
      <w:r w:rsidRPr="00863D75">
        <w:rPr>
          <w:color w:val="000000"/>
        </w:rPr>
        <w:t>paramount sheikh</w:t>
      </w:r>
      <w:r>
        <w:rPr>
          <w:color w:val="000000"/>
        </w:rPr>
        <w:t xml:space="preserve">’ of the </w:t>
      </w:r>
      <w:r w:rsidRPr="00863D75">
        <w:rPr>
          <w:color w:val="000000"/>
        </w:rPr>
        <w:t xml:space="preserve">U.S. military forces in </w:t>
      </w:r>
      <w:r w:rsidR="00D37CA3">
        <w:rPr>
          <w:color w:val="000000"/>
        </w:rPr>
        <w:t>Mar</w:t>
      </w:r>
      <w:r w:rsidRPr="00863D75">
        <w:rPr>
          <w:color w:val="000000"/>
        </w:rPr>
        <w:t xml:space="preserve"> 2004 was the Commanding General of 1</w:t>
      </w:r>
      <w:r w:rsidRPr="00863D75">
        <w:rPr>
          <w:color w:val="000000"/>
          <w:vertAlign w:val="superscript"/>
        </w:rPr>
        <w:t>st</w:t>
      </w:r>
      <w:r w:rsidR="006F2487">
        <w:rPr>
          <w:color w:val="000000"/>
        </w:rPr>
        <w:t xml:space="preserve"> Marine Division.  He </w:t>
      </w:r>
      <w:r w:rsidRPr="00863D75">
        <w:rPr>
          <w:color w:val="000000"/>
        </w:rPr>
        <w:t>placed his headquarters in Ramadi adjacent to the Provincial Government and it’s leadership.</w:t>
      </w:r>
    </w:p>
    <w:p w:rsidR="00697C3E" w:rsidRDefault="00697C3E" w:rsidP="00697C3E">
      <w:pPr>
        <w:rPr>
          <w:color w:val="000000"/>
        </w:rPr>
      </w:pPr>
    </w:p>
    <w:p w:rsidR="00697C3E" w:rsidRDefault="00697C3E" w:rsidP="00697C3E">
      <w:pPr>
        <w:rPr>
          <w:color w:val="000000"/>
        </w:rPr>
      </w:pPr>
      <w:r>
        <w:rPr>
          <w:color w:val="000000"/>
        </w:rPr>
        <w:tab/>
        <w:t xml:space="preserve">C. </w:t>
      </w:r>
      <w:r w:rsidRPr="006B596D">
        <w:rPr>
          <w:i/>
          <w:color w:val="000000"/>
        </w:rPr>
        <w:t>Build</w:t>
      </w:r>
      <w:r>
        <w:rPr>
          <w:color w:val="000000"/>
        </w:rPr>
        <w:t xml:space="preserve"> 1: The visual </w:t>
      </w:r>
      <w:r w:rsidRPr="00863D75">
        <w:rPr>
          <w:color w:val="000000"/>
        </w:rPr>
        <w:t>depict</w:t>
      </w:r>
      <w:r>
        <w:rPr>
          <w:color w:val="000000"/>
        </w:rPr>
        <w:t>s</w:t>
      </w:r>
      <w:r w:rsidRPr="00863D75">
        <w:rPr>
          <w:color w:val="000000"/>
        </w:rPr>
        <w:t xml:space="preserve"> the rough tribal boundaries around Fallujah.  The most influential</w:t>
      </w:r>
      <w:r>
        <w:rPr>
          <w:color w:val="000000"/>
        </w:rPr>
        <w:t xml:space="preserve"> of the Fallujah area tribes were</w:t>
      </w:r>
      <w:r w:rsidRPr="00863D75">
        <w:rPr>
          <w:color w:val="000000"/>
        </w:rPr>
        <w:t xml:space="preserve"> the Albu-Issa tribe (highlighted in shaded red south of the city).  The most hostile tribe in terms of its relationship with Coalition Forces was the Zobai tribe.  The Zobai tribal area actually was divided between the MNF-</w:t>
      </w:r>
      <w:r>
        <w:rPr>
          <w:color w:val="000000"/>
        </w:rPr>
        <w:t xml:space="preserve">W and MND-B areas of operation - </w:t>
      </w:r>
      <w:r w:rsidRPr="00863D75">
        <w:rPr>
          <w:color w:val="000000"/>
        </w:rPr>
        <w:t>with key leadership physically residing in the MND-B area.</w:t>
      </w:r>
    </w:p>
    <w:p w:rsidR="00697C3E" w:rsidRDefault="00697C3E" w:rsidP="00697C3E">
      <w:pPr>
        <w:rPr>
          <w:color w:val="000000"/>
        </w:rPr>
      </w:pPr>
    </w:p>
    <w:p w:rsidR="00697C3E" w:rsidRDefault="00697C3E" w:rsidP="00697C3E">
      <w:pPr>
        <w:rPr>
          <w:color w:val="000000"/>
        </w:rPr>
      </w:pPr>
      <w:r>
        <w:rPr>
          <w:color w:val="000000"/>
        </w:rPr>
        <w:tab/>
        <w:t xml:space="preserve">D. </w:t>
      </w:r>
      <w:r w:rsidRPr="00863D75">
        <w:rPr>
          <w:color w:val="000000"/>
        </w:rPr>
        <w:t>The tribes were a significant influence in the areas surrou</w:t>
      </w:r>
      <w:r>
        <w:rPr>
          <w:color w:val="000000"/>
        </w:rPr>
        <w:t xml:space="preserve">nding Fallujah, but no single tribe exerted controlling </w:t>
      </w:r>
      <w:r w:rsidRPr="00863D75">
        <w:rPr>
          <w:color w:val="000000"/>
        </w:rPr>
        <w:t xml:space="preserve">influence within the city.  Tribes </w:t>
      </w:r>
      <w:r>
        <w:rPr>
          <w:color w:val="000000"/>
        </w:rPr>
        <w:t>intermingled</w:t>
      </w:r>
      <w:r w:rsidRPr="00863D75">
        <w:rPr>
          <w:color w:val="000000"/>
        </w:rPr>
        <w:t xml:space="preserve"> within the </w:t>
      </w:r>
      <w:r>
        <w:rPr>
          <w:color w:val="000000"/>
        </w:rPr>
        <w:t>city</w:t>
      </w:r>
      <w:r w:rsidRPr="00863D75">
        <w:rPr>
          <w:color w:val="000000"/>
        </w:rPr>
        <w:t xml:space="preserve"> of Fallujah.  This diffuse tribal influence within the city afforded the </w:t>
      </w:r>
      <w:r>
        <w:rPr>
          <w:color w:val="000000"/>
        </w:rPr>
        <w:t>imams/</w:t>
      </w:r>
      <w:r w:rsidRPr="00863D75">
        <w:rPr>
          <w:color w:val="000000"/>
        </w:rPr>
        <w:t>clerics substantial influence</w:t>
      </w:r>
      <w:r>
        <w:rPr>
          <w:color w:val="000000"/>
        </w:rPr>
        <w:t>, which was exacerbated by de-Ba’athification.  This enabled the imams to consolidate power</w:t>
      </w:r>
      <w:r w:rsidRPr="00863D75">
        <w:rPr>
          <w:color w:val="000000"/>
        </w:rPr>
        <w:t xml:space="preserve"> throughout </w:t>
      </w:r>
      <w:r w:rsidR="00707503">
        <w:rPr>
          <w:color w:val="000000"/>
        </w:rPr>
        <w:t xml:space="preserve">late 2003 into early 2004, </w:t>
      </w:r>
      <w:r w:rsidRPr="00863D75">
        <w:rPr>
          <w:color w:val="000000"/>
        </w:rPr>
        <w:t>e</w:t>
      </w:r>
      <w:r>
        <w:rPr>
          <w:color w:val="000000"/>
        </w:rPr>
        <w:t>ventually becoming the strongest ‘</w:t>
      </w:r>
      <w:r w:rsidRPr="00863D75">
        <w:rPr>
          <w:color w:val="000000"/>
        </w:rPr>
        <w:t>voice</w:t>
      </w:r>
      <w:r>
        <w:rPr>
          <w:color w:val="000000"/>
        </w:rPr>
        <w:t>’</w:t>
      </w:r>
      <w:r w:rsidRPr="00863D75">
        <w:rPr>
          <w:color w:val="000000"/>
        </w:rPr>
        <w:t xml:space="preserve"> within the city.  </w:t>
      </w:r>
      <w:r>
        <w:rPr>
          <w:color w:val="000000"/>
        </w:rPr>
        <w:t xml:space="preserve">Combined with the influence of Wahhabism, Fallujah was open to the influence of </w:t>
      </w:r>
      <w:r w:rsidRPr="00863D75">
        <w:rPr>
          <w:color w:val="000000"/>
        </w:rPr>
        <w:t>a growing extremi</w:t>
      </w:r>
      <w:r>
        <w:rPr>
          <w:color w:val="000000"/>
        </w:rPr>
        <w:t>st element</w:t>
      </w:r>
      <w:r w:rsidRPr="00863D75">
        <w:rPr>
          <w:color w:val="000000"/>
        </w:rPr>
        <w:t xml:space="preserve">. </w:t>
      </w:r>
    </w:p>
    <w:p w:rsidR="00697C3E" w:rsidRDefault="00697C3E" w:rsidP="00697C3E">
      <w:pPr>
        <w:rPr>
          <w:color w:val="000000"/>
        </w:rPr>
      </w:pPr>
    </w:p>
    <w:p w:rsidR="00697C3E" w:rsidRPr="00863D75" w:rsidRDefault="00697C3E" w:rsidP="00697C3E">
      <w:pPr>
        <w:rPr>
          <w:color w:val="000000"/>
        </w:rPr>
      </w:pPr>
      <w:r>
        <w:rPr>
          <w:color w:val="000000"/>
        </w:rPr>
        <w:tab/>
        <w:t>E. Voices of ‘</w:t>
      </w:r>
      <w:r w:rsidRPr="00863D75">
        <w:rPr>
          <w:color w:val="000000"/>
        </w:rPr>
        <w:t>tribal moderation</w:t>
      </w:r>
      <w:r>
        <w:rPr>
          <w:color w:val="000000"/>
        </w:rPr>
        <w:t xml:space="preserve">’ </w:t>
      </w:r>
      <w:r w:rsidRPr="00863D75">
        <w:rPr>
          <w:color w:val="000000"/>
        </w:rPr>
        <w:t>fled the province in early 2004. Most of the leading tribal Sheikh’s within the province chose to escape to Amman, Jordan or to Damascus, Sy</w:t>
      </w:r>
      <w:r>
        <w:rPr>
          <w:color w:val="000000"/>
        </w:rPr>
        <w:t xml:space="preserve">ria for personal safety reasons - </w:t>
      </w:r>
      <w:r w:rsidRPr="00863D75">
        <w:rPr>
          <w:color w:val="000000"/>
        </w:rPr>
        <w:t>and would not return to the province until late 2007.  Many had been threatened at gunpoint to side with the growing insurgent population in Fallujah</w:t>
      </w:r>
      <w:r>
        <w:rPr>
          <w:color w:val="000000"/>
        </w:rPr>
        <w:t xml:space="preserve">. </w:t>
      </w:r>
      <w:r w:rsidRPr="00863D75">
        <w:rPr>
          <w:color w:val="000000"/>
        </w:rPr>
        <w:t>As a result, many of the younger tribesmen assumed proxy leadership of the tribes while the actual tribal leaders fled in self exile. These younger tribal leaders were in most cases co</w:t>
      </w:r>
      <w:r>
        <w:rPr>
          <w:color w:val="000000"/>
        </w:rPr>
        <w:t>-</w:t>
      </w:r>
      <w:r w:rsidRPr="00863D75">
        <w:rPr>
          <w:color w:val="000000"/>
        </w:rPr>
        <w:t xml:space="preserve">opted by insurgent leadership.  </w:t>
      </w:r>
    </w:p>
    <w:p w:rsidR="00697C3E" w:rsidRPr="00863D75" w:rsidRDefault="00697C3E" w:rsidP="00697C3E">
      <w:pPr>
        <w:rPr>
          <w:color w:val="000000"/>
        </w:rPr>
      </w:pPr>
    </w:p>
    <w:p w:rsidR="00697C3E" w:rsidRDefault="00697C3E" w:rsidP="00697C3E">
      <w:pPr>
        <w:rPr>
          <w:b/>
          <w:color w:val="000000"/>
        </w:rPr>
      </w:pPr>
      <w:r w:rsidRPr="00863D75">
        <w:rPr>
          <w:b/>
          <w:color w:val="000000"/>
        </w:rPr>
        <w:t>Description:</w:t>
      </w:r>
    </w:p>
    <w:p w:rsidR="00697C3E" w:rsidRDefault="00697C3E" w:rsidP="00697C3E">
      <w:pPr>
        <w:rPr>
          <w:b/>
          <w:color w:val="000000"/>
        </w:rPr>
      </w:pPr>
    </w:p>
    <w:p w:rsidR="00697C3E" w:rsidRPr="007B7925" w:rsidRDefault="00697C3E" w:rsidP="00697C3E">
      <w:pPr>
        <w:rPr>
          <w:b/>
          <w:color w:val="000000"/>
          <w:u w:val="single"/>
        </w:rPr>
      </w:pPr>
      <w:r>
        <w:rPr>
          <w:b/>
          <w:color w:val="000000"/>
          <w:u w:val="single"/>
        </w:rPr>
        <w:t>I</w:t>
      </w:r>
      <w:r w:rsidRPr="007B7925">
        <w:rPr>
          <w:b/>
          <w:color w:val="000000"/>
          <w:u w:val="single"/>
        </w:rPr>
        <w:t xml:space="preserve">. </w:t>
      </w:r>
      <w:r w:rsidRPr="006D52E7">
        <w:rPr>
          <w:color w:val="000000"/>
          <w:highlight w:val="cyan"/>
        </w:rPr>
        <w:t xml:space="preserve">Visual 6: Fallujah: </w:t>
      </w:r>
      <w:r w:rsidR="00D37CA3" w:rsidRPr="006D52E7">
        <w:rPr>
          <w:color w:val="000000"/>
          <w:highlight w:val="cyan"/>
        </w:rPr>
        <w:t>Apr</w:t>
      </w:r>
      <w:r w:rsidRPr="006D52E7">
        <w:rPr>
          <w:color w:val="000000"/>
          <w:highlight w:val="cyan"/>
        </w:rPr>
        <w:t xml:space="preserve"> 2003 - </w:t>
      </w:r>
      <w:r w:rsidR="00D37CA3" w:rsidRPr="006D52E7">
        <w:rPr>
          <w:color w:val="000000"/>
          <w:highlight w:val="cyan"/>
        </w:rPr>
        <w:t>Mar</w:t>
      </w:r>
      <w:r w:rsidRPr="006D52E7">
        <w:rPr>
          <w:color w:val="000000"/>
          <w:highlight w:val="cyan"/>
        </w:rPr>
        <w:t xml:space="preserve"> 2004 / Virtual View: Master Overview the city of Fallujah</w:t>
      </w:r>
    </w:p>
    <w:p w:rsidR="00697C3E" w:rsidRDefault="00697C3E" w:rsidP="00697C3E">
      <w:pPr>
        <w:rPr>
          <w:color w:val="000000"/>
        </w:rPr>
      </w:pPr>
    </w:p>
    <w:p w:rsidR="00697C3E" w:rsidRDefault="00697C3E" w:rsidP="00697C3E">
      <w:pPr>
        <w:rPr>
          <w:color w:val="000000"/>
        </w:rPr>
      </w:pPr>
      <w:r>
        <w:rPr>
          <w:color w:val="000000"/>
        </w:rPr>
        <w:tab/>
        <w:t xml:space="preserve">A. </w:t>
      </w:r>
      <w:r w:rsidRPr="00863D75">
        <w:rPr>
          <w:color w:val="000000"/>
        </w:rPr>
        <w:t>Fallujah during the Initial Invasion (OIF Phase III): 21 Mar – 9 Apr</w:t>
      </w:r>
    </w:p>
    <w:p w:rsidR="00697C3E" w:rsidRDefault="00697C3E" w:rsidP="00697C3E">
      <w:pPr>
        <w:pStyle w:val="NormalWeb"/>
        <w:spacing w:before="0" w:beforeAutospacing="0" w:after="0" w:afterAutospacing="0"/>
        <w:ind w:left="36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1. </w:t>
      </w:r>
      <w:r w:rsidRPr="00863D75">
        <w:rPr>
          <w:color w:val="000000"/>
        </w:rPr>
        <w:t xml:space="preserve">Fallujah was one of the least affected areas of Iraq </w:t>
      </w:r>
      <w:r>
        <w:rPr>
          <w:color w:val="000000"/>
        </w:rPr>
        <w:t xml:space="preserve">during and </w:t>
      </w:r>
      <w:r w:rsidRPr="00863D75">
        <w:rPr>
          <w:color w:val="000000"/>
        </w:rPr>
        <w:t>immediately after the 2003 invasion. It did not witness any major fighting as Iraqi Army units stationed in the area abandoned thei</w:t>
      </w:r>
      <w:r>
        <w:rPr>
          <w:color w:val="000000"/>
        </w:rPr>
        <w:t xml:space="preserve">r positions, blended </w:t>
      </w:r>
      <w:r w:rsidRPr="00863D75">
        <w:rPr>
          <w:color w:val="000000"/>
        </w:rPr>
        <w:t xml:space="preserve">into the local population and left </w:t>
      </w:r>
      <w:r>
        <w:rPr>
          <w:color w:val="000000"/>
        </w:rPr>
        <w:t>thier</w:t>
      </w:r>
      <w:r w:rsidRPr="00863D75">
        <w:rPr>
          <w:color w:val="000000"/>
        </w:rPr>
        <w:t xml:space="preserve"> military equipment </w:t>
      </w:r>
      <w:r>
        <w:rPr>
          <w:color w:val="000000"/>
        </w:rPr>
        <w:t>abandoned</w:t>
      </w:r>
      <w:r w:rsidRPr="00863D75">
        <w:rPr>
          <w:color w:val="000000"/>
        </w:rPr>
        <w:t>. The Iraqi military's desertion of the Ba'athist compound and the dissolution of nearby military units dispersed a large number of military and para-military personnel into the local Fallu</w:t>
      </w:r>
      <w:r>
        <w:rPr>
          <w:color w:val="000000"/>
        </w:rPr>
        <w:t>jah area population, along with significant amounts of military weapons and equipment.</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2. </w:t>
      </w:r>
      <w:r w:rsidRPr="00863D75">
        <w:rPr>
          <w:color w:val="000000"/>
        </w:rPr>
        <w:t>While looters stripped government building</w:t>
      </w:r>
      <w:r>
        <w:rPr>
          <w:color w:val="000000"/>
        </w:rPr>
        <w:t>s</w:t>
      </w:r>
      <w:r w:rsidRPr="00863D75">
        <w:rPr>
          <w:color w:val="000000"/>
        </w:rPr>
        <w:t xml:space="preserve"> and military base</w:t>
      </w:r>
      <w:r>
        <w:rPr>
          <w:color w:val="000000"/>
        </w:rPr>
        <w:t>s</w:t>
      </w:r>
      <w:r w:rsidRPr="00863D75">
        <w:rPr>
          <w:color w:val="000000"/>
        </w:rPr>
        <w:t xml:space="preserve"> throughout Iraq, the Ba</w:t>
      </w:r>
      <w:r>
        <w:rPr>
          <w:color w:val="000000"/>
        </w:rPr>
        <w:t>’</w:t>
      </w:r>
      <w:r w:rsidRPr="00863D75">
        <w:rPr>
          <w:color w:val="000000"/>
        </w:rPr>
        <w:t xml:space="preserve">ath headquarters at the Government Center </w:t>
      </w:r>
      <w:r>
        <w:rPr>
          <w:color w:val="000000"/>
        </w:rPr>
        <w:t xml:space="preserve">in Fallujah </w:t>
      </w:r>
      <w:r w:rsidRPr="00863D75">
        <w:rPr>
          <w:color w:val="000000"/>
        </w:rPr>
        <w:t>remained intact and most looting was confined</w:t>
      </w:r>
      <w:r>
        <w:rPr>
          <w:color w:val="000000"/>
        </w:rPr>
        <w:t xml:space="preserve"> to the industrial sector. O</w:t>
      </w:r>
      <w:r w:rsidRPr="00863D75">
        <w:rPr>
          <w:color w:val="000000"/>
        </w:rPr>
        <w:t xml:space="preserve">nly the poor people who lived south of Highway 10 greeted the Americans with smiles. </w:t>
      </w:r>
    </w:p>
    <w:p w:rsidR="00697C3E" w:rsidRDefault="00697C3E" w:rsidP="00697C3E">
      <w:pPr>
        <w:pStyle w:val="NormalWeb"/>
        <w:spacing w:before="0" w:beforeAutospacing="0" w:after="0" w:afterAutospacing="0"/>
        <w:rPr>
          <w:color w:val="000000"/>
        </w:rPr>
      </w:pPr>
    </w:p>
    <w:p w:rsidR="00697C3E" w:rsidRPr="00BB38CB" w:rsidRDefault="00697C3E" w:rsidP="00697C3E">
      <w:pPr>
        <w:pStyle w:val="NormalWeb"/>
        <w:spacing w:before="0" w:beforeAutospacing="0" w:after="0" w:afterAutospacing="0"/>
        <w:rPr>
          <w:color w:val="000000"/>
        </w:rPr>
      </w:pPr>
      <w:r>
        <w:rPr>
          <w:color w:val="000000"/>
        </w:rPr>
        <w:tab/>
      </w:r>
      <w:r>
        <w:rPr>
          <w:color w:val="000000"/>
        </w:rPr>
        <w:tab/>
        <w:t xml:space="preserve">3. </w:t>
      </w:r>
      <w:r w:rsidRPr="00863D75">
        <w:rPr>
          <w:color w:val="000000"/>
        </w:rPr>
        <w:t>On the evening of Saddam Hussein’s birthday</w:t>
      </w:r>
      <w:r>
        <w:rPr>
          <w:color w:val="000000"/>
        </w:rPr>
        <w:t xml:space="preserve">, </w:t>
      </w:r>
      <w:r w:rsidR="00707503">
        <w:rPr>
          <w:color w:val="000000"/>
        </w:rPr>
        <w:t xml:space="preserve">28 </w:t>
      </w:r>
      <w:r w:rsidRPr="00863D75">
        <w:rPr>
          <w:color w:val="000000"/>
        </w:rPr>
        <w:t>Apr 03, a crowd of 200 people defied a</w:t>
      </w:r>
      <w:r>
        <w:rPr>
          <w:color w:val="000000"/>
        </w:rPr>
        <w:t>n American imposed</w:t>
      </w:r>
      <w:r w:rsidRPr="00863D75">
        <w:rPr>
          <w:color w:val="000000"/>
        </w:rPr>
        <w:t xml:space="preserve"> curfew and gathered outside a secondary school used as a military HQ to demand its reopening. </w:t>
      </w:r>
      <w:r>
        <w:rPr>
          <w:color w:val="000000"/>
        </w:rPr>
        <w:t xml:space="preserve">Shots were fired by unidentified personnel, and </w:t>
      </w:r>
      <w:r w:rsidRPr="00863D75">
        <w:rPr>
          <w:color w:val="000000"/>
        </w:rPr>
        <w:t>Soldiers from the 82nd Airborne stationed on the roof of the building</w:t>
      </w:r>
      <w:r>
        <w:rPr>
          <w:color w:val="000000"/>
        </w:rPr>
        <w:t xml:space="preserve"> thought</w:t>
      </w:r>
      <w:r w:rsidRPr="00863D75">
        <w:rPr>
          <w:color w:val="000000"/>
        </w:rPr>
        <w:t xml:space="preserve"> they were be</w:t>
      </w:r>
      <w:r>
        <w:rPr>
          <w:color w:val="000000"/>
        </w:rPr>
        <w:t>ing fired at.  The Soldiers</w:t>
      </w:r>
      <w:r w:rsidRPr="00863D75">
        <w:rPr>
          <w:color w:val="000000"/>
        </w:rPr>
        <w:t xml:space="preserve"> opened fire on the crowd resulting in the deaths of 15 civ</w:t>
      </w:r>
      <w:r>
        <w:rPr>
          <w:color w:val="000000"/>
        </w:rPr>
        <w:t xml:space="preserve">ilians and the wounding of </w:t>
      </w:r>
      <w:r w:rsidRPr="00863D75">
        <w:rPr>
          <w:color w:val="000000"/>
        </w:rPr>
        <w:t>50 to 70. (West, 12-13)</w:t>
      </w:r>
      <w:r>
        <w:rPr>
          <w:color w:val="000000"/>
        </w:rPr>
        <w:t xml:space="preserve"> </w:t>
      </w:r>
      <w:r>
        <w:rPr>
          <w:b/>
          <w:color w:val="000000"/>
        </w:rPr>
        <w:t>Instructors note:</w:t>
      </w:r>
      <w:r>
        <w:rPr>
          <w:color w:val="000000"/>
        </w:rPr>
        <w:t xml:space="preserve"> Saddam Hussein was still at large at this time.  He was captured on 13 Dec 03, imprisoned during Al Fajr, and executed on 30 Dec 06.</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ind w:left="360"/>
        <w:rPr>
          <w:color w:val="000000"/>
        </w:rPr>
      </w:pPr>
      <w:r>
        <w:rPr>
          <w:color w:val="000000"/>
        </w:rPr>
        <w:tab/>
        <w:t xml:space="preserve">B. </w:t>
      </w:r>
      <w:r w:rsidRPr="00863D75">
        <w:rPr>
          <w:color w:val="000000"/>
        </w:rPr>
        <w:t>Fallujah during Phase IV (Stabilit</w:t>
      </w:r>
      <w:r>
        <w:rPr>
          <w:color w:val="000000"/>
        </w:rPr>
        <w:t xml:space="preserve">y) Operations </w:t>
      </w:r>
      <w:r w:rsidR="00D37CA3">
        <w:rPr>
          <w:color w:val="000000"/>
        </w:rPr>
        <w:t>Apr</w:t>
      </w:r>
      <w:r>
        <w:rPr>
          <w:color w:val="000000"/>
        </w:rPr>
        <w:t xml:space="preserve"> 2003 – </w:t>
      </w:r>
      <w:r w:rsidR="00D37CA3">
        <w:rPr>
          <w:color w:val="000000"/>
        </w:rPr>
        <w:t>Mar</w:t>
      </w:r>
      <w:r w:rsidRPr="00863D75">
        <w:rPr>
          <w:color w:val="000000"/>
        </w:rPr>
        <w:t xml:space="preserve"> 2004</w:t>
      </w:r>
    </w:p>
    <w:p w:rsidR="00697C3E" w:rsidRPr="00863D75"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1. </w:t>
      </w:r>
      <w:r w:rsidRPr="00863D75">
        <w:rPr>
          <w:color w:val="000000"/>
        </w:rPr>
        <w:t>The shootings created widespread anger against the perceived occupation. Over the next year, various Sunni rebel groups, including foreign terrorists aligned to al-Qaeda, entrenched themselves in the city, using it as a command base and a symbol of defiance against the multinational forces and the</w:t>
      </w:r>
      <w:r>
        <w:rPr>
          <w:color w:val="000000"/>
        </w:rPr>
        <w:t xml:space="preserve"> Iraqi Governing Counsil (IGC).</w:t>
      </w:r>
    </w:p>
    <w:p w:rsidR="00697C3E" w:rsidRDefault="00697C3E" w:rsidP="00697C3E">
      <w:pPr>
        <w:pStyle w:val="NormalWeb"/>
        <w:spacing w:before="0" w:beforeAutospacing="0" w:after="0" w:afterAutospacing="0"/>
        <w:rPr>
          <w:color w:val="000000"/>
        </w:rPr>
      </w:pPr>
    </w:p>
    <w:p w:rsidR="00D61BFB" w:rsidRDefault="00697C3E" w:rsidP="00697C3E">
      <w:pPr>
        <w:pStyle w:val="NormalWeb"/>
        <w:spacing w:before="0" w:beforeAutospacing="0" w:after="0" w:afterAutospacing="0"/>
        <w:rPr>
          <w:color w:val="000000"/>
          <w:lang w:val="en"/>
        </w:rPr>
      </w:pPr>
      <w:r>
        <w:rPr>
          <w:color w:val="000000"/>
        </w:rPr>
        <w:tab/>
      </w:r>
      <w:r>
        <w:rPr>
          <w:color w:val="000000"/>
        </w:rPr>
        <w:tab/>
        <w:t xml:space="preserve">2. </w:t>
      </w:r>
      <w:r w:rsidRPr="00863D75">
        <w:rPr>
          <w:color w:val="000000"/>
          <w:lang w:val="en"/>
        </w:rPr>
        <w:t>During the summer</w:t>
      </w:r>
      <w:r>
        <w:rPr>
          <w:color w:val="000000"/>
          <w:lang w:val="en"/>
        </w:rPr>
        <w:t xml:space="preserve"> of 2003</w:t>
      </w:r>
      <w:r w:rsidRPr="00863D75">
        <w:rPr>
          <w:color w:val="000000"/>
          <w:lang w:val="en"/>
        </w:rPr>
        <w:t xml:space="preserve">, the US army decided to close down its last remaining base inside the city (the </w:t>
      </w:r>
      <w:r w:rsidR="0070295E">
        <w:rPr>
          <w:color w:val="000000"/>
          <w:lang w:val="en"/>
        </w:rPr>
        <w:t xml:space="preserve">former </w:t>
      </w:r>
      <w:r w:rsidRPr="00863D75">
        <w:rPr>
          <w:color w:val="000000"/>
          <w:lang w:val="en"/>
        </w:rPr>
        <w:t>Ba'ath party headquarters;</w:t>
      </w:r>
      <w:r>
        <w:rPr>
          <w:color w:val="000000"/>
          <w:lang w:val="en"/>
        </w:rPr>
        <w:t xml:space="preserve"> FOB Laurie). As a result, all of 3</w:t>
      </w:r>
      <w:r w:rsidRPr="00085192">
        <w:rPr>
          <w:color w:val="000000"/>
          <w:vertAlign w:val="superscript"/>
          <w:lang w:val="en"/>
        </w:rPr>
        <w:t>rd</w:t>
      </w:r>
      <w:r>
        <w:rPr>
          <w:color w:val="000000"/>
          <w:lang w:val="en"/>
        </w:rPr>
        <w:t xml:space="preserve"> ACR’s forces were </w:t>
      </w:r>
      <w:r w:rsidRPr="00863D75">
        <w:rPr>
          <w:color w:val="000000"/>
          <w:lang w:val="en"/>
        </w:rPr>
        <w:t xml:space="preserve">stationed outside </w:t>
      </w:r>
      <w:r>
        <w:rPr>
          <w:color w:val="000000"/>
          <w:lang w:val="en"/>
        </w:rPr>
        <w:t>the city</w:t>
      </w:r>
      <w:r w:rsidRPr="00863D75">
        <w:rPr>
          <w:color w:val="000000"/>
          <w:lang w:val="en"/>
        </w:rPr>
        <w:t xml:space="preserve"> </w:t>
      </w:r>
      <w:r>
        <w:rPr>
          <w:color w:val="000000"/>
          <w:lang w:val="en"/>
        </w:rPr>
        <w:t xml:space="preserve">at Camp Baharia. </w:t>
      </w:r>
    </w:p>
    <w:p w:rsidR="001E0814" w:rsidRDefault="001E0814" w:rsidP="00697C3E">
      <w:pPr>
        <w:pStyle w:val="NormalWeb"/>
        <w:spacing w:before="0" w:beforeAutospacing="0" w:after="0" w:afterAutospacing="0"/>
        <w:rPr>
          <w:color w:val="000000"/>
          <w:lang w:val="en"/>
        </w:rPr>
      </w:pPr>
    </w:p>
    <w:p w:rsidR="00697C3E" w:rsidRPr="00863D75" w:rsidRDefault="00697C3E" w:rsidP="00697C3E">
      <w:pPr>
        <w:pStyle w:val="NormalWeb"/>
        <w:spacing w:before="0" w:beforeAutospacing="0" w:after="0" w:afterAutospacing="0"/>
        <w:rPr>
          <w:color w:val="000000"/>
        </w:rPr>
      </w:pPr>
      <w:r>
        <w:rPr>
          <w:color w:val="000000"/>
          <w:lang w:val="en"/>
        </w:rPr>
        <w:tab/>
      </w:r>
      <w:r>
        <w:rPr>
          <w:color w:val="000000"/>
          <w:lang w:val="en"/>
        </w:rPr>
        <w:tab/>
        <w:t xml:space="preserve">3. </w:t>
      </w:r>
      <w:r w:rsidRPr="00863D75">
        <w:rPr>
          <w:color w:val="000000"/>
        </w:rPr>
        <w:t>Betwee</w:t>
      </w:r>
      <w:r>
        <w:rPr>
          <w:color w:val="000000"/>
        </w:rPr>
        <w:t xml:space="preserve">n </w:t>
      </w:r>
      <w:r w:rsidR="00D37CA3">
        <w:rPr>
          <w:color w:val="000000"/>
        </w:rPr>
        <w:t>Apr</w:t>
      </w:r>
      <w:r>
        <w:rPr>
          <w:color w:val="000000"/>
        </w:rPr>
        <w:t xml:space="preserve"> 2003 and </w:t>
      </w:r>
      <w:r w:rsidR="00D37CA3">
        <w:rPr>
          <w:color w:val="000000"/>
        </w:rPr>
        <w:t>Mar</w:t>
      </w:r>
      <w:r>
        <w:rPr>
          <w:color w:val="000000"/>
        </w:rPr>
        <w:t xml:space="preserve"> 2004 four</w:t>
      </w:r>
      <w:r w:rsidRPr="00863D75">
        <w:rPr>
          <w:color w:val="000000"/>
        </w:rPr>
        <w:t xml:space="preserve"> different units</w:t>
      </w:r>
      <w:r>
        <w:rPr>
          <w:color w:val="000000"/>
        </w:rPr>
        <w:t xml:space="preserve"> spread through six time periods (</w:t>
      </w:r>
      <w:r w:rsidRPr="00B72251">
        <w:rPr>
          <w:color w:val="000000"/>
        </w:rPr>
        <w:t>82</w:t>
      </w:r>
      <w:r w:rsidR="006F2487" w:rsidRPr="006F2487">
        <w:rPr>
          <w:color w:val="000000"/>
          <w:vertAlign w:val="superscript"/>
        </w:rPr>
        <w:t>nd</w:t>
      </w:r>
      <w:r w:rsidR="006F2487">
        <w:rPr>
          <w:color w:val="000000"/>
        </w:rPr>
        <w:t xml:space="preserve"> </w:t>
      </w:r>
      <w:r w:rsidRPr="00B72251">
        <w:rPr>
          <w:color w:val="000000"/>
        </w:rPr>
        <w:t>Abn Div, 3</w:t>
      </w:r>
      <w:r w:rsidR="006F2487">
        <w:rPr>
          <w:color w:val="000000"/>
          <w:vertAlign w:val="superscript"/>
        </w:rPr>
        <w:t>rd</w:t>
      </w:r>
      <w:r w:rsidRPr="00B72251">
        <w:rPr>
          <w:color w:val="000000"/>
        </w:rPr>
        <w:t xml:space="preserve"> ACR, 3</w:t>
      </w:r>
      <w:r w:rsidR="006F2487">
        <w:rPr>
          <w:color w:val="000000"/>
          <w:vertAlign w:val="superscript"/>
        </w:rPr>
        <w:t>rd</w:t>
      </w:r>
      <w:r w:rsidRPr="00B72251">
        <w:rPr>
          <w:color w:val="000000"/>
        </w:rPr>
        <w:t xml:space="preserve"> ID, 3</w:t>
      </w:r>
      <w:r w:rsidR="006F2487">
        <w:rPr>
          <w:color w:val="000000"/>
          <w:vertAlign w:val="superscript"/>
        </w:rPr>
        <w:t>rd</w:t>
      </w:r>
      <w:r>
        <w:rPr>
          <w:color w:val="000000"/>
        </w:rPr>
        <w:t xml:space="preserve"> ACR</w:t>
      </w:r>
      <w:r w:rsidRPr="00B72251">
        <w:rPr>
          <w:color w:val="000000"/>
        </w:rPr>
        <w:t>, 82</w:t>
      </w:r>
      <w:r w:rsidR="006F2487">
        <w:rPr>
          <w:color w:val="000000"/>
          <w:vertAlign w:val="superscript"/>
        </w:rPr>
        <w:t xml:space="preserve">nd </w:t>
      </w:r>
      <w:r>
        <w:rPr>
          <w:color w:val="000000"/>
        </w:rPr>
        <w:t>Abn Div</w:t>
      </w:r>
      <w:r w:rsidRPr="00B72251">
        <w:rPr>
          <w:color w:val="000000"/>
        </w:rPr>
        <w:t>, I MEF</w:t>
      </w:r>
      <w:r>
        <w:rPr>
          <w:color w:val="000000"/>
        </w:rPr>
        <w:t>)</w:t>
      </w:r>
      <w:r w:rsidRPr="00863D75">
        <w:rPr>
          <w:color w:val="000000"/>
        </w:rPr>
        <w:t xml:space="preserve"> had responsibility for the Anbar </w:t>
      </w:r>
      <w:r>
        <w:rPr>
          <w:color w:val="000000"/>
        </w:rPr>
        <w:t xml:space="preserve">province. </w:t>
      </w:r>
      <w:r w:rsidRPr="00B72251">
        <w:rPr>
          <w:color w:val="000000"/>
        </w:rPr>
        <w:t>The</w:t>
      </w:r>
      <w:r w:rsidRPr="00863D75">
        <w:rPr>
          <w:color w:val="000000"/>
        </w:rPr>
        <w:t xml:space="preserve"> constant rotation of forces</w:t>
      </w:r>
      <w:r>
        <w:rPr>
          <w:color w:val="000000"/>
        </w:rPr>
        <w:t xml:space="preserve"> hindered the ability of U.S. forces to influence </w:t>
      </w:r>
      <w:r w:rsidRPr="00863D75">
        <w:rPr>
          <w:color w:val="000000"/>
        </w:rPr>
        <w:t xml:space="preserve">control of the city.  At one point, five battalions rotated the responsibility for Fallujah in five months. </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color w:val="000000"/>
        </w:rPr>
      </w:pPr>
      <w:r>
        <w:rPr>
          <w:color w:val="000000"/>
        </w:rPr>
        <w:tab/>
        <w:t xml:space="preserve">C. There were several notable incidents between </w:t>
      </w:r>
      <w:r w:rsidR="00D37CA3">
        <w:rPr>
          <w:color w:val="000000"/>
        </w:rPr>
        <w:t>Sep</w:t>
      </w:r>
      <w:r>
        <w:rPr>
          <w:color w:val="000000"/>
        </w:rPr>
        <w:t xml:space="preserve"> 2003 and the attack on the Blackwater contractors in </w:t>
      </w:r>
      <w:r w:rsidR="00D37CA3">
        <w:rPr>
          <w:color w:val="000000"/>
        </w:rPr>
        <w:t>Mar</w:t>
      </w:r>
      <w:r>
        <w:rPr>
          <w:color w:val="000000"/>
        </w:rPr>
        <w:t xml:space="preserve"> 2004.</w:t>
      </w:r>
      <w:r w:rsidRPr="00863D75">
        <w:rPr>
          <w:color w:val="000000"/>
        </w:rPr>
        <w:t xml:space="preserve"> </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1. </w:t>
      </w:r>
      <w:r w:rsidR="00707503">
        <w:rPr>
          <w:color w:val="000000"/>
        </w:rPr>
        <w:t xml:space="preserve">On 12 </w:t>
      </w:r>
      <w:r>
        <w:rPr>
          <w:color w:val="000000"/>
        </w:rPr>
        <w:t>Sep 2003, in a ‘blue on green’ incident, S</w:t>
      </w:r>
      <w:r w:rsidRPr="00863D75">
        <w:rPr>
          <w:color w:val="000000"/>
        </w:rPr>
        <w:t>oldiers of the 82</w:t>
      </w:r>
      <w:r w:rsidRPr="00863D75">
        <w:rPr>
          <w:color w:val="000000"/>
          <w:vertAlign w:val="superscript"/>
        </w:rPr>
        <w:t>nd</w:t>
      </w:r>
      <w:r w:rsidRPr="00863D75">
        <w:rPr>
          <w:color w:val="000000"/>
        </w:rPr>
        <w:t xml:space="preserve"> Abn Div fire</w:t>
      </w:r>
      <w:r>
        <w:rPr>
          <w:color w:val="000000"/>
        </w:rPr>
        <w:t>d</w:t>
      </w:r>
      <w:r w:rsidRPr="00863D75">
        <w:rPr>
          <w:color w:val="000000"/>
        </w:rPr>
        <w:t xml:space="preserve"> on Iraqi policemen who were</w:t>
      </w:r>
      <w:r>
        <w:rPr>
          <w:color w:val="000000"/>
        </w:rPr>
        <w:t xml:space="preserve"> pursuing a carload of gunmen. Seven</w:t>
      </w:r>
      <w:r w:rsidRPr="00863D75">
        <w:rPr>
          <w:color w:val="000000"/>
        </w:rPr>
        <w:t xml:space="preserve"> Iraqi policemen died and several others were wounded, </w:t>
      </w:r>
      <w:r>
        <w:rPr>
          <w:color w:val="000000"/>
        </w:rPr>
        <w:t xml:space="preserve">and </w:t>
      </w:r>
      <w:r w:rsidRPr="00863D75">
        <w:rPr>
          <w:color w:val="000000"/>
        </w:rPr>
        <w:t>a nearby Jordanian Special Forces detachment guarding a hospital believed they were under attack and started engagin</w:t>
      </w:r>
      <w:r>
        <w:rPr>
          <w:color w:val="000000"/>
        </w:rPr>
        <w:t>g both the police and the U.S. S</w:t>
      </w:r>
      <w:r w:rsidRPr="00863D75">
        <w:rPr>
          <w:color w:val="000000"/>
        </w:rPr>
        <w:t>oldiers.  The Americans returned fire with grenade launchers and .50-caliber machine guns resulting in the death of several Jordanians and the hospital being badly damaged. The reputation of the 82</w:t>
      </w:r>
      <w:r w:rsidRPr="00863D75">
        <w:rPr>
          <w:color w:val="000000"/>
          <w:vertAlign w:val="superscript"/>
        </w:rPr>
        <w:t>nd</w:t>
      </w:r>
      <w:r w:rsidRPr="00863D75">
        <w:rPr>
          <w:color w:val="000000"/>
        </w:rPr>
        <w:t xml:space="preserve"> Abn Div was reaffirmed as a “trigger-happy and un</w:t>
      </w:r>
      <w:r>
        <w:rPr>
          <w:color w:val="000000"/>
        </w:rPr>
        <w:t>disciplined unit” (also called ‘</w:t>
      </w:r>
      <w:r w:rsidRPr="00863D75">
        <w:rPr>
          <w:color w:val="000000"/>
        </w:rPr>
        <w:t>bou-bous</w:t>
      </w:r>
      <w:r>
        <w:rPr>
          <w:color w:val="000000"/>
        </w:rPr>
        <w:t>’</w:t>
      </w:r>
      <w:r w:rsidRPr="00863D75">
        <w:rPr>
          <w:color w:val="000000"/>
        </w:rPr>
        <w:t xml:space="preserve"> AKA boogeyman) by the city’s inhabitants.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2. </w:t>
      </w:r>
      <w:r w:rsidR="00707503">
        <w:rPr>
          <w:color w:val="000000"/>
        </w:rPr>
        <w:t xml:space="preserve">On 2 </w:t>
      </w:r>
      <w:r w:rsidRPr="00863D75">
        <w:rPr>
          <w:color w:val="000000"/>
        </w:rPr>
        <w:t xml:space="preserve">Nov 2003, a CH-47 Chinook helicopter was shot down outside of Fallujah by </w:t>
      </w:r>
      <w:r>
        <w:rPr>
          <w:color w:val="000000"/>
        </w:rPr>
        <w:t>an antiaircraft missile. 16 American soldiers going on R&amp;R</w:t>
      </w:r>
      <w:r w:rsidRPr="00863D75">
        <w:rPr>
          <w:color w:val="000000"/>
        </w:rPr>
        <w:t xml:space="preserve"> died and over twenty were wounded during the crash. It was the heaviest death toll in a single action since the invasion of Iraq. </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color w:val="000000"/>
        </w:rPr>
      </w:pPr>
      <w:r>
        <w:rPr>
          <w:color w:val="000000"/>
        </w:rPr>
        <w:tab/>
      </w:r>
      <w:r>
        <w:rPr>
          <w:color w:val="000000"/>
        </w:rPr>
        <w:tab/>
        <w:t xml:space="preserve">3. </w:t>
      </w:r>
      <w:r w:rsidR="00707503">
        <w:rPr>
          <w:color w:val="000000"/>
        </w:rPr>
        <w:t xml:space="preserve">On 6 </w:t>
      </w:r>
      <w:r w:rsidRPr="00863D75">
        <w:rPr>
          <w:color w:val="000000"/>
        </w:rPr>
        <w:t>Jan</w:t>
      </w:r>
      <w:r>
        <w:rPr>
          <w:color w:val="000000"/>
        </w:rPr>
        <w:t xml:space="preserve"> 2004, two French nationals </w:t>
      </w:r>
      <w:r w:rsidRPr="00863D75">
        <w:rPr>
          <w:bCs/>
          <w:color w:val="000000"/>
        </w:rPr>
        <w:t>in Iraq worki</w:t>
      </w:r>
      <w:r>
        <w:rPr>
          <w:bCs/>
          <w:color w:val="000000"/>
        </w:rPr>
        <w:t xml:space="preserve">ng for US companies </w:t>
      </w:r>
      <w:r w:rsidRPr="00863D75">
        <w:rPr>
          <w:bCs/>
          <w:color w:val="000000"/>
        </w:rPr>
        <w:t>rebuilding infrastructure in and around Baghdad</w:t>
      </w:r>
      <w:r w:rsidRPr="00863D75">
        <w:rPr>
          <w:color w:val="000000"/>
        </w:rPr>
        <w:t xml:space="preserve"> were killed in a drive by shooting when their car broke down near Fallujah.</w:t>
      </w:r>
    </w:p>
    <w:p w:rsidR="00697C3E" w:rsidRPr="00863D75"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4. </w:t>
      </w:r>
      <w:r w:rsidR="00707503">
        <w:rPr>
          <w:color w:val="000000"/>
        </w:rPr>
        <w:t xml:space="preserve">On 8 </w:t>
      </w:r>
      <w:r w:rsidRPr="00863D75">
        <w:rPr>
          <w:color w:val="000000"/>
        </w:rPr>
        <w:t>Jan 2004,</w:t>
      </w:r>
      <w:r>
        <w:rPr>
          <w:color w:val="000000"/>
        </w:rPr>
        <w:t xml:space="preserve"> nine U.S. S</w:t>
      </w:r>
      <w:r w:rsidRPr="00863D75">
        <w:rPr>
          <w:color w:val="000000"/>
        </w:rPr>
        <w:t>oldiers were killed when their Blackha</w:t>
      </w:r>
      <w:r>
        <w:rPr>
          <w:color w:val="000000"/>
        </w:rPr>
        <w:t>wk helicopter was shot down near the city by</w:t>
      </w:r>
      <w:r w:rsidRPr="00863D75">
        <w:rPr>
          <w:color w:val="000000"/>
        </w:rPr>
        <w:t xml:space="preserve"> an </w:t>
      </w:r>
      <w:r>
        <w:rPr>
          <w:color w:val="000000"/>
        </w:rPr>
        <w:t>insurgent firing an RPG</w:t>
      </w:r>
      <w:r w:rsidRPr="00863D75">
        <w:rPr>
          <w:color w:val="000000"/>
        </w:rPr>
        <w:t>.</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5. </w:t>
      </w:r>
      <w:r w:rsidR="00707503">
        <w:rPr>
          <w:color w:val="000000"/>
        </w:rPr>
        <w:t xml:space="preserve">On 13 </w:t>
      </w:r>
      <w:r w:rsidRPr="00863D75">
        <w:rPr>
          <w:color w:val="000000"/>
        </w:rPr>
        <w:t>Jan 2004,</w:t>
      </w:r>
      <w:r>
        <w:rPr>
          <w:color w:val="000000"/>
        </w:rPr>
        <w:t xml:space="preserve"> </w:t>
      </w:r>
      <w:r w:rsidRPr="00863D75">
        <w:rPr>
          <w:color w:val="000000"/>
        </w:rPr>
        <w:t>Operation M</w:t>
      </w:r>
      <w:r w:rsidR="00F50928">
        <w:rPr>
          <w:color w:val="000000"/>
        </w:rPr>
        <w:t>ARKET</w:t>
      </w:r>
      <w:r w:rsidRPr="00863D75">
        <w:rPr>
          <w:color w:val="000000"/>
        </w:rPr>
        <w:t xml:space="preserve"> S</w:t>
      </w:r>
      <w:r w:rsidR="00F50928">
        <w:rPr>
          <w:color w:val="000000"/>
        </w:rPr>
        <w:t>WEEP</w:t>
      </w:r>
      <w:r w:rsidRPr="00863D75">
        <w:rPr>
          <w:color w:val="000000"/>
        </w:rPr>
        <w:t xml:space="preserve"> was the first successful raid of the down</w:t>
      </w:r>
      <w:r>
        <w:rPr>
          <w:color w:val="000000"/>
        </w:rPr>
        <w:t>town Fallujah arms market. T</w:t>
      </w:r>
      <w:r w:rsidRPr="00863D75">
        <w:rPr>
          <w:color w:val="000000"/>
        </w:rPr>
        <w:t>he 505</w:t>
      </w:r>
      <w:r w:rsidRPr="00863D75">
        <w:rPr>
          <w:color w:val="000000"/>
          <w:vertAlign w:val="superscript"/>
        </w:rPr>
        <w:t>th</w:t>
      </w:r>
      <w:r w:rsidRPr="00863D75">
        <w:rPr>
          <w:color w:val="000000"/>
        </w:rPr>
        <w:t xml:space="preserve"> Parachute Infantry Regiment</w:t>
      </w:r>
      <w:r>
        <w:rPr>
          <w:color w:val="000000"/>
        </w:rPr>
        <w:t xml:space="preserve"> (82</w:t>
      </w:r>
      <w:r w:rsidRPr="00B52885">
        <w:rPr>
          <w:color w:val="000000"/>
          <w:vertAlign w:val="superscript"/>
        </w:rPr>
        <w:t>nd</w:t>
      </w:r>
      <w:r>
        <w:rPr>
          <w:color w:val="000000"/>
        </w:rPr>
        <w:t xml:space="preserve"> Airborne)</w:t>
      </w:r>
      <w:r w:rsidRPr="00863D75">
        <w:rPr>
          <w:color w:val="000000"/>
        </w:rPr>
        <w:t xml:space="preserve"> confiscated more than 100 rifles, two heavy machine guns, 6,500 round of ammunition, 18 rockets, 244 grenades, 150 mortars and various explosive devices, including 17 pre-manufactured improvised explosive devices. During the operation more than 60 people were captured.</w:t>
      </w:r>
      <w:r w:rsidRPr="00863D75">
        <w:rPr>
          <w:color w:val="000000"/>
        </w:rPr>
        <w:br/>
      </w:r>
    </w:p>
    <w:p w:rsidR="00697C3E" w:rsidRDefault="00697C3E" w:rsidP="00697C3E">
      <w:pPr>
        <w:pStyle w:val="NormalWeb"/>
        <w:spacing w:before="0" w:beforeAutospacing="0" w:after="0" w:afterAutospacing="0"/>
        <w:rPr>
          <w:color w:val="000000"/>
        </w:rPr>
      </w:pPr>
      <w:r>
        <w:rPr>
          <w:color w:val="000000"/>
        </w:rPr>
        <w:tab/>
      </w:r>
      <w:r>
        <w:rPr>
          <w:color w:val="000000"/>
        </w:rPr>
        <w:tab/>
        <w:t xml:space="preserve">6. </w:t>
      </w:r>
      <w:r w:rsidR="00707503">
        <w:rPr>
          <w:color w:val="000000"/>
        </w:rPr>
        <w:t xml:space="preserve">On 13 </w:t>
      </w:r>
      <w:r w:rsidRPr="00863D75">
        <w:rPr>
          <w:color w:val="000000"/>
        </w:rPr>
        <w:t>Feb</w:t>
      </w:r>
      <w:r>
        <w:rPr>
          <w:color w:val="000000"/>
        </w:rPr>
        <w:t xml:space="preserve"> </w:t>
      </w:r>
      <w:r w:rsidRPr="00863D75">
        <w:rPr>
          <w:color w:val="000000"/>
        </w:rPr>
        <w:t>2004,</w:t>
      </w:r>
      <w:r>
        <w:rPr>
          <w:color w:val="000000"/>
        </w:rPr>
        <w:t xml:space="preserve"> while GEN</w:t>
      </w:r>
      <w:r w:rsidRPr="00863D75">
        <w:rPr>
          <w:color w:val="000000"/>
        </w:rPr>
        <w:t xml:space="preserve"> Abizaid</w:t>
      </w:r>
      <w:r>
        <w:rPr>
          <w:color w:val="000000"/>
        </w:rPr>
        <w:t xml:space="preserve"> (U.S. CENTCOM CDR) was visiting Fallujah insurgents attempted to assassinate him using RPGs.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7. </w:t>
      </w:r>
      <w:r w:rsidR="00707503">
        <w:rPr>
          <w:color w:val="000000"/>
        </w:rPr>
        <w:t xml:space="preserve">On 15 </w:t>
      </w:r>
      <w:r w:rsidRPr="00863D75">
        <w:rPr>
          <w:color w:val="000000"/>
        </w:rPr>
        <w:t>Feb</w:t>
      </w:r>
      <w:r>
        <w:rPr>
          <w:color w:val="000000"/>
        </w:rPr>
        <w:t xml:space="preserve"> </w:t>
      </w:r>
      <w:r w:rsidRPr="00863D75">
        <w:rPr>
          <w:color w:val="000000"/>
        </w:rPr>
        <w:t xml:space="preserve">2004, </w:t>
      </w:r>
      <w:r>
        <w:rPr>
          <w:color w:val="000000"/>
        </w:rPr>
        <w:t xml:space="preserve">insurgents attacked </w:t>
      </w:r>
      <w:r w:rsidRPr="00863D75">
        <w:rPr>
          <w:color w:val="000000"/>
        </w:rPr>
        <w:t xml:space="preserve">a police station and </w:t>
      </w:r>
      <w:r>
        <w:rPr>
          <w:color w:val="000000"/>
        </w:rPr>
        <w:t>freed one hundred prisoners</w:t>
      </w:r>
      <w:r w:rsidRPr="00863D75">
        <w:rPr>
          <w:color w:val="000000"/>
        </w:rPr>
        <w:t>.</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color w:val="000000"/>
        </w:rPr>
      </w:pPr>
      <w:r>
        <w:rPr>
          <w:color w:val="000000"/>
        </w:rPr>
        <w:tab/>
      </w:r>
      <w:r>
        <w:rPr>
          <w:color w:val="000000"/>
        </w:rPr>
        <w:tab/>
        <w:t xml:space="preserve">8. </w:t>
      </w:r>
      <w:r w:rsidR="00707503">
        <w:rPr>
          <w:color w:val="000000"/>
        </w:rPr>
        <w:t xml:space="preserve">On 24 </w:t>
      </w:r>
      <w:r w:rsidRPr="00863D75">
        <w:rPr>
          <w:color w:val="000000"/>
        </w:rPr>
        <w:t>Mar</w:t>
      </w:r>
      <w:r>
        <w:rPr>
          <w:color w:val="000000"/>
        </w:rPr>
        <w:t xml:space="preserve"> </w:t>
      </w:r>
      <w:r w:rsidRPr="00863D75">
        <w:rPr>
          <w:color w:val="000000"/>
        </w:rPr>
        <w:t>2004, the Army’s 82</w:t>
      </w:r>
      <w:r w:rsidRPr="00863D75">
        <w:rPr>
          <w:color w:val="000000"/>
          <w:vertAlign w:val="superscript"/>
        </w:rPr>
        <w:t>nd</w:t>
      </w:r>
      <w:r w:rsidRPr="00863D75">
        <w:rPr>
          <w:color w:val="000000"/>
        </w:rPr>
        <w:t xml:space="preserve"> Airborne Division turned over responsibility for Fallujah to the 1</w:t>
      </w:r>
      <w:r w:rsidRPr="00863D75">
        <w:rPr>
          <w:color w:val="000000"/>
          <w:vertAlign w:val="superscript"/>
        </w:rPr>
        <w:t>st</w:t>
      </w:r>
      <w:r w:rsidRPr="00863D75">
        <w:rPr>
          <w:color w:val="000000"/>
        </w:rPr>
        <w:t xml:space="preserve"> Marine Expeditionary Force (MEF). </w:t>
      </w:r>
      <w:r>
        <w:rPr>
          <w:color w:val="000000"/>
        </w:rPr>
        <w:t>1</w:t>
      </w:r>
      <w:r w:rsidRPr="00604711">
        <w:rPr>
          <w:color w:val="000000"/>
          <w:vertAlign w:val="superscript"/>
        </w:rPr>
        <w:t>st</w:t>
      </w:r>
      <w:r>
        <w:rPr>
          <w:color w:val="000000"/>
        </w:rPr>
        <w:t xml:space="preserve"> MEF’s ground combat force is the 1</w:t>
      </w:r>
      <w:r w:rsidRPr="00604711">
        <w:rPr>
          <w:color w:val="000000"/>
          <w:vertAlign w:val="superscript"/>
        </w:rPr>
        <w:t>st</w:t>
      </w:r>
      <w:r>
        <w:rPr>
          <w:color w:val="000000"/>
        </w:rPr>
        <w:t xml:space="preserve"> Marine Division (</w:t>
      </w:r>
      <w:r w:rsidR="006F2487">
        <w:rPr>
          <w:color w:val="000000"/>
        </w:rPr>
        <w:t>1</w:t>
      </w:r>
      <w:r w:rsidR="007D5390" w:rsidRPr="007D5390">
        <w:rPr>
          <w:color w:val="000000"/>
          <w:vertAlign w:val="superscript"/>
        </w:rPr>
        <w:t>st</w:t>
      </w:r>
      <w:r w:rsidR="007D5390">
        <w:rPr>
          <w:color w:val="000000"/>
        </w:rPr>
        <w:t xml:space="preserve"> </w:t>
      </w:r>
      <w:r>
        <w:rPr>
          <w:color w:val="000000"/>
        </w:rPr>
        <w:t>MARDIV), then under command of MajGen Mattis.</w:t>
      </w:r>
    </w:p>
    <w:p w:rsidR="00697C3E" w:rsidRPr="00863D75"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lang w:val="en"/>
        </w:rPr>
      </w:pPr>
      <w:r>
        <w:rPr>
          <w:color w:val="000000"/>
        </w:rPr>
        <w:tab/>
      </w:r>
      <w:r>
        <w:rPr>
          <w:color w:val="000000"/>
        </w:rPr>
        <w:tab/>
        <w:t xml:space="preserve">9. </w:t>
      </w:r>
      <w:r w:rsidRPr="00863D75">
        <w:rPr>
          <w:color w:val="000000"/>
          <w:lang w:val="en"/>
        </w:rPr>
        <w:t xml:space="preserve">Approximately one year after the invasion, the city's </w:t>
      </w:r>
      <w:hyperlink r:id="rId28" w:tooltip="Iraqi police" w:history="1">
        <w:r w:rsidRPr="00863D75">
          <w:rPr>
            <w:rStyle w:val="Hyperlink"/>
            <w:color w:val="000000"/>
            <w:u w:val="none"/>
            <w:lang w:val="en"/>
          </w:rPr>
          <w:t>Iraqi police</w:t>
        </w:r>
      </w:hyperlink>
      <w:r w:rsidRPr="00863D75">
        <w:rPr>
          <w:color w:val="000000"/>
          <w:lang w:val="en"/>
        </w:rPr>
        <w:t xml:space="preserve"> and Iraqi Civil Defense Corps were unable to establish law and </w:t>
      </w:r>
      <w:r>
        <w:rPr>
          <w:color w:val="000000"/>
          <w:lang w:val="en"/>
        </w:rPr>
        <w:t xml:space="preserve">order. Insurgents launched </w:t>
      </w:r>
      <w:r w:rsidRPr="00863D75">
        <w:rPr>
          <w:color w:val="000000"/>
          <w:lang w:val="en"/>
        </w:rPr>
        <w:t>indiscriminate attacks</w:t>
      </w:r>
      <w:r>
        <w:rPr>
          <w:color w:val="000000"/>
          <w:lang w:val="en"/>
        </w:rPr>
        <w:t xml:space="preserve">, including attacks </w:t>
      </w:r>
      <w:r w:rsidRPr="00863D75">
        <w:rPr>
          <w:color w:val="000000"/>
          <w:lang w:val="en"/>
        </w:rPr>
        <w:t>on police stations in the city, killing at least 20 police officers. Anti-American graffiti riddled the walls.</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rPr>
      </w:pPr>
      <w:r>
        <w:rPr>
          <w:color w:val="000000"/>
          <w:lang w:val="en"/>
        </w:rPr>
        <w:tab/>
      </w:r>
      <w:r>
        <w:rPr>
          <w:color w:val="000000"/>
          <w:lang w:val="en"/>
        </w:rPr>
        <w:tab/>
        <w:t xml:space="preserve">10. </w:t>
      </w:r>
      <w:r w:rsidR="00F051B8">
        <w:rPr>
          <w:color w:val="000000"/>
        </w:rPr>
        <w:t xml:space="preserve">On 31 </w:t>
      </w:r>
      <w:r>
        <w:rPr>
          <w:color w:val="000000"/>
        </w:rPr>
        <w:t>Mar 2004 – I</w:t>
      </w:r>
      <w:r w:rsidRPr="00863D75">
        <w:rPr>
          <w:color w:val="000000"/>
        </w:rPr>
        <w:t>nsurgents in Fallujah ambushed a convoy containing four American private military contractors from Blackwater USA</w:t>
      </w:r>
      <w:r>
        <w:rPr>
          <w:color w:val="000000"/>
        </w:rPr>
        <w:t>. Blackwater was provid</w:t>
      </w:r>
      <w:r w:rsidRPr="00863D75">
        <w:rPr>
          <w:color w:val="000000"/>
        </w:rPr>
        <w:t>ing security for food caterers</w:t>
      </w:r>
      <w:r>
        <w:rPr>
          <w:color w:val="000000"/>
        </w:rPr>
        <w:t>, but had not informed 1</w:t>
      </w:r>
      <w:r w:rsidRPr="00B52885">
        <w:rPr>
          <w:color w:val="000000"/>
          <w:vertAlign w:val="superscript"/>
        </w:rPr>
        <w:t>st</w:t>
      </w:r>
      <w:r>
        <w:rPr>
          <w:color w:val="000000"/>
        </w:rPr>
        <w:t xml:space="preserve"> MARDIV of the convoy</w:t>
      </w:r>
      <w:r w:rsidRPr="00863D75">
        <w:rPr>
          <w:color w:val="000000"/>
        </w:rPr>
        <w:t xml:space="preserve">.  The four armed contractors were shot, dragged from their cars, beaten, and set ablaze. Their burned corpses were then dragged through the streets before being hung over the </w:t>
      </w:r>
      <w:r>
        <w:rPr>
          <w:color w:val="000000"/>
        </w:rPr>
        <w:t>North/Brooklyn</w:t>
      </w:r>
      <w:r w:rsidRPr="00863D75">
        <w:rPr>
          <w:color w:val="000000"/>
        </w:rPr>
        <w:t xml:space="preserve"> bridge</w:t>
      </w:r>
      <w:r>
        <w:rPr>
          <w:color w:val="000000"/>
        </w:rPr>
        <w:t xml:space="preserve"> over</w:t>
      </w:r>
      <w:r w:rsidRPr="00863D75">
        <w:rPr>
          <w:color w:val="000000"/>
        </w:rPr>
        <w:t xml:space="preserve"> the Euphrates. Photos of the event were released to news agencies worldwide, causing a great deal of indignation and moral outrage in the United States, and prompting t</w:t>
      </w:r>
      <w:r>
        <w:rPr>
          <w:color w:val="000000"/>
        </w:rPr>
        <w:t>he announcement of an upcoming ‘</w:t>
      </w:r>
      <w:r w:rsidRPr="00863D75">
        <w:rPr>
          <w:color w:val="000000"/>
        </w:rPr>
        <w:t>pacification</w:t>
      </w:r>
      <w:r>
        <w:rPr>
          <w:color w:val="000000"/>
        </w:rPr>
        <w:t>’</w:t>
      </w:r>
      <w:r w:rsidRPr="00863D75">
        <w:rPr>
          <w:color w:val="000000"/>
        </w:rPr>
        <w:t xml:space="preserve"> of the city. </w:t>
      </w:r>
    </w:p>
    <w:p w:rsidR="00697C3E" w:rsidRDefault="00697C3E" w:rsidP="00697C3E">
      <w:pPr>
        <w:pStyle w:val="NormalWeb"/>
        <w:spacing w:before="0" w:beforeAutospacing="0" w:after="0" w:afterAutospacing="0"/>
        <w:rPr>
          <w:color w:val="000000"/>
        </w:rPr>
      </w:pPr>
    </w:p>
    <w:p w:rsidR="00697C3E" w:rsidRDefault="00697C3E" w:rsidP="00697C3E">
      <w:pPr>
        <w:rPr>
          <w:color w:val="000000"/>
        </w:rPr>
      </w:pPr>
      <w:r>
        <w:rPr>
          <w:color w:val="000000"/>
        </w:rPr>
        <w:tab/>
      </w:r>
      <w:r>
        <w:rPr>
          <w:color w:val="000000"/>
        </w:rPr>
        <w:tab/>
      </w:r>
      <w:r w:rsidR="00E10227">
        <w:rPr>
          <w:color w:val="000000"/>
        </w:rPr>
        <w:t>11</w:t>
      </w:r>
      <w:r>
        <w:rPr>
          <w:color w:val="000000"/>
        </w:rPr>
        <w:t xml:space="preserve">. </w:t>
      </w:r>
      <w:r>
        <w:rPr>
          <w:b/>
          <w:color w:val="000000"/>
        </w:rPr>
        <w:t xml:space="preserve">Vignette: </w:t>
      </w:r>
      <w:r w:rsidRPr="00863D75">
        <w:rPr>
          <w:color w:val="000000"/>
        </w:rPr>
        <w:t>Following the Blackwater ambush, the Marines moved to cordon off the entire city while inside the enemy was preparing for the inevitable assault. M</w:t>
      </w:r>
      <w:r>
        <w:rPr>
          <w:color w:val="000000"/>
        </w:rPr>
        <w:t>aj</w:t>
      </w:r>
      <w:r w:rsidRPr="00863D75">
        <w:rPr>
          <w:color w:val="000000"/>
        </w:rPr>
        <w:t>G</w:t>
      </w:r>
      <w:r>
        <w:rPr>
          <w:color w:val="000000"/>
        </w:rPr>
        <w:t>en</w:t>
      </w:r>
      <w:r w:rsidRPr="00863D75">
        <w:rPr>
          <w:color w:val="000000"/>
        </w:rPr>
        <w:t xml:space="preserve"> Mattis and L</w:t>
      </w:r>
      <w:r>
        <w:rPr>
          <w:color w:val="000000"/>
        </w:rPr>
        <w:t>tGen</w:t>
      </w:r>
      <w:r w:rsidRPr="00863D75">
        <w:rPr>
          <w:color w:val="000000"/>
        </w:rPr>
        <w:t xml:space="preserve"> Conway recommended restraint. The Assistant Division Commander, BGen Kelly, sought to temper America’s response</w:t>
      </w:r>
      <w:r>
        <w:rPr>
          <w:color w:val="000000"/>
        </w:rPr>
        <w:t xml:space="preserve"> </w:t>
      </w:r>
      <w:r w:rsidRPr="00863D75">
        <w:rPr>
          <w:color w:val="000000"/>
        </w:rPr>
        <w:t>in the Division’s daily report</w:t>
      </w:r>
      <w:r>
        <w:rPr>
          <w:color w:val="000000"/>
        </w:rPr>
        <w:t>:</w:t>
      </w:r>
    </w:p>
    <w:p w:rsidR="00697C3E" w:rsidRDefault="00697C3E" w:rsidP="00697C3E">
      <w:pPr>
        <w:rPr>
          <w:color w:val="000000"/>
        </w:rPr>
      </w:pPr>
    </w:p>
    <w:p w:rsidR="00697C3E" w:rsidRPr="00863D75" w:rsidRDefault="00697C3E" w:rsidP="00697C3E">
      <w:pPr>
        <w:rPr>
          <w:b/>
          <w:color w:val="000000"/>
        </w:rPr>
      </w:pPr>
      <w:r>
        <w:rPr>
          <w:color w:val="000000"/>
        </w:rPr>
        <w:t xml:space="preserve"> </w:t>
      </w:r>
      <w:r>
        <w:rPr>
          <w:b/>
          <w:color w:val="000000"/>
        </w:rPr>
        <w:t>Instructors note:</w:t>
      </w:r>
      <w:r>
        <w:rPr>
          <w:color w:val="000000"/>
        </w:rPr>
        <w:t xml:space="preserve"> key elements are highlighted in </w:t>
      </w:r>
      <w:r>
        <w:rPr>
          <w:b/>
          <w:color w:val="000000"/>
        </w:rPr>
        <w:t>bold</w:t>
      </w:r>
      <w:r>
        <w:rPr>
          <w:color w:val="000000"/>
        </w:rPr>
        <w:t>.</w:t>
      </w:r>
    </w:p>
    <w:p w:rsidR="00697C3E" w:rsidRPr="00863D75" w:rsidRDefault="00697C3E" w:rsidP="00697C3E">
      <w:pPr>
        <w:rPr>
          <w:b/>
          <w:color w:val="000000"/>
        </w:rPr>
      </w:pPr>
    </w:p>
    <w:p w:rsidR="00697C3E" w:rsidRDefault="00697C3E" w:rsidP="00697C3E">
      <w:pPr>
        <w:rPr>
          <w:color w:val="000000"/>
        </w:rPr>
      </w:pPr>
      <w:r w:rsidRPr="00863D75">
        <w:rPr>
          <w:color w:val="000000"/>
        </w:rPr>
        <w:t xml:space="preserve">“As we review the actions in Fallujah yesterday, the murder of four private security personnel in the most brutal way, we are convinced that this act was a spontaneous mob action. Under the wrong circumstances this could have taken place in any city in Iraq. </w:t>
      </w:r>
      <w:r w:rsidRPr="0077430E">
        <w:rPr>
          <w:b/>
          <w:color w:val="000000"/>
        </w:rPr>
        <w:t>We must avoid the temptation to strike out in retribution.</w:t>
      </w:r>
      <w:r w:rsidRPr="00863D75">
        <w:rPr>
          <w:color w:val="000000"/>
        </w:rPr>
        <w:t xml:space="preserve"> In the only 10 days we have been here we have engaged the “good” and the bad in Fallujah every day, and have casualties to show for our efforts. </w:t>
      </w:r>
      <w:r w:rsidRPr="0077430E">
        <w:rPr>
          <w:b/>
          <w:color w:val="000000"/>
        </w:rPr>
        <w:t>We must remember that the citizens and officials of Fallujah were already gathering up and delivering what was left of three victims before asked to do so, and continue in their efforts to collect up what they can of the dismembered remnant of the fourth.</w:t>
      </w:r>
      <w:r w:rsidRPr="00863D75">
        <w:rPr>
          <w:color w:val="000000"/>
        </w:rPr>
        <w:t xml:space="preserve"> </w:t>
      </w:r>
    </w:p>
    <w:p w:rsidR="00697C3E" w:rsidRPr="00863D75" w:rsidRDefault="00697C3E" w:rsidP="00697C3E">
      <w:pPr>
        <w:rPr>
          <w:color w:val="000000"/>
        </w:rPr>
      </w:pPr>
    </w:p>
    <w:p w:rsidR="00697C3E" w:rsidRPr="00863D75" w:rsidRDefault="00697C3E" w:rsidP="00697C3E">
      <w:pPr>
        <w:rPr>
          <w:color w:val="000000"/>
        </w:rPr>
      </w:pPr>
      <w:r w:rsidRPr="00863D75">
        <w:rPr>
          <w:color w:val="000000"/>
        </w:rPr>
        <w:t xml:space="preserve">We have a well thought out campaign plan that considers the Fallujah problem across its very complicated spectrum. </w:t>
      </w:r>
      <w:r w:rsidRPr="0077430E">
        <w:rPr>
          <w:b/>
          <w:color w:val="000000"/>
        </w:rPr>
        <w:t>This plan most certainly includes kinetic action, but going overly kinetic at this juncture plays into the hands of the opposition in exactly the way they assume we will.</w:t>
      </w:r>
      <w:r w:rsidRPr="00863D75">
        <w:rPr>
          <w:color w:val="000000"/>
        </w:rPr>
        <w:t xml:space="preserve"> This is why they shoot and throw hand grenades out of crowds, to bait us into overreaction. The insurgents did not plan this crime, it dropped into their lap. We should not fall victim to their hopes for a vengeful response… Counterinsurgency forces have learned many times in the past that the desire to demonstrate force and resolve has long term and generally negative implications, and destabilize rather than stabilize the environment.” (Lowry, 8)</w:t>
      </w:r>
    </w:p>
    <w:p w:rsidR="00697C3E" w:rsidRPr="00863D75" w:rsidRDefault="00697C3E" w:rsidP="00697C3E">
      <w:pPr>
        <w:rPr>
          <w:color w:val="000000"/>
        </w:rPr>
      </w:pPr>
    </w:p>
    <w:p w:rsidR="00697C3E" w:rsidRDefault="00697C3E" w:rsidP="00697C3E">
      <w:pPr>
        <w:rPr>
          <w:b/>
          <w:color w:val="000000"/>
        </w:rPr>
      </w:pPr>
      <w:r w:rsidRPr="00863D75">
        <w:rPr>
          <w:b/>
          <w:color w:val="000000"/>
        </w:rPr>
        <w:t>Analysis:</w:t>
      </w:r>
    </w:p>
    <w:p w:rsidR="00697C3E" w:rsidRDefault="00697C3E" w:rsidP="00697C3E">
      <w:pPr>
        <w:rPr>
          <w:b/>
          <w:color w:val="000000"/>
        </w:rPr>
      </w:pPr>
    </w:p>
    <w:p w:rsidR="00697C3E" w:rsidRPr="00070441" w:rsidRDefault="00697C3E" w:rsidP="00697C3E">
      <w:pPr>
        <w:rPr>
          <w:color w:val="000000"/>
        </w:rPr>
      </w:pPr>
      <w:r w:rsidRPr="00070441">
        <w:rPr>
          <w:color w:val="000000"/>
        </w:rPr>
        <w:t>I. You are the S2 of a unit responsible for security of the growing threat in your AO. What events stand out most in your assessment? What is your overall analysis of the situation in the Fallujah area?</w:t>
      </w:r>
    </w:p>
    <w:p w:rsidR="00697C3E" w:rsidRPr="00070441" w:rsidRDefault="00697C3E" w:rsidP="00697C3E">
      <w:pPr>
        <w:rPr>
          <w:color w:val="000000"/>
        </w:rPr>
      </w:pPr>
      <w:r w:rsidRPr="00070441">
        <w:rPr>
          <w:color w:val="000000"/>
        </w:rPr>
        <w:br/>
        <w:t xml:space="preserve">II. </w:t>
      </w:r>
      <w:r>
        <w:rPr>
          <w:color w:val="000000"/>
        </w:rPr>
        <w:t>Discuss the types of power bases found in civil society, the formal ones (i.e. official government) and informal ones (i.e. tribal and religious leaders). How did the disillusion of the Ba’ath party and the removal of governmental power affect Fallujah? How did various groups react to the power vacume created by the dissolution of the Ba’ath party? How did the interplay between these power bases create conditions for the insurgency? How did the Sunnis concerns over their role and place in to new Iraqi society impact the growth of the insurgency?</w:t>
      </w:r>
      <w:r w:rsidRPr="00070441">
        <w:rPr>
          <w:color w:val="000000"/>
        </w:rPr>
        <w:t xml:space="preserve"> </w:t>
      </w:r>
    </w:p>
    <w:p w:rsidR="00697C3E" w:rsidRPr="00070441" w:rsidRDefault="00697C3E" w:rsidP="00697C3E">
      <w:pPr>
        <w:rPr>
          <w:color w:val="000000"/>
        </w:rPr>
      </w:pPr>
    </w:p>
    <w:p w:rsidR="00697C3E" w:rsidRPr="00070441" w:rsidRDefault="00697C3E" w:rsidP="00697C3E">
      <w:pPr>
        <w:rPr>
          <w:color w:val="000000"/>
        </w:rPr>
      </w:pPr>
      <w:r w:rsidRPr="00070441">
        <w:rPr>
          <w:color w:val="000000"/>
        </w:rPr>
        <w:t xml:space="preserve">III. </w:t>
      </w:r>
      <w:r>
        <w:rPr>
          <w:color w:val="000000"/>
        </w:rPr>
        <w:t>What is the impact of rotating</w:t>
      </w:r>
      <w:r w:rsidRPr="00070441">
        <w:rPr>
          <w:color w:val="000000"/>
        </w:rPr>
        <w:t xml:space="preserve"> so many units in a given AO within a short period of time as was done in the Fallujah area?</w:t>
      </w:r>
    </w:p>
    <w:p w:rsidR="00697C3E" w:rsidRPr="00070441" w:rsidRDefault="00697C3E" w:rsidP="00697C3E">
      <w:pPr>
        <w:rPr>
          <w:color w:val="000000"/>
        </w:rPr>
      </w:pPr>
    </w:p>
    <w:p w:rsidR="00697C3E" w:rsidRPr="00070441" w:rsidRDefault="00697C3E" w:rsidP="00697C3E">
      <w:pPr>
        <w:rPr>
          <w:color w:val="000000"/>
        </w:rPr>
      </w:pPr>
      <w:r>
        <w:rPr>
          <w:color w:val="000000"/>
        </w:rPr>
        <w:t>I</w:t>
      </w:r>
      <w:r w:rsidRPr="00070441">
        <w:rPr>
          <w:color w:val="000000"/>
        </w:rPr>
        <w:t xml:space="preserve">V. Assess the blue on green incident on </w:t>
      </w:r>
      <w:r w:rsidR="00D37CA3">
        <w:rPr>
          <w:color w:val="000000"/>
        </w:rPr>
        <w:t xml:space="preserve">12 </w:t>
      </w:r>
      <w:r w:rsidRPr="00070441">
        <w:rPr>
          <w:color w:val="000000"/>
        </w:rPr>
        <w:t>Sep 2003. How does this type of event shape relationships and affect operations between coalition partners (Iraq police and Jordanian SF)?</w:t>
      </w:r>
    </w:p>
    <w:p w:rsidR="00697C3E" w:rsidRPr="00070441" w:rsidRDefault="00697C3E" w:rsidP="00697C3E">
      <w:pPr>
        <w:rPr>
          <w:color w:val="000000"/>
        </w:rPr>
      </w:pPr>
    </w:p>
    <w:p w:rsidR="00697C3E" w:rsidRDefault="00697C3E" w:rsidP="00697C3E">
      <w:pPr>
        <w:rPr>
          <w:color w:val="000000"/>
        </w:rPr>
      </w:pPr>
      <w:r w:rsidRPr="00070441">
        <w:rPr>
          <w:color w:val="000000"/>
        </w:rPr>
        <w:t xml:space="preserve">V. What </w:t>
      </w:r>
      <w:r w:rsidR="007D5390" w:rsidRPr="00070441">
        <w:rPr>
          <w:color w:val="000000"/>
        </w:rPr>
        <w:t>would you recommend</w:t>
      </w:r>
      <w:r w:rsidR="007D5390">
        <w:rPr>
          <w:color w:val="000000"/>
        </w:rPr>
        <w:t xml:space="preserve"> the Blackwater ambush?</w:t>
      </w:r>
    </w:p>
    <w:p w:rsidR="00697C3E" w:rsidRDefault="00697C3E" w:rsidP="00697C3E">
      <w:pPr>
        <w:rPr>
          <w:color w:val="000000"/>
        </w:rPr>
      </w:pPr>
    </w:p>
    <w:p w:rsidR="00697C3E" w:rsidRDefault="00697C3E" w:rsidP="00697C3E">
      <w:pPr>
        <w:rPr>
          <w:color w:val="000000"/>
        </w:rPr>
      </w:pPr>
      <w:r>
        <w:rPr>
          <w:color w:val="000000"/>
        </w:rPr>
        <w:tab/>
        <w:t xml:space="preserve">A. What </w:t>
      </w:r>
      <w:r w:rsidR="00F700FC">
        <w:rPr>
          <w:color w:val="000000"/>
        </w:rPr>
        <w:t>the US public’s reaction to the seeing the incident on the news</w:t>
      </w:r>
      <w:r>
        <w:rPr>
          <w:color w:val="000000"/>
        </w:rPr>
        <w:t>?  What did the US public expect?</w:t>
      </w:r>
    </w:p>
    <w:p w:rsidR="00697C3E" w:rsidRDefault="00697C3E" w:rsidP="00697C3E">
      <w:pPr>
        <w:rPr>
          <w:color w:val="000000"/>
        </w:rPr>
      </w:pPr>
    </w:p>
    <w:p w:rsidR="00697C3E" w:rsidRDefault="00697C3E" w:rsidP="00697C3E">
      <w:pPr>
        <w:rPr>
          <w:color w:val="000000"/>
        </w:rPr>
      </w:pPr>
      <w:r>
        <w:rPr>
          <w:color w:val="000000"/>
        </w:rPr>
        <w:tab/>
        <w:t>B. What was the Iraqi’s reaction? What was international opinion?</w:t>
      </w:r>
    </w:p>
    <w:p w:rsidR="00697C3E" w:rsidRPr="00070441"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 xml:space="preserve">Stand </w:t>
        </w:r>
        <w:r w:rsidRPr="00863D75">
          <w:rPr>
            <w:rStyle w:val="Hyperlink"/>
            <w:b/>
            <w:color w:val="000000"/>
          </w:rPr>
          <w:t>L</w:t>
        </w:r>
        <w:r w:rsidRPr="00863D75">
          <w:rPr>
            <w:rStyle w:val="Hyperlink"/>
            <w:b/>
            <w:color w:val="000000"/>
          </w:rPr>
          <w:t>ist</w:t>
        </w:r>
      </w:hyperlink>
    </w:p>
    <w:p w:rsidR="00697C3E" w:rsidRPr="00863D75" w:rsidRDefault="00697C3E" w:rsidP="00697C3E">
      <w:pPr>
        <w:rPr>
          <w:b/>
          <w:color w:val="000000"/>
        </w:rPr>
      </w:pPr>
      <w:r w:rsidRPr="00863D75">
        <w:rPr>
          <w:color w:val="000000"/>
        </w:rPr>
        <w:br w:type="page"/>
      </w:r>
      <w:bookmarkStart w:id="2" w:name="Stand2"/>
      <w:r w:rsidRPr="00863D75">
        <w:rPr>
          <w:b/>
          <w:color w:val="000000"/>
        </w:rPr>
        <w:t>Stand 2</w:t>
      </w:r>
      <w:bookmarkEnd w:id="2"/>
      <w:r w:rsidRPr="00863D75">
        <w:rPr>
          <w:b/>
          <w:color w:val="000000"/>
        </w:rPr>
        <w:t>: Operation Vigilant Resolve</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9"/>
        <w:gridCol w:w="4031"/>
      </w:tblGrid>
      <w:tr w:rsidR="00697C3E" w:rsidRPr="003C4359">
        <w:tc>
          <w:tcPr>
            <w:tcW w:w="5508" w:type="dxa"/>
            <w:shd w:val="clear" w:color="auto" w:fill="auto"/>
          </w:tcPr>
          <w:p w:rsidR="00697C3E" w:rsidRPr="003C4359" w:rsidRDefault="00697C3E" w:rsidP="00697C3E">
            <w:pPr>
              <w:rPr>
                <w:color w:val="000000"/>
              </w:rPr>
            </w:pPr>
            <w:r w:rsidRPr="006D52E7">
              <w:rPr>
                <w:color w:val="000000"/>
                <w:highlight w:val="yellow"/>
              </w:rPr>
              <w:t>Virtual View: Master Overview the city of Fallujah</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905000" cy="1428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r>
    </w:tbl>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5"/>
        <w:gridCol w:w="4015"/>
      </w:tblGrid>
      <w:tr w:rsidR="00697C3E" w:rsidRPr="003C4359">
        <w:tc>
          <w:tcPr>
            <w:tcW w:w="5508" w:type="dxa"/>
            <w:shd w:val="clear" w:color="auto" w:fill="auto"/>
          </w:tcPr>
          <w:p w:rsidR="00697C3E" w:rsidRPr="003C4359" w:rsidRDefault="00697C3E" w:rsidP="00697C3E">
            <w:pPr>
              <w:rPr>
                <w:color w:val="000000"/>
              </w:rPr>
            </w:pPr>
            <w:r w:rsidRPr="006D52E7">
              <w:rPr>
                <w:color w:val="000000"/>
                <w:highlight w:val="cyan"/>
              </w:rPr>
              <w:t>Visual 7: Operation Vigilant Resolve</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600200" cy="1200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tc>
      </w:tr>
      <w:tr w:rsidR="00697C3E" w:rsidRPr="003C4359">
        <w:tc>
          <w:tcPr>
            <w:tcW w:w="5508" w:type="dxa"/>
            <w:shd w:val="clear" w:color="auto" w:fill="auto"/>
          </w:tcPr>
          <w:p w:rsidR="00697C3E" w:rsidRPr="003C4359" w:rsidRDefault="00697C3E" w:rsidP="00697C3E">
            <w:pPr>
              <w:rPr>
                <w:color w:val="000000"/>
              </w:rPr>
            </w:pPr>
          </w:p>
        </w:tc>
        <w:tc>
          <w:tcPr>
            <w:tcW w:w="4068" w:type="dxa"/>
            <w:shd w:val="clear" w:color="auto" w:fill="auto"/>
          </w:tcPr>
          <w:p w:rsidR="00697C3E" w:rsidRDefault="00697C3E" w:rsidP="00697C3E">
            <w:pPr>
              <w:rPr>
                <w:color w:val="000000"/>
              </w:rPr>
            </w:pPr>
          </w:p>
        </w:tc>
      </w:tr>
      <w:tr w:rsidR="00697C3E" w:rsidRPr="003C4359">
        <w:tc>
          <w:tcPr>
            <w:tcW w:w="5508" w:type="dxa"/>
            <w:shd w:val="clear" w:color="auto" w:fill="auto"/>
          </w:tcPr>
          <w:p w:rsidR="00697C3E" w:rsidRPr="006D52E7" w:rsidRDefault="00697C3E" w:rsidP="00697C3E">
            <w:pPr>
              <w:rPr>
                <w:color w:val="000000"/>
                <w:highlight w:val="cyan"/>
              </w:rPr>
            </w:pPr>
            <w:r w:rsidRPr="006D52E7">
              <w:rPr>
                <w:color w:val="000000"/>
                <w:highlight w:val="cyan"/>
              </w:rPr>
              <w:t>Visual</w:t>
            </w:r>
            <w:r w:rsidR="004607AF" w:rsidRPr="006D52E7">
              <w:rPr>
                <w:color w:val="000000"/>
                <w:highlight w:val="cyan"/>
              </w:rPr>
              <w:t xml:space="preserve"> 8</w:t>
            </w:r>
            <w:r w:rsidRPr="006D52E7">
              <w:rPr>
                <w:color w:val="000000"/>
                <w:highlight w:val="cyan"/>
              </w:rPr>
              <w:t xml:space="preserve">: Fallujah: </w:t>
            </w:r>
            <w:r w:rsidR="00D37CA3" w:rsidRPr="006D52E7">
              <w:rPr>
                <w:color w:val="000000"/>
                <w:highlight w:val="cyan"/>
              </w:rPr>
              <w:t>Apr</w:t>
            </w:r>
            <w:r w:rsidRPr="006D52E7">
              <w:rPr>
                <w:color w:val="000000"/>
                <w:highlight w:val="cyan"/>
              </w:rPr>
              <w:t xml:space="preserve"> 2004 – </w:t>
            </w:r>
            <w:r w:rsidR="00D37CA3" w:rsidRPr="006D52E7">
              <w:rPr>
                <w:color w:val="000000"/>
                <w:highlight w:val="cyan"/>
              </w:rPr>
              <w:t>Nov</w:t>
            </w:r>
            <w:r w:rsidRPr="006D52E7">
              <w:rPr>
                <w:color w:val="000000"/>
                <w:highlight w:val="cyan"/>
              </w:rPr>
              <w:t xml:space="preserve"> 2004</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590675" cy="1200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90675" cy="1200150"/>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6D52E7" w:rsidRDefault="00697C3E" w:rsidP="00697C3E">
      <w:pPr>
        <w:rPr>
          <w:color w:val="FF0000"/>
        </w:rPr>
      </w:pPr>
      <w:r w:rsidRPr="007B7925">
        <w:rPr>
          <w:b/>
          <w:color w:val="000000"/>
          <w:u w:val="single"/>
        </w:rPr>
        <w:t xml:space="preserve">I. </w:t>
      </w:r>
      <w:r w:rsidRPr="006D52E7">
        <w:rPr>
          <w:color w:val="000000"/>
          <w:highlight w:val="cyan"/>
        </w:rPr>
        <w:t>Visual 7: Operation Vigilant Resolve / Virtual View: Master Overview the city of Fallujah</w:t>
      </w:r>
    </w:p>
    <w:p w:rsidR="00697C3E" w:rsidRDefault="00697C3E" w:rsidP="00697C3E">
      <w:pPr>
        <w:rPr>
          <w:color w:val="FF0000"/>
        </w:rPr>
      </w:pPr>
    </w:p>
    <w:p w:rsidR="00697C3E" w:rsidRPr="00863D75" w:rsidRDefault="00697C3E" w:rsidP="00697C3E">
      <w:pPr>
        <w:rPr>
          <w:bCs/>
          <w:color w:val="000000"/>
        </w:rPr>
      </w:pPr>
      <w:r>
        <w:rPr>
          <w:color w:val="000000"/>
        </w:rPr>
        <w:tab/>
        <w:t xml:space="preserve">A. </w:t>
      </w:r>
      <w:r w:rsidRPr="00863D75">
        <w:rPr>
          <w:bCs/>
          <w:color w:val="000000"/>
        </w:rPr>
        <w:t>Following the Blackwater ambush, there was a “steady drumbeat from Washington to take swift action” despite Marine objection. Secretary o</w:t>
      </w:r>
      <w:r>
        <w:rPr>
          <w:bCs/>
          <w:color w:val="000000"/>
        </w:rPr>
        <w:t xml:space="preserve">f Defense Rumsfeld directed GEN Abizaid and LTG </w:t>
      </w:r>
      <w:r w:rsidRPr="00863D75">
        <w:rPr>
          <w:bCs/>
          <w:color w:val="000000"/>
        </w:rPr>
        <w:t xml:space="preserve">Sanchez to begin planning for an immediate offensive into Fallujah. </w:t>
      </w:r>
    </w:p>
    <w:p w:rsidR="00697C3E" w:rsidRDefault="00697C3E" w:rsidP="00697C3E">
      <w:pPr>
        <w:rPr>
          <w:color w:val="000000"/>
        </w:rPr>
      </w:pPr>
    </w:p>
    <w:p w:rsidR="00697C3E" w:rsidRPr="004446E7" w:rsidRDefault="00697C3E" w:rsidP="00697C3E">
      <w:pPr>
        <w:rPr>
          <w:bCs/>
          <w:color w:val="000000"/>
        </w:rPr>
      </w:pPr>
      <w:r>
        <w:rPr>
          <w:color w:val="000000"/>
        </w:rPr>
        <w:tab/>
        <w:t xml:space="preserve">B. </w:t>
      </w:r>
      <w:r w:rsidRPr="00863D75">
        <w:rPr>
          <w:bCs/>
          <w:color w:val="000000"/>
        </w:rPr>
        <w:t>Even though GEN Abizaid and LTG Sanchez</w:t>
      </w:r>
      <w:r>
        <w:rPr>
          <w:bCs/>
          <w:color w:val="000000"/>
        </w:rPr>
        <w:t xml:space="preserve"> (Coalition ground force commander)</w:t>
      </w:r>
      <w:r w:rsidRPr="00863D75">
        <w:rPr>
          <w:bCs/>
          <w:color w:val="000000"/>
        </w:rPr>
        <w:t xml:space="preserve"> cautioned against an immediate attack, Rumsfeld disagreed and President Bush stated that he appreciated their caution, but he wanted “heads t</w:t>
      </w:r>
      <w:r>
        <w:rPr>
          <w:bCs/>
          <w:color w:val="000000"/>
        </w:rPr>
        <w:t xml:space="preserve">o roll”. </w:t>
      </w:r>
    </w:p>
    <w:p w:rsidR="00697C3E" w:rsidRDefault="00697C3E" w:rsidP="00697C3E">
      <w:pPr>
        <w:rPr>
          <w:color w:val="000000"/>
        </w:rPr>
      </w:pPr>
    </w:p>
    <w:p w:rsidR="00697C3E" w:rsidRPr="00863D75" w:rsidRDefault="00697C3E" w:rsidP="00697C3E">
      <w:pPr>
        <w:rPr>
          <w:bCs/>
          <w:color w:val="000000"/>
        </w:rPr>
      </w:pPr>
      <w:r>
        <w:rPr>
          <w:color w:val="000000"/>
        </w:rPr>
        <w:tab/>
        <w:t>C. 1</w:t>
      </w:r>
      <w:r w:rsidRPr="0077430E">
        <w:rPr>
          <w:color w:val="000000"/>
          <w:vertAlign w:val="superscript"/>
        </w:rPr>
        <w:t>st</w:t>
      </w:r>
      <w:r>
        <w:rPr>
          <w:color w:val="000000"/>
        </w:rPr>
        <w:t xml:space="preserve"> MARDIV had responsibily for the area for seven days before the Blackwater incident, and was still developing their understanding of the area of operations.  With the demand for immediate action, 1</w:t>
      </w:r>
      <w:r w:rsidRPr="0077430E">
        <w:rPr>
          <w:color w:val="000000"/>
          <w:vertAlign w:val="superscript"/>
        </w:rPr>
        <w:t>st</w:t>
      </w:r>
      <w:r>
        <w:rPr>
          <w:color w:val="000000"/>
        </w:rPr>
        <w:t xml:space="preserve"> MARDIV had very limited </w:t>
      </w:r>
      <w:r w:rsidRPr="00863D75">
        <w:rPr>
          <w:bCs/>
          <w:color w:val="000000"/>
        </w:rPr>
        <w:t xml:space="preserve">time </w:t>
      </w:r>
      <w:r>
        <w:rPr>
          <w:bCs/>
          <w:color w:val="000000"/>
        </w:rPr>
        <w:t>to</w:t>
      </w:r>
      <w:r w:rsidRPr="00863D75">
        <w:rPr>
          <w:bCs/>
          <w:color w:val="000000"/>
        </w:rPr>
        <w:t xml:space="preserve"> evac</w:t>
      </w:r>
      <w:r>
        <w:rPr>
          <w:bCs/>
          <w:color w:val="000000"/>
        </w:rPr>
        <w:t xml:space="preserve">uate of civilians, collect </w:t>
      </w:r>
      <w:r w:rsidRPr="00863D75">
        <w:rPr>
          <w:bCs/>
          <w:color w:val="000000"/>
        </w:rPr>
        <w:t>intelligence</w:t>
      </w:r>
      <w:r>
        <w:rPr>
          <w:bCs/>
          <w:color w:val="000000"/>
        </w:rPr>
        <w:t>, identify and target the perpetrators</w:t>
      </w:r>
      <w:r w:rsidRPr="00863D75">
        <w:rPr>
          <w:bCs/>
          <w:color w:val="000000"/>
        </w:rPr>
        <w:t xml:space="preserve">, or construct an effective </w:t>
      </w:r>
      <w:r>
        <w:rPr>
          <w:bCs/>
          <w:color w:val="000000"/>
        </w:rPr>
        <w:t>information operations</w:t>
      </w:r>
      <w:r w:rsidRPr="00863D75">
        <w:rPr>
          <w:bCs/>
          <w:color w:val="000000"/>
        </w:rPr>
        <w:t xml:space="preserve"> campaign to counter the expected media fallout from attacking a Sunni city. </w:t>
      </w:r>
    </w:p>
    <w:p w:rsidR="00697C3E" w:rsidRDefault="00697C3E" w:rsidP="00697C3E">
      <w:pPr>
        <w:rPr>
          <w:color w:val="000000"/>
        </w:rPr>
      </w:pPr>
    </w:p>
    <w:p w:rsidR="00697C3E" w:rsidRPr="00863D75" w:rsidRDefault="00697C3E" w:rsidP="00697C3E">
      <w:pPr>
        <w:rPr>
          <w:bCs/>
          <w:color w:val="000000"/>
        </w:rPr>
      </w:pPr>
      <w:r>
        <w:rPr>
          <w:color w:val="000000"/>
        </w:rPr>
        <w:tab/>
        <w:t xml:space="preserve">D. </w:t>
      </w:r>
      <w:r w:rsidRPr="00863D75">
        <w:rPr>
          <w:bCs/>
          <w:color w:val="000000"/>
        </w:rPr>
        <w:t xml:space="preserve">The initial warning order, “Combat Operations to Re-establish Freedom of Maneuver in Fallujah (CJTF-7 FragOrder 555) was received by 1MEF on </w:t>
      </w:r>
      <w:r w:rsidR="001D20B6">
        <w:rPr>
          <w:bCs/>
          <w:color w:val="000000"/>
        </w:rPr>
        <w:t xml:space="preserve">1 </w:t>
      </w:r>
      <w:r w:rsidR="00D37CA3">
        <w:rPr>
          <w:bCs/>
          <w:color w:val="000000"/>
        </w:rPr>
        <w:t>Apr</w:t>
      </w:r>
      <w:r w:rsidR="001D20B6">
        <w:rPr>
          <w:bCs/>
          <w:color w:val="000000"/>
        </w:rPr>
        <w:t xml:space="preserve"> </w:t>
      </w:r>
      <w:r w:rsidRPr="00863D75">
        <w:rPr>
          <w:bCs/>
          <w:color w:val="000000"/>
        </w:rPr>
        <w:t>and immediately 12 checkpoints were established around the city. (Camp, 55-60)</w:t>
      </w:r>
    </w:p>
    <w:p w:rsidR="00697C3E" w:rsidRDefault="00697C3E" w:rsidP="00697C3E">
      <w:pPr>
        <w:rPr>
          <w:color w:val="000000"/>
        </w:rPr>
      </w:pPr>
    </w:p>
    <w:p w:rsidR="00697C3E" w:rsidRPr="00863D75" w:rsidRDefault="00697C3E" w:rsidP="00697C3E">
      <w:pPr>
        <w:rPr>
          <w:bCs/>
          <w:color w:val="000000"/>
        </w:rPr>
      </w:pPr>
      <w:r>
        <w:rPr>
          <w:color w:val="000000"/>
        </w:rPr>
        <w:tab/>
        <w:t xml:space="preserve">E. </w:t>
      </w:r>
      <w:r w:rsidRPr="00863D75">
        <w:rPr>
          <w:bCs/>
          <w:color w:val="000000"/>
        </w:rPr>
        <w:t xml:space="preserve">Iraqi police dropped leaflets at mosques </w:t>
      </w:r>
      <w:r>
        <w:rPr>
          <w:bCs/>
          <w:color w:val="000000"/>
        </w:rPr>
        <w:t>informing residents that a</w:t>
      </w:r>
      <w:r w:rsidRPr="00863D75">
        <w:rPr>
          <w:bCs/>
          <w:color w:val="000000"/>
        </w:rPr>
        <w:t xml:space="preserve"> daily 1900 hours to 0600 hours curfew was in effect</w:t>
      </w:r>
      <w:r>
        <w:rPr>
          <w:bCs/>
          <w:color w:val="000000"/>
        </w:rPr>
        <w:t>.  O</w:t>
      </w:r>
      <w:r w:rsidRPr="00863D75">
        <w:rPr>
          <w:bCs/>
          <w:color w:val="000000"/>
        </w:rPr>
        <w:t xml:space="preserve">n </w:t>
      </w:r>
      <w:r w:rsidR="001D20B6">
        <w:rPr>
          <w:bCs/>
          <w:color w:val="000000"/>
        </w:rPr>
        <w:t xml:space="preserve">3 </w:t>
      </w:r>
      <w:r w:rsidRPr="00863D75">
        <w:rPr>
          <w:bCs/>
          <w:color w:val="000000"/>
        </w:rPr>
        <w:t>Ap</w:t>
      </w:r>
      <w:r w:rsidR="00D37CA3">
        <w:rPr>
          <w:bCs/>
          <w:color w:val="000000"/>
        </w:rPr>
        <w:t>r</w:t>
      </w:r>
      <w:r w:rsidRPr="00863D75">
        <w:rPr>
          <w:bCs/>
          <w:color w:val="000000"/>
        </w:rPr>
        <w:t xml:space="preserve">, </w:t>
      </w:r>
      <w:r>
        <w:rPr>
          <w:color w:val="000000"/>
        </w:rPr>
        <w:t>1</w:t>
      </w:r>
      <w:r w:rsidRPr="0077430E">
        <w:rPr>
          <w:color w:val="000000"/>
          <w:vertAlign w:val="superscript"/>
        </w:rPr>
        <w:t>st</w:t>
      </w:r>
      <w:r>
        <w:rPr>
          <w:color w:val="000000"/>
        </w:rPr>
        <w:t xml:space="preserve"> MARDIV</w:t>
      </w:r>
      <w:r w:rsidRPr="00863D75">
        <w:rPr>
          <w:bCs/>
          <w:color w:val="000000"/>
        </w:rPr>
        <w:t xml:space="preserve"> received orders titles “Operation Vigilant Resolve” (CJTF-7 FragOrder 569), aimed at denying insurgent sanctuary in Fallujah and arresting those responsible for the Blackwater assassinations. (Camp, 63)</w:t>
      </w:r>
    </w:p>
    <w:p w:rsidR="00697C3E" w:rsidRDefault="00697C3E" w:rsidP="00697C3E">
      <w:pPr>
        <w:rPr>
          <w:color w:val="000000"/>
        </w:rPr>
      </w:pP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Pr="007B7925" w:rsidRDefault="00697C3E" w:rsidP="00697C3E">
      <w:pPr>
        <w:rPr>
          <w:b/>
          <w:color w:val="000000"/>
          <w:u w:val="single"/>
        </w:rPr>
      </w:pPr>
      <w:r w:rsidRPr="007B7925">
        <w:rPr>
          <w:b/>
          <w:color w:val="000000"/>
          <w:u w:val="single"/>
        </w:rPr>
        <w:t xml:space="preserve">I. </w:t>
      </w:r>
      <w:r w:rsidRPr="006D52E7">
        <w:rPr>
          <w:color w:val="000000"/>
          <w:highlight w:val="cyan"/>
        </w:rPr>
        <w:t>Visual 7: Operation Vigilant Resolve / Virtual View: Master Overview the city of Fallujah</w:t>
      </w:r>
    </w:p>
    <w:p w:rsidR="00697C3E" w:rsidRDefault="00697C3E" w:rsidP="00697C3E">
      <w:pPr>
        <w:rPr>
          <w:color w:val="000000"/>
        </w:rPr>
      </w:pPr>
    </w:p>
    <w:p w:rsidR="00697C3E" w:rsidRDefault="00697C3E" w:rsidP="00697C3E">
      <w:pPr>
        <w:pStyle w:val="NormalWeb"/>
        <w:tabs>
          <w:tab w:val="left" w:pos="720"/>
        </w:tabs>
        <w:autoSpaceDE w:val="0"/>
        <w:autoSpaceDN w:val="0"/>
        <w:adjustRightInd w:val="0"/>
        <w:spacing w:before="0" w:beforeAutospacing="0" w:after="0" w:afterAutospacing="0"/>
        <w:rPr>
          <w:color w:val="000000"/>
        </w:rPr>
      </w:pPr>
      <w:r>
        <w:rPr>
          <w:color w:val="000000"/>
        </w:rPr>
        <w:tab/>
        <w:t>A. Concept of the Operation</w:t>
      </w:r>
    </w:p>
    <w:p w:rsidR="00697C3E" w:rsidRDefault="00697C3E" w:rsidP="00697C3E">
      <w:pPr>
        <w:pStyle w:val="NormalWeb"/>
        <w:tabs>
          <w:tab w:val="left" w:pos="720"/>
        </w:tabs>
        <w:autoSpaceDE w:val="0"/>
        <w:autoSpaceDN w:val="0"/>
        <w:adjustRightInd w:val="0"/>
        <w:spacing w:before="0" w:beforeAutospacing="0" w:after="0" w:afterAutospacing="0"/>
        <w:rPr>
          <w:color w:val="000000"/>
        </w:rPr>
      </w:pPr>
    </w:p>
    <w:p w:rsidR="00697C3E" w:rsidRPr="00863D75" w:rsidRDefault="00697C3E" w:rsidP="00697C3E">
      <w:pPr>
        <w:pStyle w:val="NormalWeb"/>
        <w:tabs>
          <w:tab w:val="left" w:pos="720"/>
        </w:tabs>
        <w:autoSpaceDE w:val="0"/>
        <w:autoSpaceDN w:val="0"/>
        <w:adjustRightInd w:val="0"/>
        <w:spacing w:before="0" w:beforeAutospacing="0" w:after="0" w:afterAutospacing="0"/>
        <w:rPr>
          <w:color w:val="000000"/>
        </w:rPr>
      </w:pPr>
      <w:r>
        <w:rPr>
          <w:color w:val="000000"/>
        </w:rPr>
        <w:tab/>
      </w:r>
      <w:r>
        <w:rPr>
          <w:color w:val="000000"/>
        </w:rPr>
        <w:tab/>
        <w:t>1. 1</w:t>
      </w:r>
      <w:r w:rsidRPr="008B1F52">
        <w:rPr>
          <w:color w:val="000000"/>
          <w:vertAlign w:val="superscript"/>
        </w:rPr>
        <w:t>st</w:t>
      </w:r>
      <w:r>
        <w:rPr>
          <w:color w:val="000000"/>
        </w:rPr>
        <w:t xml:space="preserve"> MARDIV planned to establish a cordon around the city</w:t>
      </w:r>
      <w:r w:rsidRPr="00863D75">
        <w:rPr>
          <w:color w:val="000000"/>
        </w:rPr>
        <w:t xml:space="preserve"> while 2nd Battalion, 1</w:t>
      </w:r>
      <w:r w:rsidRPr="00863D75">
        <w:rPr>
          <w:color w:val="000000"/>
          <w:vertAlign w:val="superscript"/>
        </w:rPr>
        <w:t>st</w:t>
      </w:r>
      <w:r w:rsidRPr="00863D75">
        <w:rPr>
          <w:color w:val="000000"/>
        </w:rPr>
        <w:t xml:space="preserve"> Marines (2/1), would move into the city from the northwest corner (The Jolan District) and 1st Battalion, 5th Marines (1/5), would begin clearing the city from the southeast. </w:t>
      </w:r>
    </w:p>
    <w:p w:rsidR="00697C3E" w:rsidRDefault="00697C3E" w:rsidP="00697C3E">
      <w:pPr>
        <w:rPr>
          <w:color w:val="000000"/>
        </w:rPr>
      </w:pPr>
    </w:p>
    <w:p w:rsidR="00697C3E" w:rsidRPr="00863D75" w:rsidRDefault="00697C3E" w:rsidP="00697C3E">
      <w:pPr>
        <w:pStyle w:val="NormalWeb"/>
        <w:tabs>
          <w:tab w:val="left" w:pos="720"/>
        </w:tabs>
        <w:autoSpaceDE w:val="0"/>
        <w:autoSpaceDN w:val="0"/>
        <w:adjustRightInd w:val="0"/>
        <w:spacing w:before="0" w:beforeAutospacing="0" w:after="0" w:afterAutospacing="0"/>
        <w:rPr>
          <w:color w:val="000000"/>
        </w:rPr>
      </w:pPr>
      <w:r>
        <w:rPr>
          <w:color w:val="000000"/>
        </w:rPr>
        <w:tab/>
      </w:r>
      <w:r>
        <w:rPr>
          <w:color w:val="000000"/>
        </w:rPr>
        <w:tab/>
        <w:t xml:space="preserve">2. </w:t>
      </w:r>
      <w:r w:rsidRPr="00863D75">
        <w:rPr>
          <w:color w:val="000000"/>
        </w:rPr>
        <w:t>The</w:t>
      </w:r>
      <w:r>
        <w:rPr>
          <w:color w:val="000000"/>
        </w:rPr>
        <w:t xml:space="preserve"> commander </w:t>
      </w:r>
      <w:r w:rsidRPr="00863D75">
        <w:rPr>
          <w:color w:val="000000"/>
        </w:rPr>
        <w:t>of Regimental Combat Team 1 (RCT-1),</w:t>
      </w:r>
      <w:r>
        <w:rPr>
          <w:color w:val="000000"/>
        </w:rPr>
        <w:t xml:space="preserve"> </w:t>
      </w:r>
      <w:r w:rsidRPr="00863D75">
        <w:rPr>
          <w:color w:val="000000"/>
        </w:rPr>
        <w:t>wanted to trap the insurgents between these two battalions. Supporting 2/1 and 1/5, the 1</w:t>
      </w:r>
      <w:r w:rsidRPr="00863D75">
        <w:rPr>
          <w:color w:val="000000"/>
          <w:vertAlign w:val="superscript"/>
        </w:rPr>
        <w:t>st</w:t>
      </w:r>
      <w:r w:rsidRPr="00863D75">
        <w:rPr>
          <w:color w:val="000000"/>
        </w:rPr>
        <w:t xml:space="preserve"> Reconnaissance Battalion would screen to the south of the city. </w:t>
      </w:r>
    </w:p>
    <w:p w:rsidR="00697C3E" w:rsidRDefault="00697C3E" w:rsidP="00697C3E">
      <w:pPr>
        <w:rPr>
          <w:color w:val="000000"/>
        </w:rPr>
      </w:pPr>
    </w:p>
    <w:p w:rsidR="00697C3E" w:rsidRPr="00863D75" w:rsidRDefault="00697C3E" w:rsidP="00697C3E">
      <w:pPr>
        <w:pStyle w:val="NormalWeb"/>
        <w:tabs>
          <w:tab w:val="left" w:pos="720"/>
        </w:tabs>
        <w:autoSpaceDE w:val="0"/>
        <w:autoSpaceDN w:val="0"/>
        <w:adjustRightInd w:val="0"/>
        <w:spacing w:before="0" w:beforeAutospacing="0" w:after="0" w:afterAutospacing="0"/>
        <w:rPr>
          <w:color w:val="000000"/>
        </w:rPr>
      </w:pPr>
      <w:r>
        <w:rPr>
          <w:color w:val="000000"/>
        </w:rPr>
        <w:tab/>
      </w:r>
      <w:r>
        <w:rPr>
          <w:color w:val="000000"/>
        </w:rPr>
        <w:tab/>
        <w:t xml:space="preserve">3. </w:t>
      </w:r>
      <w:r w:rsidRPr="00863D75">
        <w:rPr>
          <w:color w:val="000000"/>
        </w:rPr>
        <w:t xml:space="preserve">The regimental commander’s overall goal was to seize the center of the city, </w:t>
      </w:r>
      <w:r>
        <w:rPr>
          <w:color w:val="000000"/>
        </w:rPr>
        <w:t>including</w:t>
      </w:r>
      <w:r w:rsidRPr="00863D75">
        <w:rPr>
          <w:color w:val="000000"/>
        </w:rPr>
        <w:t xml:space="preserve"> the government center, </w:t>
      </w:r>
      <w:r>
        <w:rPr>
          <w:color w:val="000000"/>
        </w:rPr>
        <w:t xml:space="preserve">in order </w:t>
      </w:r>
      <w:r w:rsidRPr="00863D75">
        <w:rPr>
          <w:color w:val="000000"/>
        </w:rPr>
        <w:t xml:space="preserve">to establish an enduring presence in the center of the city and use that persistent presence to collect intelligence on the enemy. To get to the center of the city, </w:t>
      </w:r>
      <w:r>
        <w:rPr>
          <w:color w:val="000000"/>
        </w:rPr>
        <w:t xml:space="preserve">RCT-1 would </w:t>
      </w:r>
      <w:r w:rsidRPr="00863D75">
        <w:rPr>
          <w:color w:val="000000"/>
        </w:rPr>
        <w:t xml:space="preserve">attack block by block, eliminate strong points, capture weapons caches, and kill insurgents who stood and fought.  </w:t>
      </w:r>
    </w:p>
    <w:p w:rsidR="00697C3E" w:rsidRDefault="00697C3E" w:rsidP="00697C3E">
      <w:pPr>
        <w:rPr>
          <w:color w:val="000000"/>
        </w:rPr>
      </w:pPr>
    </w:p>
    <w:p w:rsidR="00697C3E" w:rsidRPr="00863D75" w:rsidRDefault="00697C3E" w:rsidP="00697C3E">
      <w:pPr>
        <w:pStyle w:val="NormalWeb"/>
        <w:tabs>
          <w:tab w:val="left" w:pos="720"/>
        </w:tabs>
        <w:autoSpaceDE w:val="0"/>
        <w:autoSpaceDN w:val="0"/>
        <w:adjustRightInd w:val="0"/>
        <w:spacing w:before="0" w:beforeAutospacing="0" w:after="0" w:afterAutospacing="0"/>
        <w:rPr>
          <w:color w:val="000000"/>
        </w:rPr>
      </w:pPr>
      <w:r>
        <w:rPr>
          <w:color w:val="000000"/>
        </w:rPr>
        <w:tab/>
      </w:r>
      <w:r>
        <w:rPr>
          <w:color w:val="000000"/>
        </w:rPr>
        <w:tab/>
        <w:t xml:space="preserve">4. </w:t>
      </w:r>
      <w:r w:rsidRPr="00863D75">
        <w:rPr>
          <w:color w:val="000000"/>
        </w:rPr>
        <w:t xml:space="preserve">While </w:t>
      </w:r>
      <w:r>
        <w:rPr>
          <w:color w:val="000000"/>
        </w:rPr>
        <w:t>the</w:t>
      </w:r>
      <w:r w:rsidRPr="00863D75">
        <w:rPr>
          <w:color w:val="000000"/>
        </w:rPr>
        <w:t xml:space="preserve"> battalions spent the day preparing to get into position, </w:t>
      </w:r>
      <w:r>
        <w:rPr>
          <w:color w:val="000000"/>
        </w:rPr>
        <w:t>the RCT-1 commander</w:t>
      </w:r>
      <w:r w:rsidRPr="00863D75">
        <w:rPr>
          <w:color w:val="000000"/>
        </w:rPr>
        <w:t xml:space="preserve"> met with the city elders. He hoped </w:t>
      </w:r>
      <w:r>
        <w:rPr>
          <w:color w:val="000000"/>
        </w:rPr>
        <w:t>the meeting would</w:t>
      </w:r>
      <w:r w:rsidRPr="00863D75">
        <w:rPr>
          <w:color w:val="000000"/>
        </w:rPr>
        <w:t xml:space="preserve"> avoid violent confrontation and deliver those responsible for the Blackwater ambush to coalition forces</w:t>
      </w:r>
      <w:r>
        <w:rPr>
          <w:color w:val="000000"/>
        </w:rPr>
        <w:t>,</w:t>
      </w:r>
      <w:r w:rsidRPr="00863D75">
        <w:rPr>
          <w:color w:val="000000"/>
        </w:rPr>
        <w:t xml:space="preserve"> but</w:t>
      </w:r>
      <w:r>
        <w:rPr>
          <w:color w:val="000000"/>
        </w:rPr>
        <w:t xml:space="preserve"> the elders</w:t>
      </w:r>
      <w:r w:rsidRPr="00863D75">
        <w:rPr>
          <w:color w:val="000000"/>
        </w:rPr>
        <w:t xml:space="preserve"> refused to do so. When the city elders failed to deliver </w:t>
      </w:r>
      <w:r>
        <w:rPr>
          <w:color w:val="000000"/>
        </w:rPr>
        <w:t>the individuals responsible for the attack</w:t>
      </w:r>
      <w:r w:rsidRPr="00863D75">
        <w:rPr>
          <w:color w:val="000000"/>
        </w:rPr>
        <w:t xml:space="preserve"> to the coalition on 4 Apr, the Marines continued to establish their cordon around the city while small teams of special operators went into the city to try to capture “high-value targets”. (Ricks, 333)</w:t>
      </w:r>
    </w:p>
    <w:p w:rsidR="00697C3E" w:rsidRDefault="00697C3E" w:rsidP="00697C3E">
      <w:pPr>
        <w:rPr>
          <w:color w:val="000000"/>
        </w:rPr>
      </w:pPr>
    </w:p>
    <w:p w:rsidR="00697C3E" w:rsidRDefault="00697C3E" w:rsidP="00697C3E">
      <w:pPr>
        <w:rPr>
          <w:color w:val="000000"/>
        </w:rPr>
      </w:pPr>
      <w:r>
        <w:rPr>
          <w:color w:val="000000"/>
        </w:rPr>
        <w:tab/>
        <w:t>B. Execution</w:t>
      </w:r>
    </w:p>
    <w:p w:rsidR="00697C3E" w:rsidRDefault="00697C3E" w:rsidP="00697C3E">
      <w:pPr>
        <w:rPr>
          <w:color w:val="000000"/>
        </w:rPr>
      </w:pPr>
    </w:p>
    <w:p w:rsidR="00697C3E" w:rsidRDefault="00697C3E" w:rsidP="00697C3E">
      <w:pPr>
        <w:autoSpaceDE w:val="0"/>
        <w:autoSpaceDN w:val="0"/>
        <w:adjustRightInd w:val="0"/>
        <w:rPr>
          <w:color w:val="000000"/>
        </w:rPr>
      </w:pPr>
      <w:r>
        <w:rPr>
          <w:color w:val="000000"/>
        </w:rPr>
        <w:tab/>
      </w:r>
      <w:r>
        <w:rPr>
          <w:color w:val="000000"/>
        </w:rPr>
        <w:tab/>
        <w:t xml:space="preserve">1. </w:t>
      </w:r>
      <w:r w:rsidRPr="00863D75">
        <w:rPr>
          <w:color w:val="000000"/>
        </w:rPr>
        <w:t>On the evening of 4 Apr, 2/1 moved into the northwestern outskirts of the city. Augmented by one company of Iraqi commandos, 2/1 probed the city's defenses and drew contact from buildings on the edge of the city</w:t>
      </w:r>
      <w:r>
        <w:rPr>
          <w:color w:val="000000"/>
        </w:rPr>
        <w:t>. A</w:t>
      </w:r>
      <w:r w:rsidRPr="00863D75">
        <w:rPr>
          <w:color w:val="000000"/>
        </w:rPr>
        <w:t>s one company crossed the railroad tracks 300 meter</w:t>
      </w:r>
      <w:r>
        <w:rPr>
          <w:color w:val="000000"/>
        </w:rPr>
        <w:t>s north of the city</w:t>
      </w:r>
      <w:r w:rsidRPr="00863D75">
        <w:rPr>
          <w:color w:val="000000"/>
        </w:rPr>
        <w:t>, insurgents initiated a fusillade of machine-gun and RPG fire</w:t>
      </w:r>
      <w:r>
        <w:rPr>
          <w:color w:val="000000"/>
        </w:rPr>
        <w:t>.</w:t>
      </w:r>
    </w:p>
    <w:p w:rsidR="00697C3E" w:rsidRDefault="00697C3E" w:rsidP="00697C3E">
      <w:pPr>
        <w:autoSpaceDE w:val="0"/>
        <w:autoSpaceDN w:val="0"/>
        <w:adjustRightInd w:val="0"/>
        <w:rPr>
          <w:color w:val="000000"/>
        </w:rPr>
      </w:pPr>
    </w:p>
    <w:p w:rsidR="00697C3E" w:rsidRPr="009A434D" w:rsidRDefault="00697C3E" w:rsidP="00697C3E">
      <w:pPr>
        <w:autoSpaceDE w:val="0"/>
        <w:autoSpaceDN w:val="0"/>
        <w:adjustRightInd w:val="0"/>
        <w:rPr>
          <w:color w:val="000000"/>
        </w:rPr>
      </w:pPr>
      <w:r>
        <w:rPr>
          <w:b/>
          <w:color w:val="000000"/>
        </w:rPr>
        <w:tab/>
      </w:r>
      <w:r>
        <w:rPr>
          <w:b/>
          <w:color w:val="000000"/>
        </w:rPr>
        <w:tab/>
        <w:t>Instructors note:</w:t>
      </w:r>
      <w:r>
        <w:rPr>
          <w:color w:val="000000"/>
        </w:rPr>
        <w:t xml:space="preserve"> Visuals 8 &amp; 9 will go in to more detail, but 4 Apr also marked the beginning of Muqtada al-Sadr’s upriding, and by 7 Apr the Sadrist uprising had spread throughout much of Southern Iraq.</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r>
      <w:r>
        <w:rPr>
          <w:color w:val="000000"/>
        </w:rPr>
        <w:tab/>
        <w:t xml:space="preserve">2. </w:t>
      </w:r>
      <w:r w:rsidR="001D20B6">
        <w:rPr>
          <w:color w:val="000000"/>
        </w:rPr>
        <w:t xml:space="preserve">On the morning of 5 </w:t>
      </w:r>
      <w:r w:rsidR="00D37CA3">
        <w:rPr>
          <w:color w:val="000000"/>
        </w:rPr>
        <w:t>Apr</w:t>
      </w:r>
      <w:r w:rsidRPr="00863D75">
        <w:rPr>
          <w:color w:val="000000"/>
        </w:rPr>
        <w:t xml:space="preserve">, 2/1 continued their attack into the city with two companies, while a third company held the bridges and the peninsula on the west side of the city. As </w:t>
      </w:r>
      <w:r>
        <w:rPr>
          <w:color w:val="000000"/>
        </w:rPr>
        <w:t>2/1</w:t>
      </w:r>
      <w:r w:rsidRPr="00863D75">
        <w:rPr>
          <w:color w:val="000000"/>
        </w:rPr>
        <w:t xml:space="preserve"> advanced, insurgents operating in groups of five to ten men rushed down the streets towards the Marines, firing wildly, then ducking off into alleyways</w:t>
      </w:r>
      <w:r>
        <w:rPr>
          <w:color w:val="000000"/>
        </w:rPr>
        <w:t xml:space="preserve"> and crowds</w:t>
      </w:r>
      <w:r w:rsidRPr="00863D75">
        <w:rPr>
          <w:color w:val="000000"/>
        </w:rPr>
        <w:t xml:space="preserve">. </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r>
      <w:r>
        <w:rPr>
          <w:color w:val="000000"/>
        </w:rPr>
        <w:tab/>
        <w:t xml:space="preserve">3. </w:t>
      </w:r>
      <w:r w:rsidR="001D20B6">
        <w:rPr>
          <w:color w:val="000000"/>
        </w:rPr>
        <w:t xml:space="preserve">At 0300 on 5 </w:t>
      </w:r>
      <w:r w:rsidR="00D37CA3">
        <w:rPr>
          <w:color w:val="000000"/>
        </w:rPr>
        <w:t>Apr</w:t>
      </w:r>
      <w:r w:rsidRPr="00863D75">
        <w:rPr>
          <w:color w:val="000000"/>
        </w:rPr>
        <w:t xml:space="preserve">, 1/5 advanced into the industrial district on the southeastern side of the city. By morning, two companies from 1/5 had pushed up to the south side of Highway 10 and spent most of that day fighting insurgents operating out of a mosque on the north side of the highway. </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r>
      <w:r>
        <w:rPr>
          <w:color w:val="000000"/>
        </w:rPr>
        <w:tab/>
        <w:t xml:space="preserve">4. </w:t>
      </w:r>
      <w:r w:rsidRPr="00863D75">
        <w:rPr>
          <w:color w:val="000000"/>
        </w:rPr>
        <w:t xml:space="preserve">While two companies fought against the enemy to the north, 1/5’s Weapons Company conducted a thorough sweep through the buildings to the south of the battalion's lines. During that sweep, Weapons Company found large quantities of weapons that included mortars, rockets, dozens of machine guns, over a ton of </w:t>
      </w:r>
      <w:r>
        <w:rPr>
          <w:color w:val="000000"/>
        </w:rPr>
        <w:t>explosives</w:t>
      </w:r>
      <w:r w:rsidRPr="00863D75">
        <w:rPr>
          <w:color w:val="000000"/>
        </w:rPr>
        <w:t xml:space="preserve">, bomb making material, explosive vests and belts. </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r>
      <w:r>
        <w:rPr>
          <w:color w:val="000000"/>
        </w:rPr>
        <w:tab/>
        <w:t>5. The RCT-1 commander</w:t>
      </w:r>
      <w:r w:rsidRPr="00863D75">
        <w:rPr>
          <w:color w:val="000000"/>
        </w:rPr>
        <w:t xml:space="preserve"> </w:t>
      </w:r>
      <w:r>
        <w:rPr>
          <w:color w:val="000000"/>
        </w:rPr>
        <w:t>believed</w:t>
      </w:r>
      <w:r w:rsidRPr="00863D75">
        <w:rPr>
          <w:color w:val="000000"/>
        </w:rPr>
        <w:t xml:space="preserve"> he had</w:t>
      </w:r>
      <w:r>
        <w:rPr>
          <w:color w:val="000000"/>
        </w:rPr>
        <w:t xml:space="preserve"> developed</w:t>
      </w:r>
      <w:r w:rsidRPr="00863D75">
        <w:rPr>
          <w:color w:val="000000"/>
        </w:rPr>
        <w:t xml:space="preserve"> an understanding of how the enemy would fight</w:t>
      </w:r>
      <w:r>
        <w:rPr>
          <w:color w:val="000000"/>
        </w:rPr>
        <w:t>, and that he needed attitional forces to accomplish his mission</w:t>
      </w:r>
      <w:r w:rsidRPr="00863D75">
        <w:rPr>
          <w:color w:val="000000"/>
        </w:rPr>
        <w:t>. M</w:t>
      </w:r>
      <w:r>
        <w:rPr>
          <w:color w:val="000000"/>
        </w:rPr>
        <w:t>aj</w:t>
      </w:r>
      <w:r w:rsidRPr="00863D75">
        <w:rPr>
          <w:color w:val="000000"/>
        </w:rPr>
        <w:t>G</w:t>
      </w:r>
      <w:r>
        <w:rPr>
          <w:color w:val="000000"/>
        </w:rPr>
        <w:t>en</w:t>
      </w:r>
      <w:r w:rsidRPr="00863D75">
        <w:rPr>
          <w:color w:val="000000"/>
        </w:rPr>
        <w:t xml:space="preserve"> Mattis </w:t>
      </w:r>
      <w:r>
        <w:rPr>
          <w:color w:val="000000"/>
        </w:rPr>
        <w:t xml:space="preserve">initially requested forces from the Theater Operational Reserve, and when this request was denied, MajGen Mattis shifted </w:t>
      </w:r>
      <w:r w:rsidRPr="00863D75">
        <w:rPr>
          <w:color w:val="000000"/>
        </w:rPr>
        <w:t>3rd Battalion, Fo</w:t>
      </w:r>
      <w:r>
        <w:rPr>
          <w:color w:val="000000"/>
        </w:rPr>
        <w:t xml:space="preserve">urth Marines (3/4), </w:t>
      </w:r>
      <w:r w:rsidRPr="00863D75">
        <w:rPr>
          <w:color w:val="000000"/>
        </w:rPr>
        <w:t>Second Battalion, Second Marines (2/2)</w:t>
      </w:r>
      <w:r>
        <w:rPr>
          <w:color w:val="000000"/>
        </w:rPr>
        <w:t xml:space="preserve"> from their normal areas of operations to reinforce RCT-1. Additionally, </w:t>
      </w:r>
      <w:r w:rsidRPr="00863D75">
        <w:rPr>
          <w:color w:val="000000"/>
        </w:rPr>
        <w:t>2</w:t>
      </w:r>
      <w:r w:rsidRPr="00863D75">
        <w:rPr>
          <w:color w:val="000000"/>
          <w:vertAlign w:val="superscript"/>
        </w:rPr>
        <w:t>nd</w:t>
      </w:r>
      <w:r>
        <w:rPr>
          <w:color w:val="000000"/>
        </w:rPr>
        <w:t xml:space="preserve"> Battalion of the n</w:t>
      </w:r>
      <w:r w:rsidRPr="00863D75">
        <w:rPr>
          <w:color w:val="000000"/>
        </w:rPr>
        <w:t>ew Iraqi Army</w:t>
      </w:r>
      <w:r>
        <w:rPr>
          <w:color w:val="000000"/>
        </w:rPr>
        <w:t xml:space="preserve"> was directed to reinforce RCT-1</w:t>
      </w:r>
      <w:r w:rsidRPr="00863D75">
        <w:rPr>
          <w:color w:val="000000"/>
        </w:rPr>
        <w:t xml:space="preserve">. </w:t>
      </w:r>
      <w:r>
        <w:rPr>
          <w:color w:val="000000"/>
        </w:rPr>
        <w:t xml:space="preserve"> </w:t>
      </w:r>
      <w:r w:rsidRPr="00863D75">
        <w:rPr>
          <w:color w:val="000000"/>
        </w:rPr>
        <w:t>(Ricks, 333)</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r>
      <w:r>
        <w:rPr>
          <w:color w:val="000000"/>
        </w:rPr>
        <w:tab/>
        <w:t xml:space="preserve">6. On 5 </w:t>
      </w:r>
      <w:r w:rsidR="00D37CA3">
        <w:rPr>
          <w:color w:val="000000"/>
        </w:rPr>
        <w:t>Apr</w:t>
      </w:r>
      <w:r>
        <w:rPr>
          <w:color w:val="000000"/>
        </w:rPr>
        <w:t xml:space="preserve"> the 2</w:t>
      </w:r>
      <w:r w:rsidRPr="00897055">
        <w:rPr>
          <w:color w:val="000000"/>
          <w:vertAlign w:val="superscript"/>
        </w:rPr>
        <w:t>nd</w:t>
      </w:r>
      <w:r>
        <w:rPr>
          <w:color w:val="000000"/>
        </w:rPr>
        <w:t xml:space="preserve"> </w:t>
      </w:r>
      <w:r w:rsidRPr="00863D75">
        <w:rPr>
          <w:color w:val="000000"/>
        </w:rPr>
        <w:t>Iraqi</w:t>
      </w:r>
      <w:r>
        <w:rPr>
          <w:color w:val="000000"/>
        </w:rPr>
        <w:t xml:space="preserve"> Armed Forces (IAF)</w:t>
      </w:r>
      <w:r w:rsidRPr="00863D75">
        <w:rPr>
          <w:color w:val="000000"/>
        </w:rPr>
        <w:t xml:space="preserve"> battalion departed the northern outskir</w:t>
      </w:r>
      <w:r>
        <w:rPr>
          <w:color w:val="000000"/>
        </w:rPr>
        <w:t>ts of Baghdad en route Fallujah. I</w:t>
      </w:r>
      <w:r w:rsidRPr="00863D75">
        <w:rPr>
          <w:color w:val="000000"/>
        </w:rPr>
        <w:t>nsurgents ambushed the convoy</w:t>
      </w:r>
      <w:r>
        <w:rPr>
          <w:color w:val="000000"/>
        </w:rPr>
        <w:t xml:space="preserve">. In the ambush </w:t>
      </w:r>
      <w:r w:rsidRPr="00863D75">
        <w:rPr>
          <w:color w:val="000000"/>
        </w:rPr>
        <w:t xml:space="preserve">the battalion suffered </w:t>
      </w:r>
      <w:r>
        <w:rPr>
          <w:color w:val="000000"/>
        </w:rPr>
        <w:t xml:space="preserve">some </w:t>
      </w:r>
      <w:r w:rsidRPr="00863D75">
        <w:rPr>
          <w:color w:val="000000"/>
        </w:rPr>
        <w:t>casualties</w:t>
      </w:r>
      <w:r>
        <w:rPr>
          <w:color w:val="000000"/>
        </w:rPr>
        <w:t>, command and control disintegrated, and</w:t>
      </w:r>
      <w:r w:rsidRPr="00863D75">
        <w:rPr>
          <w:color w:val="000000"/>
        </w:rPr>
        <w:t xml:space="preserve"> the </w:t>
      </w:r>
      <w:r>
        <w:rPr>
          <w:color w:val="000000"/>
        </w:rPr>
        <w:t>unit</w:t>
      </w:r>
      <w:r w:rsidRPr="00863D75">
        <w:rPr>
          <w:color w:val="000000"/>
        </w:rPr>
        <w:t xml:space="preserve"> return</w:t>
      </w:r>
      <w:r>
        <w:rPr>
          <w:color w:val="000000"/>
        </w:rPr>
        <w:t>ed</w:t>
      </w:r>
      <w:r w:rsidRPr="00863D75">
        <w:rPr>
          <w:color w:val="000000"/>
        </w:rPr>
        <w:t xml:space="preserve"> to Camp Taji. When a roll call was taken back at the base, over 100 soldiers had deserted. </w:t>
      </w:r>
      <w:r>
        <w:rPr>
          <w:color w:val="000000"/>
        </w:rPr>
        <w:t>In the end, approximately 1/3</w:t>
      </w:r>
      <w:r w:rsidRPr="00C9349C">
        <w:rPr>
          <w:color w:val="000000"/>
          <w:vertAlign w:val="superscript"/>
        </w:rPr>
        <w:t>rd</w:t>
      </w:r>
      <w:r>
        <w:rPr>
          <w:color w:val="000000"/>
        </w:rPr>
        <w:t xml:space="preserve"> of the battalion deserted or mutinied, and</w:t>
      </w:r>
      <w:r w:rsidRPr="00CA3948">
        <w:rPr>
          <w:color w:val="000000"/>
        </w:rPr>
        <w:t xml:space="preserve"> </w:t>
      </w:r>
      <w:r>
        <w:rPr>
          <w:color w:val="000000"/>
        </w:rPr>
        <w:t>t</w:t>
      </w:r>
      <w:r w:rsidRPr="00863D75">
        <w:rPr>
          <w:color w:val="000000"/>
        </w:rPr>
        <w:t xml:space="preserve">he </w:t>
      </w:r>
      <w:r>
        <w:rPr>
          <w:color w:val="000000"/>
        </w:rPr>
        <w:t>battalion  never participated in the combat in</w:t>
      </w:r>
      <w:r w:rsidRPr="00863D75">
        <w:rPr>
          <w:color w:val="000000"/>
        </w:rPr>
        <w:t xml:space="preserve"> Fallujah.</w:t>
      </w:r>
      <w:r>
        <w:rPr>
          <w:color w:val="000000"/>
        </w:rPr>
        <w:t>.</w:t>
      </w:r>
    </w:p>
    <w:p w:rsidR="00697C3E" w:rsidRDefault="00697C3E" w:rsidP="00697C3E">
      <w:pPr>
        <w:rPr>
          <w:color w:val="000000"/>
        </w:rPr>
      </w:pPr>
    </w:p>
    <w:p w:rsidR="00697C3E" w:rsidRPr="007B7925" w:rsidRDefault="00697C3E" w:rsidP="00697C3E">
      <w:pPr>
        <w:rPr>
          <w:b/>
          <w:color w:val="000000"/>
          <w:u w:val="single"/>
        </w:rPr>
      </w:pPr>
      <w:r w:rsidRPr="007B7925">
        <w:rPr>
          <w:b/>
          <w:color w:val="000000"/>
          <w:u w:val="single"/>
        </w:rPr>
        <w:t xml:space="preserve">II. </w:t>
      </w:r>
      <w:r w:rsidRPr="006D52E7">
        <w:rPr>
          <w:color w:val="000000"/>
          <w:highlight w:val="cyan"/>
        </w:rPr>
        <w:t xml:space="preserve">Visual 8: </w:t>
      </w:r>
      <w:r w:rsidR="000A7605" w:rsidRPr="006D52E7">
        <w:rPr>
          <w:color w:val="000000"/>
          <w:highlight w:val="cyan"/>
        </w:rPr>
        <w:t>Fallujah: April 2004 – November 2004</w:t>
      </w:r>
      <w:r w:rsidRPr="006D52E7">
        <w:rPr>
          <w:color w:val="000000"/>
          <w:highlight w:val="cyan"/>
        </w:rPr>
        <w:t xml:space="preserve"> / Virtual View: Master Overview the city of Fallujah</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t>A.</w:t>
      </w:r>
      <w:r w:rsidRPr="001A0D68">
        <w:rPr>
          <w:color w:val="000000"/>
        </w:rPr>
        <w:t xml:space="preserve"> </w:t>
      </w:r>
      <w:r>
        <w:rPr>
          <w:color w:val="000000"/>
        </w:rPr>
        <w:t xml:space="preserve">Through </w:t>
      </w:r>
      <w:r w:rsidR="00D37CA3">
        <w:rPr>
          <w:color w:val="000000"/>
        </w:rPr>
        <w:t>Apr</w:t>
      </w:r>
      <w:r w:rsidR="00345D29">
        <w:rPr>
          <w:color w:val="000000"/>
        </w:rPr>
        <w:t>il</w:t>
      </w:r>
      <w:r>
        <w:rPr>
          <w:color w:val="000000"/>
        </w:rPr>
        <w:t xml:space="preserve">, other events were happening across Iraq that would influence Operation Vigilant Resolve. The Sadr City uprising began 4 </w:t>
      </w:r>
      <w:r w:rsidR="00D37CA3">
        <w:rPr>
          <w:color w:val="000000"/>
        </w:rPr>
        <w:t>Apr</w:t>
      </w:r>
      <w:r>
        <w:rPr>
          <w:color w:val="000000"/>
        </w:rPr>
        <w:t xml:space="preserve">, and by 7 </w:t>
      </w:r>
      <w:r w:rsidR="00D37CA3">
        <w:rPr>
          <w:color w:val="000000"/>
        </w:rPr>
        <w:t>Apr</w:t>
      </w:r>
      <w:r>
        <w:rPr>
          <w:color w:val="000000"/>
        </w:rPr>
        <w:t xml:space="preserve"> the Sadrist uprising had spread through southern Iraq. Fighting also broke out in Ramadi on 6 </w:t>
      </w:r>
      <w:r w:rsidR="00D37CA3">
        <w:rPr>
          <w:color w:val="000000"/>
        </w:rPr>
        <w:t>Apr</w:t>
      </w:r>
      <w:r>
        <w:rPr>
          <w:color w:val="000000"/>
        </w:rPr>
        <w:t xml:space="preserve">, lasting through 10 </w:t>
      </w:r>
      <w:r w:rsidR="00D37CA3">
        <w:rPr>
          <w:color w:val="000000"/>
        </w:rPr>
        <w:t>Apr</w:t>
      </w:r>
      <w:r>
        <w:rPr>
          <w:color w:val="000000"/>
        </w:rPr>
        <w:t xml:space="preserve">. </w:t>
      </w:r>
    </w:p>
    <w:p w:rsidR="00697C3E" w:rsidRDefault="00697C3E" w:rsidP="00697C3E">
      <w:pPr>
        <w:rPr>
          <w:color w:val="000000"/>
        </w:rPr>
      </w:pPr>
    </w:p>
    <w:p w:rsidR="00697C3E" w:rsidRDefault="00697C3E" w:rsidP="00697C3E">
      <w:pPr>
        <w:autoSpaceDE w:val="0"/>
        <w:autoSpaceDN w:val="0"/>
        <w:adjustRightInd w:val="0"/>
        <w:rPr>
          <w:color w:val="000000"/>
        </w:rPr>
      </w:pPr>
      <w:r>
        <w:rPr>
          <w:color w:val="000000"/>
        </w:rPr>
        <w:tab/>
        <w:t>B. The emerging political crisis had several factors:</w:t>
      </w:r>
    </w:p>
    <w:p w:rsidR="00697C3E" w:rsidRDefault="00697C3E" w:rsidP="00697C3E">
      <w:pPr>
        <w:autoSpaceDE w:val="0"/>
        <w:autoSpaceDN w:val="0"/>
        <w:adjustRightInd w:val="0"/>
        <w:rPr>
          <w:color w:val="000000"/>
        </w:rPr>
      </w:pPr>
    </w:p>
    <w:p w:rsidR="00697C3E" w:rsidRDefault="00697C3E" w:rsidP="00697C3E">
      <w:pPr>
        <w:autoSpaceDE w:val="0"/>
        <w:autoSpaceDN w:val="0"/>
        <w:adjustRightInd w:val="0"/>
        <w:rPr>
          <w:color w:val="000000"/>
        </w:rPr>
      </w:pPr>
      <w:r>
        <w:rPr>
          <w:color w:val="000000"/>
        </w:rPr>
        <w:tab/>
      </w:r>
      <w:r>
        <w:rPr>
          <w:color w:val="000000"/>
        </w:rPr>
        <w:tab/>
        <w:t xml:space="preserve">1. </w:t>
      </w:r>
      <w:r w:rsidRPr="00863D75">
        <w:rPr>
          <w:color w:val="000000"/>
        </w:rPr>
        <w:t>The assault on Fallujah and the military operations in Najaf against Radical Shiite Cleric Moqtada AI-Sadr and his Mahdi Army resulted in the resignation of I</w:t>
      </w:r>
      <w:r>
        <w:rPr>
          <w:color w:val="000000"/>
        </w:rPr>
        <w:t xml:space="preserve">raq's Interior Minister and </w:t>
      </w:r>
      <w:r w:rsidRPr="00863D75">
        <w:rPr>
          <w:color w:val="000000"/>
        </w:rPr>
        <w:t xml:space="preserve">Minister of Human Rights. </w:t>
      </w:r>
    </w:p>
    <w:p w:rsidR="00697C3E" w:rsidRDefault="00697C3E" w:rsidP="00697C3E">
      <w:pPr>
        <w:autoSpaceDE w:val="0"/>
        <w:autoSpaceDN w:val="0"/>
        <w:adjustRightInd w:val="0"/>
        <w:rPr>
          <w:color w:val="000000"/>
        </w:rPr>
      </w:pPr>
    </w:p>
    <w:p w:rsidR="00697C3E" w:rsidRDefault="00697C3E" w:rsidP="00697C3E">
      <w:pPr>
        <w:autoSpaceDE w:val="0"/>
        <w:autoSpaceDN w:val="0"/>
        <w:adjustRightInd w:val="0"/>
        <w:rPr>
          <w:color w:val="000000"/>
        </w:rPr>
      </w:pPr>
      <w:r>
        <w:rPr>
          <w:color w:val="000000"/>
        </w:rPr>
        <w:tab/>
      </w:r>
      <w:r>
        <w:rPr>
          <w:color w:val="000000"/>
        </w:rPr>
        <w:tab/>
        <w:t xml:space="preserve">2. </w:t>
      </w:r>
      <w:r w:rsidRPr="00863D75">
        <w:rPr>
          <w:color w:val="000000"/>
        </w:rPr>
        <w:t>Additionally, a prominent Shiite member o</w:t>
      </w:r>
      <w:r>
        <w:rPr>
          <w:color w:val="000000"/>
        </w:rPr>
        <w:t>f the Iraqi Governing Council (I</w:t>
      </w:r>
      <w:r w:rsidRPr="00863D75">
        <w:rPr>
          <w:color w:val="000000"/>
        </w:rPr>
        <w:t>GC) had "suspended" his membership</w:t>
      </w:r>
      <w:r>
        <w:rPr>
          <w:color w:val="000000"/>
        </w:rPr>
        <w:t>,</w:t>
      </w:r>
      <w:r w:rsidRPr="00863D75">
        <w:rPr>
          <w:color w:val="000000"/>
        </w:rPr>
        <w:t xml:space="preserve"> several other prominent members of the council threatened resignation in protest of the coalition's operation</w:t>
      </w:r>
      <w:r>
        <w:rPr>
          <w:color w:val="000000"/>
        </w:rPr>
        <w:t>s</w:t>
      </w:r>
      <w:r w:rsidRPr="00863D75">
        <w:rPr>
          <w:color w:val="000000"/>
        </w:rPr>
        <w:t xml:space="preserve">. They denounced what they viewed as punishment of Iraqi citizens for the actions of a few, and they were particularly upset at the fact that they had not been consulted before U.S. forces launched their attacks. </w:t>
      </w:r>
    </w:p>
    <w:p w:rsidR="00697C3E" w:rsidRDefault="00697C3E" w:rsidP="00697C3E">
      <w:pPr>
        <w:autoSpaceDE w:val="0"/>
        <w:autoSpaceDN w:val="0"/>
        <w:adjustRightInd w:val="0"/>
        <w:rPr>
          <w:color w:val="000000"/>
        </w:rPr>
      </w:pPr>
    </w:p>
    <w:p w:rsidR="00697C3E" w:rsidRPr="00863D75" w:rsidRDefault="00697C3E" w:rsidP="00697C3E">
      <w:pPr>
        <w:autoSpaceDE w:val="0"/>
        <w:autoSpaceDN w:val="0"/>
        <w:adjustRightInd w:val="0"/>
        <w:rPr>
          <w:color w:val="000000"/>
        </w:rPr>
      </w:pPr>
      <w:r>
        <w:rPr>
          <w:color w:val="000000"/>
        </w:rPr>
        <w:tab/>
      </w:r>
      <w:r>
        <w:rPr>
          <w:color w:val="000000"/>
        </w:rPr>
        <w:tab/>
        <w:t>3. Compounding these challenges was the fact that most of the reports covering the fighting in Fallujah consisted of Al Jezeera broadcasting from the hospital on the ‘Shark Fin’. Al Jezeera focused heavily on the human suffering within the city, shaping international opinion as well. The effect was largely anti-Coalition, eventually reaching the point were the British Foreign Secretary publically criticized U.S. actions in Fallujah.</w:t>
      </w:r>
    </w:p>
    <w:p w:rsidR="00697C3E" w:rsidRDefault="00697C3E" w:rsidP="00697C3E">
      <w:pPr>
        <w:rPr>
          <w:color w:val="000000"/>
        </w:rPr>
      </w:pPr>
    </w:p>
    <w:p w:rsidR="00697C3E" w:rsidRDefault="00697C3E" w:rsidP="00697C3E">
      <w:pPr>
        <w:autoSpaceDE w:val="0"/>
        <w:autoSpaceDN w:val="0"/>
        <w:adjustRightInd w:val="0"/>
        <w:rPr>
          <w:color w:val="000000"/>
        </w:rPr>
      </w:pPr>
      <w:r>
        <w:rPr>
          <w:color w:val="000000"/>
        </w:rPr>
        <w:tab/>
        <w:t>C. Amb.</w:t>
      </w:r>
      <w:r w:rsidRPr="00863D75">
        <w:rPr>
          <w:color w:val="000000"/>
        </w:rPr>
        <w:t xml:space="preserve"> Bremer </w:t>
      </w:r>
      <w:r>
        <w:rPr>
          <w:color w:val="000000"/>
        </w:rPr>
        <w:t xml:space="preserve">believed </w:t>
      </w:r>
      <w:r w:rsidRPr="00863D75">
        <w:rPr>
          <w:color w:val="000000"/>
        </w:rPr>
        <w:t>that continuing in Fallujah would threaten the entire political process. Losing the Iraqi Governing Council (I</w:t>
      </w:r>
      <w:r>
        <w:rPr>
          <w:color w:val="000000"/>
        </w:rPr>
        <w:t>GC) would mean</w:t>
      </w:r>
      <w:r w:rsidRPr="00863D75">
        <w:rPr>
          <w:color w:val="000000"/>
        </w:rPr>
        <w:t xml:space="preserve"> that the 30 </w:t>
      </w:r>
      <w:r w:rsidR="00D37CA3">
        <w:rPr>
          <w:color w:val="000000"/>
        </w:rPr>
        <w:t>Jun</w:t>
      </w:r>
      <w:r w:rsidRPr="00863D75">
        <w:rPr>
          <w:color w:val="000000"/>
        </w:rPr>
        <w:t xml:space="preserve"> deadline to restore sovereignty back to Iraq could not be met. With no clear way to revive the political process or idea how long it would take, the White House's timeline for the drafting of the Iraqi constitution and the electi</w:t>
      </w:r>
      <w:r>
        <w:rPr>
          <w:color w:val="000000"/>
        </w:rPr>
        <w:t xml:space="preserve">ons </w:t>
      </w:r>
      <w:r w:rsidRPr="00863D75">
        <w:rPr>
          <w:color w:val="000000"/>
        </w:rPr>
        <w:t xml:space="preserve">scheduled for </w:t>
      </w:r>
      <w:r w:rsidR="00D37CA3">
        <w:rPr>
          <w:color w:val="000000"/>
        </w:rPr>
        <w:t>Jan</w:t>
      </w:r>
      <w:r w:rsidRPr="00863D75">
        <w:rPr>
          <w:color w:val="000000"/>
        </w:rPr>
        <w:t xml:space="preserve"> 2005 were now also in serious jeopardy. </w:t>
      </w:r>
    </w:p>
    <w:p w:rsidR="00697C3E" w:rsidRDefault="00697C3E" w:rsidP="00697C3E">
      <w:pPr>
        <w:autoSpaceDE w:val="0"/>
        <w:autoSpaceDN w:val="0"/>
        <w:adjustRightInd w:val="0"/>
        <w:rPr>
          <w:color w:val="000000"/>
        </w:rPr>
      </w:pPr>
    </w:p>
    <w:p w:rsidR="00697C3E" w:rsidRPr="00863D75" w:rsidRDefault="00697C3E" w:rsidP="00697C3E">
      <w:pPr>
        <w:autoSpaceDE w:val="0"/>
        <w:autoSpaceDN w:val="0"/>
        <w:adjustRightInd w:val="0"/>
        <w:rPr>
          <w:color w:val="000000"/>
        </w:rPr>
      </w:pPr>
      <w:r>
        <w:rPr>
          <w:color w:val="000000"/>
        </w:rPr>
        <w:tab/>
        <w:t xml:space="preserve">D. </w:t>
      </w:r>
      <w:r w:rsidRPr="00863D75">
        <w:rPr>
          <w:color w:val="000000"/>
        </w:rPr>
        <w:t xml:space="preserve">Heavy fighting continued on 7 </w:t>
      </w:r>
      <w:r w:rsidR="00D37CA3">
        <w:rPr>
          <w:color w:val="000000"/>
        </w:rPr>
        <w:t>Apr</w:t>
      </w:r>
      <w:r w:rsidRPr="00863D75">
        <w:rPr>
          <w:color w:val="000000"/>
        </w:rPr>
        <w:t xml:space="preserve"> and on the afternoon of </w:t>
      </w:r>
      <w:r w:rsidR="001D20B6">
        <w:rPr>
          <w:color w:val="000000"/>
        </w:rPr>
        <w:t xml:space="preserve">8 </w:t>
      </w:r>
      <w:r w:rsidR="00D37CA3">
        <w:rPr>
          <w:color w:val="000000"/>
        </w:rPr>
        <w:t>Apr</w:t>
      </w:r>
      <w:r w:rsidRPr="00863D75">
        <w:rPr>
          <w:color w:val="000000"/>
        </w:rPr>
        <w:t xml:space="preserve">, Bremer met with GEN Abizaid and LTG Sanchez </w:t>
      </w:r>
      <w:r>
        <w:rPr>
          <w:color w:val="000000"/>
        </w:rPr>
        <w:t>directing</w:t>
      </w:r>
      <w:r w:rsidRPr="00863D75">
        <w:rPr>
          <w:color w:val="000000"/>
        </w:rPr>
        <w:t xml:space="preserve"> them to cease offensive operations and withdraw from Fallujah.  Following a heated argument, Bremer and GEN Abizaid agreed to cease offensive operations but not to withdraw from Fallujah under fire. LTG Sanchez informed </w:t>
      </w:r>
      <w:bookmarkStart w:id="3" w:name="OLE_LINK7"/>
      <w:bookmarkStart w:id="4" w:name="OLE_LINK8"/>
      <w:r w:rsidRPr="00863D75">
        <w:rPr>
          <w:color w:val="000000"/>
        </w:rPr>
        <w:t>L</w:t>
      </w:r>
      <w:r>
        <w:rPr>
          <w:color w:val="000000"/>
        </w:rPr>
        <w:t>tGen</w:t>
      </w:r>
      <w:r w:rsidRPr="00863D75">
        <w:rPr>
          <w:color w:val="000000"/>
        </w:rPr>
        <w:t xml:space="preserve"> </w:t>
      </w:r>
      <w:bookmarkEnd w:id="3"/>
      <w:bookmarkEnd w:id="4"/>
      <w:r w:rsidRPr="00863D75">
        <w:rPr>
          <w:color w:val="000000"/>
        </w:rPr>
        <w:t>Conway</w:t>
      </w:r>
      <w:r>
        <w:rPr>
          <w:color w:val="000000"/>
        </w:rPr>
        <w:t>,</w:t>
      </w:r>
      <w:r w:rsidRPr="00863D75">
        <w:rPr>
          <w:color w:val="000000"/>
        </w:rPr>
        <w:t xml:space="preserve"> who was dumbfounded and replied that the Marines “are right on the verge of breaking this thing wid</w:t>
      </w:r>
      <w:r>
        <w:rPr>
          <w:color w:val="000000"/>
        </w:rPr>
        <w:t>e open”. LTG Sanchez informed Lt</w:t>
      </w:r>
      <w:r w:rsidRPr="00863D75">
        <w:rPr>
          <w:color w:val="000000"/>
        </w:rPr>
        <w:t>G</w:t>
      </w:r>
      <w:r>
        <w:rPr>
          <w:color w:val="000000"/>
        </w:rPr>
        <w:t>en</w:t>
      </w:r>
      <w:r w:rsidRPr="00863D75">
        <w:rPr>
          <w:color w:val="000000"/>
        </w:rPr>
        <w:t xml:space="preserve"> Conway that the political decision has been made due to Ambassador Bremer facing a full-scale political crisis.</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t xml:space="preserve">E. </w:t>
      </w:r>
      <w:r w:rsidRPr="00863D75">
        <w:rPr>
          <w:color w:val="000000"/>
        </w:rPr>
        <w:t xml:space="preserve">At noon on 9 </w:t>
      </w:r>
      <w:r w:rsidR="00D37CA3">
        <w:rPr>
          <w:color w:val="000000"/>
        </w:rPr>
        <w:t>Apr</w:t>
      </w:r>
      <w:r w:rsidRPr="00863D75">
        <w:rPr>
          <w:color w:val="000000"/>
        </w:rPr>
        <w:t>, a unilateral “suspension of offensive op</w:t>
      </w:r>
      <w:r>
        <w:rPr>
          <w:color w:val="000000"/>
        </w:rPr>
        <w:t>erations” was announced by the C</w:t>
      </w:r>
      <w:r w:rsidRPr="00863D75">
        <w:rPr>
          <w:color w:val="000000"/>
        </w:rPr>
        <w:t>oalition in Baghdad. M</w:t>
      </w:r>
      <w:r>
        <w:rPr>
          <w:color w:val="000000"/>
        </w:rPr>
        <w:t>aj</w:t>
      </w:r>
      <w:r w:rsidRPr="00863D75">
        <w:rPr>
          <w:color w:val="000000"/>
        </w:rPr>
        <w:t>G</w:t>
      </w:r>
      <w:r>
        <w:rPr>
          <w:color w:val="000000"/>
        </w:rPr>
        <w:t>en Mattis was furious,</w:t>
      </w:r>
      <w:r w:rsidRPr="00863D75">
        <w:rPr>
          <w:color w:val="000000"/>
        </w:rPr>
        <w:t xml:space="preserve"> believ</w:t>
      </w:r>
      <w:r>
        <w:rPr>
          <w:color w:val="000000"/>
        </w:rPr>
        <w:t>ing</w:t>
      </w:r>
      <w:r w:rsidRPr="00863D75">
        <w:rPr>
          <w:color w:val="000000"/>
        </w:rPr>
        <w:t xml:space="preserve"> that the enemy would be defeated in a few more days. The insurgents lacked </w:t>
      </w:r>
      <w:r>
        <w:rPr>
          <w:color w:val="000000"/>
        </w:rPr>
        <w:t xml:space="preserve">bunkers and ammunition and </w:t>
      </w:r>
      <w:r w:rsidRPr="00863D75">
        <w:rPr>
          <w:color w:val="000000"/>
        </w:rPr>
        <w:t>weren’t able to get additional supplies through the co</w:t>
      </w:r>
      <w:r>
        <w:rPr>
          <w:color w:val="000000"/>
        </w:rPr>
        <w:t>rdon that the Marines had established</w:t>
      </w:r>
      <w:r w:rsidRPr="00863D75">
        <w:rPr>
          <w:color w:val="000000"/>
        </w:rPr>
        <w:t xml:space="preserve"> around the city</w:t>
      </w:r>
      <w:r>
        <w:rPr>
          <w:color w:val="000000"/>
        </w:rPr>
        <w:t xml:space="preserve">. Thirty-nine Marines and U.S. Soldiers </w:t>
      </w:r>
      <w:r w:rsidRPr="00863D75">
        <w:rPr>
          <w:color w:val="000000"/>
        </w:rPr>
        <w:t>died</w:t>
      </w:r>
      <w:r>
        <w:rPr>
          <w:color w:val="000000"/>
        </w:rPr>
        <w:t xml:space="preserve"> in Operation Vigilant Resolve.</w:t>
      </w:r>
      <w:r w:rsidRPr="00863D75">
        <w:rPr>
          <w:color w:val="000000"/>
        </w:rPr>
        <w:t xml:space="preserve"> M</w:t>
      </w:r>
      <w:r>
        <w:rPr>
          <w:color w:val="000000"/>
        </w:rPr>
        <w:t>aj</w:t>
      </w:r>
      <w:r w:rsidRPr="00863D75">
        <w:rPr>
          <w:color w:val="000000"/>
        </w:rPr>
        <w:t>G</w:t>
      </w:r>
      <w:r>
        <w:rPr>
          <w:color w:val="000000"/>
        </w:rPr>
        <w:t>en Mattis</w:t>
      </w:r>
      <w:r w:rsidRPr="00863D75">
        <w:rPr>
          <w:color w:val="000000"/>
        </w:rPr>
        <w:t xml:space="preserve"> </w:t>
      </w:r>
      <w:r>
        <w:rPr>
          <w:color w:val="000000"/>
        </w:rPr>
        <w:t>told GEN</w:t>
      </w:r>
      <w:r w:rsidRPr="00863D75">
        <w:rPr>
          <w:color w:val="000000"/>
        </w:rPr>
        <w:t xml:space="preserve"> Abizaid “If you are going to take Vienna, take fu</w:t>
      </w:r>
      <w:r>
        <w:rPr>
          <w:color w:val="000000"/>
        </w:rPr>
        <w:t>cking Vienna!”, expressing his concern over the consequences of failing to achieve the stated goals of Vigilant Resolve</w:t>
      </w:r>
      <w:r w:rsidRPr="00863D75">
        <w:rPr>
          <w:color w:val="000000"/>
        </w:rPr>
        <w:t xml:space="preserve">. </w:t>
      </w:r>
    </w:p>
    <w:p w:rsidR="00697C3E" w:rsidRDefault="00697C3E" w:rsidP="00697C3E">
      <w:pPr>
        <w:autoSpaceDE w:val="0"/>
        <w:autoSpaceDN w:val="0"/>
        <w:adjustRightInd w:val="0"/>
        <w:rPr>
          <w:color w:val="000000"/>
        </w:rPr>
      </w:pPr>
    </w:p>
    <w:p w:rsidR="00697C3E" w:rsidRDefault="00697C3E" w:rsidP="00697C3E">
      <w:pPr>
        <w:autoSpaceDE w:val="0"/>
        <w:autoSpaceDN w:val="0"/>
        <w:adjustRightInd w:val="0"/>
        <w:rPr>
          <w:color w:val="000000"/>
        </w:rPr>
      </w:pPr>
      <w:r>
        <w:rPr>
          <w:color w:val="000000"/>
        </w:rPr>
        <w:tab/>
        <w:t xml:space="preserve">F. On 14 </w:t>
      </w:r>
      <w:r w:rsidR="00D37CA3">
        <w:rPr>
          <w:color w:val="000000"/>
        </w:rPr>
        <w:t>Apr</w:t>
      </w:r>
      <w:r>
        <w:rPr>
          <w:color w:val="000000"/>
        </w:rPr>
        <w:t xml:space="preserve"> </w:t>
      </w:r>
      <w:r w:rsidRPr="00863D75">
        <w:rPr>
          <w:color w:val="000000"/>
        </w:rPr>
        <w:t>RCT-7 was brought in to the Fallujah area from the west (vicinity of Al Asad airbase) to conduct Operatio</w:t>
      </w:r>
      <w:r>
        <w:rPr>
          <w:color w:val="000000"/>
        </w:rPr>
        <w:t>n RIPPER SWEEP. This operation w</w:t>
      </w:r>
      <w:r w:rsidRPr="00863D75">
        <w:rPr>
          <w:color w:val="000000"/>
        </w:rPr>
        <w:t>as a supporting effort</w:t>
      </w:r>
      <w:r>
        <w:rPr>
          <w:color w:val="000000"/>
        </w:rPr>
        <w:t>, with</w:t>
      </w:r>
      <w:r w:rsidRPr="00863D75">
        <w:rPr>
          <w:color w:val="000000"/>
        </w:rPr>
        <w:t xml:space="preserve"> RCT-7 </w:t>
      </w:r>
      <w:r>
        <w:rPr>
          <w:color w:val="000000"/>
        </w:rPr>
        <w:t xml:space="preserve">tasked to </w:t>
      </w:r>
      <w:r w:rsidRPr="00863D75">
        <w:rPr>
          <w:color w:val="000000"/>
        </w:rPr>
        <w:t>swe</w:t>
      </w:r>
      <w:r>
        <w:rPr>
          <w:color w:val="000000"/>
        </w:rPr>
        <w:t>e</w:t>
      </w:r>
      <w:r w:rsidRPr="00863D75">
        <w:rPr>
          <w:color w:val="000000"/>
        </w:rPr>
        <w:t>p the areas surrounding Fallujah, in order to interdict enemy forces attempting to either flee from or reinforce F</w:t>
      </w:r>
      <w:r>
        <w:rPr>
          <w:color w:val="000000"/>
        </w:rPr>
        <w:t>allujah from the south and east. The operation lasted until 1 May.</w:t>
      </w:r>
    </w:p>
    <w:p w:rsidR="00697C3E" w:rsidRDefault="00697C3E" w:rsidP="00697C3E">
      <w:pPr>
        <w:autoSpaceDE w:val="0"/>
        <w:autoSpaceDN w:val="0"/>
        <w:adjustRightInd w:val="0"/>
        <w:rPr>
          <w:color w:val="000000"/>
        </w:rPr>
      </w:pPr>
    </w:p>
    <w:p w:rsidR="00697C3E" w:rsidRPr="00863D75" w:rsidRDefault="00697C3E" w:rsidP="00697C3E">
      <w:pPr>
        <w:autoSpaceDE w:val="0"/>
        <w:autoSpaceDN w:val="0"/>
        <w:adjustRightInd w:val="0"/>
        <w:rPr>
          <w:color w:val="000000"/>
        </w:rPr>
      </w:pPr>
      <w:r>
        <w:rPr>
          <w:color w:val="000000"/>
        </w:rPr>
        <w:tab/>
        <w:t xml:space="preserve">F. </w:t>
      </w:r>
      <w:r w:rsidRPr="00863D75">
        <w:rPr>
          <w:color w:val="000000"/>
        </w:rPr>
        <w:t xml:space="preserve">Although </w:t>
      </w:r>
      <w:r>
        <w:rPr>
          <w:color w:val="000000"/>
        </w:rPr>
        <w:t>ordered</w:t>
      </w:r>
      <w:r w:rsidRPr="00863D75">
        <w:rPr>
          <w:color w:val="000000"/>
        </w:rPr>
        <w:t xml:space="preserve"> to cease offensive operations, the Marines didn’t immediately withdraw and they held their positions within </w:t>
      </w:r>
      <w:r>
        <w:rPr>
          <w:color w:val="000000"/>
        </w:rPr>
        <w:t>Fallujah,</w:t>
      </w:r>
      <w:r w:rsidRPr="00863D75">
        <w:rPr>
          <w:color w:val="000000"/>
        </w:rPr>
        <w:t xml:space="preserve"> and skirmishes continued until the end of </w:t>
      </w:r>
      <w:r w:rsidR="00D37CA3">
        <w:rPr>
          <w:color w:val="000000"/>
        </w:rPr>
        <w:t>Apr</w:t>
      </w:r>
      <w:r w:rsidR="00345D29">
        <w:rPr>
          <w:color w:val="000000"/>
        </w:rPr>
        <w:t>il</w:t>
      </w:r>
      <w:r w:rsidRPr="00863D75">
        <w:rPr>
          <w:color w:val="000000"/>
        </w:rPr>
        <w:t xml:space="preserve">. </w:t>
      </w:r>
    </w:p>
    <w:p w:rsidR="00697C3E" w:rsidRDefault="00697C3E" w:rsidP="00697C3E">
      <w:pPr>
        <w:rPr>
          <w:color w:val="000000"/>
        </w:rPr>
      </w:pPr>
    </w:p>
    <w:p w:rsidR="00697C3E" w:rsidRPr="00863D75" w:rsidRDefault="00697C3E" w:rsidP="00697C3E">
      <w:pPr>
        <w:autoSpaceDE w:val="0"/>
        <w:autoSpaceDN w:val="0"/>
        <w:adjustRightInd w:val="0"/>
        <w:rPr>
          <w:color w:val="000000"/>
        </w:rPr>
      </w:pPr>
      <w:r>
        <w:rPr>
          <w:color w:val="000000"/>
        </w:rPr>
        <w:tab/>
        <w:t xml:space="preserve">G. </w:t>
      </w:r>
      <w:r w:rsidRPr="00863D75">
        <w:rPr>
          <w:color w:val="000000"/>
        </w:rPr>
        <w:t xml:space="preserve">The Marines withdrew from the city in early May and turned responsibility over to the Fallujah Brigade, an ad hoc Iraqi Army organization led by a former regime Army general (Muhammad Latif). </w:t>
      </w:r>
      <w:r>
        <w:rPr>
          <w:color w:val="000000"/>
        </w:rPr>
        <w:t>The Marines had few options once they were directed to cease operations, and the Fallujah Brigade seemed like the best course of action. Unfortunately, this transfer of responsibility</w:t>
      </w:r>
      <w:r w:rsidRPr="00863D75">
        <w:rPr>
          <w:color w:val="000000"/>
        </w:rPr>
        <w:t xml:space="preserve"> allowed the insurgents to remain largely in place and enabled them to claim victory over the Coalition.</w:t>
      </w:r>
      <w:r>
        <w:rPr>
          <w:color w:val="000000"/>
        </w:rPr>
        <w:t xml:space="preserve"> </w:t>
      </w:r>
    </w:p>
    <w:p w:rsidR="00697C3E" w:rsidRDefault="00697C3E" w:rsidP="00697C3E">
      <w:pPr>
        <w:rPr>
          <w:color w:val="000000"/>
        </w:rPr>
      </w:pPr>
    </w:p>
    <w:p w:rsidR="00697C3E" w:rsidRPr="007B7925" w:rsidRDefault="004607AF" w:rsidP="00697C3E">
      <w:pPr>
        <w:rPr>
          <w:b/>
          <w:color w:val="000000"/>
          <w:u w:val="single"/>
        </w:rPr>
      </w:pPr>
      <w:r>
        <w:rPr>
          <w:b/>
          <w:color w:val="000000"/>
          <w:u w:val="single"/>
        </w:rPr>
        <w:t xml:space="preserve">III. </w:t>
      </w:r>
      <w:r w:rsidRPr="006D52E7">
        <w:rPr>
          <w:color w:val="000000"/>
          <w:highlight w:val="cyan"/>
        </w:rPr>
        <w:t>Visual 8</w:t>
      </w:r>
      <w:r w:rsidR="00697C3E" w:rsidRPr="006D52E7">
        <w:rPr>
          <w:color w:val="000000"/>
          <w:highlight w:val="cyan"/>
        </w:rPr>
        <w:t xml:space="preserve">: Fallujah: </w:t>
      </w:r>
      <w:r w:rsidR="00D37CA3" w:rsidRPr="006D52E7">
        <w:rPr>
          <w:color w:val="000000"/>
          <w:highlight w:val="cyan"/>
        </w:rPr>
        <w:t>Apr</w:t>
      </w:r>
      <w:r w:rsidR="00697C3E" w:rsidRPr="006D52E7">
        <w:rPr>
          <w:color w:val="000000"/>
          <w:highlight w:val="cyan"/>
        </w:rPr>
        <w:t xml:space="preserve"> 2004</w:t>
      </w:r>
      <w:r w:rsidR="001D20B6" w:rsidRPr="006D52E7">
        <w:rPr>
          <w:color w:val="000000"/>
          <w:highlight w:val="cyan"/>
        </w:rPr>
        <w:t xml:space="preserve"> </w:t>
      </w:r>
      <w:r w:rsidR="00697C3E" w:rsidRPr="006D52E7">
        <w:rPr>
          <w:color w:val="000000"/>
          <w:highlight w:val="cyan"/>
        </w:rPr>
        <w:t xml:space="preserve">- </w:t>
      </w:r>
      <w:r w:rsidR="00D37CA3" w:rsidRPr="006D52E7">
        <w:rPr>
          <w:color w:val="000000"/>
          <w:highlight w:val="cyan"/>
        </w:rPr>
        <w:t>Nov</w:t>
      </w:r>
      <w:r w:rsidR="00697C3E" w:rsidRPr="006D52E7">
        <w:rPr>
          <w:color w:val="000000"/>
          <w:highlight w:val="cyan"/>
        </w:rPr>
        <w:t xml:space="preserve"> 2004 / Virtual View: Master Overview the city of Fallujah</w:t>
      </w:r>
    </w:p>
    <w:p w:rsidR="00697C3E" w:rsidRDefault="00697C3E" w:rsidP="00697C3E">
      <w:pPr>
        <w:rPr>
          <w:color w:val="000000"/>
        </w:rPr>
      </w:pPr>
    </w:p>
    <w:p w:rsidR="00697C3E" w:rsidRPr="00863D75" w:rsidRDefault="00697C3E" w:rsidP="00697C3E">
      <w:pPr>
        <w:pStyle w:val="NormalWeb"/>
        <w:spacing w:before="0" w:beforeAutospacing="0" w:after="0" w:afterAutospacing="0"/>
        <w:rPr>
          <w:color w:val="000000"/>
        </w:rPr>
      </w:pPr>
      <w:r>
        <w:rPr>
          <w:color w:val="000000"/>
        </w:rPr>
        <w:tab/>
        <w:t xml:space="preserve">A. </w:t>
      </w:r>
      <w:r w:rsidRPr="00863D75">
        <w:rPr>
          <w:color w:val="000000"/>
        </w:rPr>
        <w:t>The Fallu</w:t>
      </w:r>
      <w:r>
        <w:rPr>
          <w:color w:val="000000"/>
        </w:rPr>
        <w:t xml:space="preserve">jah Brigade was never able to </w:t>
      </w:r>
      <w:r w:rsidRPr="00863D75">
        <w:rPr>
          <w:color w:val="000000"/>
        </w:rPr>
        <w:t xml:space="preserve">gain control of the city from the fundamentalist Sunni Wahhabis.  By the end of the summer, the brigade had largely been co-opted into joining the insurgency.  Within the city, civil control was centered in a new Sharia council dominated by </w:t>
      </w:r>
      <w:r w:rsidRPr="00863D75">
        <w:rPr>
          <w:bCs/>
          <w:iCs/>
          <w:color w:val="000000"/>
        </w:rPr>
        <w:t xml:space="preserve">Abdullah al-Janabi and </w:t>
      </w:r>
      <w:bookmarkStart w:id="5" w:name="OLE_LINK1"/>
      <w:bookmarkStart w:id="6" w:name="OLE_LINK2"/>
      <w:r w:rsidRPr="00863D75">
        <w:rPr>
          <w:bCs/>
          <w:iCs/>
          <w:color w:val="000000"/>
        </w:rPr>
        <w:t xml:space="preserve">Omar Hadid </w:t>
      </w:r>
      <w:bookmarkEnd w:id="5"/>
      <w:bookmarkEnd w:id="6"/>
      <w:r>
        <w:rPr>
          <w:bCs/>
          <w:iCs/>
          <w:color w:val="000000"/>
        </w:rPr>
        <w:t>‘</w:t>
      </w:r>
      <w:r w:rsidRPr="00863D75">
        <w:rPr>
          <w:bCs/>
          <w:iCs/>
          <w:color w:val="000000"/>
        </w:rPr>
        <w:t>the electrician</w:t>
      </w:r>
      <w:r>
        <w:rPr>
          <w:bCs/>
          <w:iCs/>
          <w:color w:val="000000"/>
        </w:rPr>
        <w:t>’</w:t>
      </w:r>
      <w:r w:rsidRPr="00863D75">
        <w:rPr>
          <w:bCs/>
          <w:iCs/>
          <w:color w:val="000000"/>
        </w:rPr>
        <w:t>.</w:t>
      </w:r>
      <w:r w:rsidRPr="00863D75">
        <w:rPr>
          <w:color w:val="000000"/>
        </w:rPr>
        <w:t xml:space="preserve">  </w:t>
      </w:r>
    </w:p>
    <w:p w:rsidR="00697C3E" w:rsidRDefault="00697C3E" w:rsidP="00697C3E">
      <w:pPr>
        <w:rPr>
          <w:color w:val="000000"/>
        </w:rPr>
      </w:pPr>
    </w:p>
    <w:p w:rsidR="00697C3E" w:rsidRDefault="00697C3E" w:rsidP="00697C3E">
      <w:pPr>
        <w:pStyle w:val="NormalWeb"/>
        <w:spacing w:before="0" w:beforeAutospacing="0" w:after="0" w:afterAutospacing="0"/>
        <w:rPr>
          <w:color w:val="000000"/>
          <w:lang w:val="en"/>
        </w:rPr>
      </w:pPr>
      <w:r>
        <w:rPr>
          <w:color w:val="000000"/>
        </w:rPr>
        <w:tab/>
        <w:t xml:space="preserve">B. </w:t>
      </w:r>
      <w:r w:rsidRPr="00863D75">
        <w:rPr>
          <w:color w:val="000000"/>
        </w:rPr>
        <w:t>According to reporters who visited Fallujah in mid-summer, the city had become a sort of Islamist mini-state, with Sha</w:t>
      </w:r>
      <w:r>
        <w:rPr>
          <w:color w:val="000000"/>
        </w:rPr>
        <w:t>ria law enforced by ‘mujahedeen’</w:t>
      </w:r>
      <w:r w:rsidRPr="00863D75">
        <w:rPr>
          <w:color w:val="000000"/>
        </w:rPr>
        <w:t xml:space="preserve"> and warlords.  The city be</w:t>
      </w:r>
      <w:r>
        <w:rPr>
          <w:color w:val="000000"/>
        </w:rPr>
        <w:t>came a source of IED and VBIED ‘</w:t>
      </w:r>
      <w:r w:rsidRPr="00863D75">
        <w:rPr>
          <w:color w:val="000000"/>
        </w:rPr>
        <w:t>factories</w:t>
      </w:r>
      <w:r>
        <w:rPr>
          <w:color w:val="000000"/>
        </w:rPr>
        <w:t>’ targeting Baghdad and ‘</w:t>
      </w:r>
      <w:r w:rsidRPr="00863D75">
        <w:rPr>
          <w:color w:val="000000"/>
        </w:rPr>
        <w:t>kill and torture houses</w:t>
      </w:r>
      <w:r>
        <w:rPr>
          <w:color w:val="000000"/>
        </w:rPr>
        <w:t>’</w:t>
      </w:r>
      <w:r w:rsidRPr="00863D75">
        <w:rPr>
          <w:color w:val="000000"/>
        </w:rPr>
        <w:t xml:space="preserve">. </w:t>
      </w:r>
    </w:p>
    <w:p w:rsidR="00697C3E" w:rsidRDefault="00697C3E" w:rsidP="00697C3E">
      <w:pPr>
        <w:pStyle w:val="NormalWeb"/>
        <w:spacing w:before="0" w:beforeAutospacing="0" w:after="0" w:afterAutospacing="0"/>
        <w:rPr>
          <w:color w:val="000000"/>
          <w:lang w:val="en"/>
        </w:rPr>
      </w:pPr>
    </w:p>
    <w:p w:rsidR="00697C3E" w:rsidRDefault="00697C3E" w:rsidP="00697C3E">
      <w:pPr>
        <w:pStyle w:val="NormalWeb"/>
        <w:spacing w:before="0" w:beforeAutospacing="0" w:after="0" w:afterAutospacing="0"/>
        <w:rPr>
          <w:color w:val="000000"/>
        </w:rPr>
      </w:pPr>
      <w:r>
        <w:rPr>
          <w:color w:val="000000"/>
          <w:lang w:val="en"/>
        </w:rPr>
        <w:tab/>
        <w:t xml:space="preserve">C. </w:t>
      </w:r>
      <w:r w:rsidRPr="00863D75">
        <w:rPr>
          <w:color w:val="000000"/>
        </w:rPr>
        <w:t xml:space="preserve">Fallujah became the center of gravity for the Sunni insurgency and a symbol of the weakness of the Iraqi Governing Council (IGC) and its successor, the Interim Iraqi Government (IIG).  Al Qaeda forces under Abu Musab al-Zarqawi used the city as a base of operations </w:t>
      </w:r>
      <w:r>
        <w:rPr>
          <w:color w:val="000000"/>
        </w:rPr>
        <w:t>to plan and launch attacks through</w:t>
      </w:r>
      <w:r w:rsidRPr="00863D75">
        <w:rPr>
          <w:color w:val="000000"/>
        </w:rPr>
        <w:t xml:space="preserve"> other parts of the country.</w:t>
      </w:r>
      <w:r>
        <w:rPr>
          <w:color w:val="000000"/>
        </w:rPr>
        <w:t xml:space="preserve"> The video broadcast of Nicholas Berg’s beheading by Zarqawi on 7 May reinforced Fallujah’s status as a center of the insurgency. </w:t>
      </w:r>
    </w:p>
    <w:p w:rsidR="00697C3E" w:rsidRDefault="00697C3E" w:rsidP="00697C3E">
      <w:pPr>
        <w:pStyle w:val="NormalWeb"/>
        <w:spacing w:before="0" w:beforeAutospacing="0" w:after="0" w:afterAutospacing="0"/>
        <w:rPr>
          <w:color w:val="000000"/>
        </w:rPr>
      </w:pPr>
    </w:p>
    <w:p w:rsidR="00697C3E" w:rsidRPr="004B553F" w:rsidRDefault="00697C3E" w:rsidP="00697C3E">
      <w:pPr>
        <w:pStyle w:val="NormalWeb"/>
        <w:spacing w:before="0" w:beforeAutospacing="0" w:after="0" w:afterAutospacing="0"/>
        <w:rPr>
          <w:color w:val="000000"/>
        </w:rPr>
      </w:pPr>
      <w:r>
        <w:rPr>
          <w:color w:val="000000"/>
        </w:rPr>
        <w:tab/>
        <w:t>D. Due to the symbolic status of Fallujah, and the impact on Baghdad, the</w:t>
      </w:r>
      <w:r w:rsidRPr="00863D75">
        <w:rPr>
          <w:color w:val="000000"/>
          <w:lang w:val="en"/>
        </w:rPr>
        <w:t xml:space="preserve"> insurgents in Fallujah </w:t>
      </w:r>
      <w:r>
        <w:rPr>
          <w:color w:val="000000"/>
          <w:lang w:val="en"/>
        </w:rPr>
        <w:t>knew an attack was coming and continued</w:t>
      </w:r>
      <w:r w:rsidRPr="00863D75">
        <w:rPr>
          <w:color w:val="000000"/>
          <w:lang w:val="en"/>
        </w:rPr>
        <w:t xml:space="preserve"> to prepare.</w:t>
      </w:r>
      <w:r w:rsidRPr="00863D75">
        <w:rPr>
          <w:color w:val="000000"/>
        </w:rPr>
        <w:t xml:space="preserve"> </w:t>
      </w:r>
      <w:r>
        <w:rPr>
          <w:b/>
          <w:color w:val="000000"/>
        </w:rPr>
        <w:t>Instructors Note:</w:t>
      </w:r>
      <w:r>
        <w:rPr>
          <w:color w:val="000000"/>
        </w:rPr>
        <w:t xml:space="preserve"> the Coalition transferred sovereignty of Iraq to the IIG on 28 Jun 04</w:t>
      </w:r>
    </w:p>
    <w:p w:rsidR="00697C3E" w:rsidRDefault="00697C3E" w:rsidP="00697C3E">
      <w:pPr>
        <w:rPr>
          <w:color w:val="000000"/>
        </w:rPr>
      </w:pPr>
    </w:p>
    <w:p w:rsidR="00697C3E" w:rsidRPr="00863D75" w:rsidRDefault="00697C3E" w:rsidP="00697C3E">
      <w:pPr>
        <w:pStyle w:val="NormalWeb"/>
        <w:spacing w:before="0" w:beforeAutospacing="0" w:after="0" w:afterAutospacing="0"/>
        <w:rPr>
          <w:b/>
          <w:bCs/>
          <w:color w:val="000000"/>
        </w:rPr>
      </w:pPr>
      <w:r>
        <w:rPr>
          <w:color w:val="000000"/>
        </w:rPr>
        <w:tab/>
        <w:t xml:space="preserve">E. </w:t>
      </w:r>
      <w:r w:rsidRPr="00863D75">
        <w:rPr>
          <w:color w:val="000000"/>
          <w:lang w:val="en"/>
        </w:rPr>
        <w:t xml:space="preserve">Between May and </w:t>
      </w:r>
      <w:r w:rsidR="00D37CA3">
        <w:rPr>
          <w:color w:val="000000"/>
          <w:lang w:val="en"/>
        </w:rPr>
        <w:t>Oct</w:t>
      </w:r>
      <w:r w:rsidRPr="00863D75">
        <w:rPr>
          <w:color w:val="000000"/>
          <w:lang w:val="en"/>
        </w:rPr>
        <w:t xml:space="preserve">, the flow of insurgents into the city increased the total number of enemy combatants to </w:t>
      </w:r>
      <w:r>
        <w:rPr>
          <w:color w:val="000000"/>
          <w:lang w:val="en"/>
        </w:rPr>
        <w:t xml:space="preserve">an estimated </w:t>
      </w:r>
      <w:r w:rsidRPr="00863D75">
        <w:rPr>
          <w:color w:val="000000"/>
          <w:lang w:val="en"/>
        </w:rPr>
        <w:t xml:space="preserve">4500, </w:t>
      </w:r>
      <w:r>
        <w:rPr>
          <w:color w:val="000000"/>
          <w:lang w:val="en"/>
        </w:rPr>
        <w:t xml:space="preserve">including </w:t>
      </w:r>
      <w:r w:rsidRPr="00863D75">
        <w:rPr>
          <w:color w:val="000000"/>
          <w:lang w:val="en"/>
        </w:rPr>
        <w:t xml:space="preserve">many foreign Islamic extremists who were </w:t>
      </w:r>
      <w:r>
        <w:rPr>
          <w:color w:val="000000"/>
          <w:lang w:val="en"/>
        </w:rPr>
        <w:t>committed to fighting to the death</w:t>
      </w:r>
      <w:r w:rsidRPr="00863D75">
        <w:rPr>
          <w:color w:val="000000"/>
          <w:lang w:val="en"/>
        </w:rPr>
        <w:t xml:space="preserve">. Convinced they had stopped the Marines in </w:t>
      </w:r>
      <w:r w:rsidR="00D37CA3">
        <w:rPr>
          <w:color w:val="000000"/>
          <w:lang w:val="en"/>
        </w:rPr>
        <w:t>Apr</w:t>
      </w:r>
      <w:r w:rsidR="00345D29">
        <w:rPr>
          <w:color w:val="000000"/>
          <w:lang w:val="en"/>
        </w:rPr>
        <w:t>il</w:t>
      </w:r>
      <w:r w:rsidRPr="00863D75">
        <w:rPr>
          <w:color w:val="000000"/>
          <w:lang w:val="en"/>
        </w:rPr>
        <w:t>, the insurgents appeared confident of victory.</w:t>
      </w:r>
    </w:p>
    <w:p w:rsidR="00697C3E" w:rsidRDefault="00697C3E" w:rsidP="00697C3E">
      <w:pPr>
        <w:rPr>
          <w:color w:val="000000"/>
        </w:rPr>
      </w:pPr>
    </w:p>
    <w:p w:rsidR="00697C3E" w:rsidRPr="00863D75" w:rsidRDefault="00697C3E" w:rsidP="00697C3E">
      <w:pPr>
        <w:pStyle w:val="NormalWeb"/>
        <w:spacing w:before="0" w:beforeAutospacing="0" w:after="0" w:afterAutospacing="0"/>
        <w:rPr>
          <w:b/>
          <w:bCs/>
          <w:color w:val="000000"/>
        </w:rPr>
      </w:pPr>
      <w:r>
        <w:rPr>
          <w:color w:val="000000"/>
        </w:rPr>
        <w:tab/>
        <w:t xml:space="preserve">F. </w:t>
      </w:r>
      <w:r w:rsidRPr="00863D75">
        <w:rPr>
          <w:color w:val="000000"/>
          <w:lang w:val="en"/>
        </w:rPr>
        <w:t xml:space="preserve">As the summer progressed, the </w:t>
      </w:r>
      <w:r>
        <w:rPr>
          <w:color w:val="000000"/>
          <w:lang w:val="en"/>
        </w:rPr>
        <w:t>insurgents prepared extensive defenses</w:t>
      </w:r>
      <w:r w:rsidRPr="00863D75">
        <w:rPr>
          <w:color w:val="000000"/>
          <w:lang w:val="en"/>
        </w:rPr>
        <w:t xml:space="preserve">.  Coalition intelligence would later conclude that there were 306 well constructed strong points, most of which were reinforced with IEDs. </w:t>
      </w:r>
    </w:p>
    <w:p w:rsidR="00697C3E" w:rsidRDefault="00697C3E" w:rsidP="00697C3E">
      <w:pPr>
        <w:rPr>
          <w:color w:val="000000"/>
        </w:rPr>
      </w:pPr>
    </w:p>
    <w:p w:rsidR="00697C3E" w:rsidRPr="00863D75" w:rsidRDefault="00697C3E" w:rsidP="00697C3E">
      <w:pPr>
        <w:pStyle w:val="NormalWeb"/>
        <w:spacing w:before="0" w:beforeAutospacing="0" w:after="0" w:afterAutospacing="0"/>
        <w:rPr>
          <w:color w:val="000000"/>
        </w:rPr>
      </w:pPr>
      <w:r>
        <w:rPr>
          <w:color w:val="000000"/>
        </w:rPr>
        <w:tab/>
        <w:t xml:space="preserve">G. </w:t>
      </w:r>
      <w:r w:rsidRPr="00863D75">
        <w:rPr>
          <w:color w:val="000000"/>
        </w:rPr>
        <w:t>In late summer, L</w:t>
      </w:r>
      <w:r>
        <w:rPr>
          <w:color w:val="000000"/>
        </w:rPr>
        <w:t>tGen Conway turned command of</w:t>
      </w:r>
      <w:r w:rsidRPr="00863D75">
        <w:rPr>
          <w:color w:val="000000"/>
        </w:rPr>
        <w:t xml:space="preserve"> 1 MEF to L</w:t>
      </w:r>
      <w:r>
        <w:rPr>
          <w:color w:val="000000"/>
        </w:rPr>
        <w:t>tGen</w:t>
      </w:r>
      <w:r w:rsidRPr="00863D75">
        <w:rPr>
          <w:color w:val="000000"/>
        </w:rPr>
        <w:t xml:space="preserve"> Sattler while M</w:t>
      </w:r>
      <w:r>
        <w:rPr>
          <w:color w:val="000000"/>
        </w:rPr>
        <w:t>ajGen</w:t>
      </w:r>
      <w:r w:rsidRPr="00863D75">
        <w:rPr>
          <w:color w:val="000000"/>
        </w:rPr>
        <w:t xml:space="preserve"> Mattis relinquished command of the 1</w:t>
      </w:r>
      <w:r w:rsidRPr="00863D75">
        <w:rPr>
          <w:color w:val="000000"/>
          <w:vertAlign w:val="superscript"/>
        </w:rPr>
        <w:t>st</w:t>
      </w:r>
      <w:r w:rsidRPr="00863D75">
        <w:rPr>
          <w:color w:val="000000"/>
        </w:rPr>
        <w:t xml:space="preserve"> Marine Division to M</w:t>
      </w:r>
      <w:r>
        <w:rPr>
          <w:color w:val="000000"/>
        </w:rPr>
        <w:t>ajGen</w:t>
      </w:r>
      <w:r w:rsidRPr="00863D75">
        <w:rPr>
          <w:color w:val="000000"/>
        </w:rPr>
        <w:t xml:space="preserve"> Natonski. While the division and regimental staffs were relatively stable, the </w:t>
      </w:r>
      <w:r>
        <w:rPr>
          <w:color w:val="000000"/>
        </w:rPr>
        <w:t xml:space="preserve">four </w:t>
      </w:r>
      <w:r w:rsidRPr="00863D75">
        <w:rPr>
          <w:color w:val="000000"/>
        </w:rPr>
        <w:t>battalions</w:t>
      </w:r>
      <w:r>
        <w:rPr>
          <w:color w:val="000000"/>
        </w:rPr>
        <w:t xml:space="preserve"> involved in Operation Vigilant Resolve</w:t>
      </w:r>
      <w:r w:rsidRPr="00863D75">
        <w:rPr>
          <w:color w:val="000000"/>
        </w:rPr>
        <w:t xml:space="preserve"> had finished their seven m</w:t>
      </w:r>
      <w:r>
        <w:rPr>
          <w:color w:val="000000"/>
        </w:rPr>
        <w:t>onths tour and were rotated</w:t>
      </w:r>
      <w:r w:rsidRPr="00863D75">
        <w:rPr>
          <w:color w:val="000000"/>
        </w:rPr>
        <w:t xml:space="preserve">ed in </w:t>
      </w:r>
      <w:r w:rsidR="00D37CA3">
        <w:rPr>
          <w:color w:val="000000"/>
        </w:rPr>
        <w:t>Jul</w:t>
      </w:r>
      <w:r w:rsidR="00345D29">
        <w:rPr>
          <w:color w:val="000000"/>
        </w:rPr>
        <w:t>y</w:t>
      </w:r>
      <w:r w:rsidRPr="00863D75">
        <w:rPr>
          <w:color w:val="000000"/>
        </w:rPr>
        <w:t xml:space="preserve"> and </w:t>
      </w:r>
      <w:r w:rsidR="00D37CA3">
        <w:rPr>
          <w:color w:val="000000"/>
        </w:rPr>
        <w:t>Sep</w:t>
      </w:r>
      <w:r w:rsidR="00345D29">
        <w:rPr>
          <w:color w:val="000000"/>
        </w:rPr>
        <w:t>tember</w:t>
      </w:r>
      <w:r w:rsidRPr="00863D75">
        <w:rPr>
          <w:color w:val="000000"/>
        </w:rPr>
        <w:t xml:space="preserve">. </w:t>
      </w:r>
    </w:p>
    <w:p w:rsidR="00697C3E" w:rsidRDefault="00697C3E" w:rsidP="00697C3E">
      <w:pPr>
        <w:rPr>
          <w:color w:val="000000"/>
        </w:rPr>
      </w:pPr>
    </w:p>
    <w:p w:rsidR="00697C3E" w:rsidRDefault="00697C3E" w:rsidP="00697C3E">
      <w:pPr>
        <w:rPr>
          <w:color w:val="000000"/>
        </w:rPr>
      </w:pPr>
      <w:r>
        <w:rPr>
          <w:color w:val="000000"/>
        </w:rPr>
        <w:tab/>
        <w:t xml:space="preserve">H. From 5 </w:t>
      </w:r>
      <w:r w:rsidR="00D37CA3">
        <w:rPr>
          <w:color w:val="000000"/>
        </w:rPr>
        <w:t>Aug</w:t>
      </w:r>
      <w:r>
        <w:rPr>
          <w:color w:val="000000"/>
        </w:rPr>
        <w:t xml:space="preserve"> to 3 </w:t>
      </w:r>
      <w:r w:rsidR="00D37CA3">
        <w:rPr>
          <w:color w:val="000000"/>
        </w:rPr>
        <w:t>Sep</w:t>
      </w:r>
      <w:r>
        <w:rPr>
          <w:color w:val="000000"/>
        </w:rPr>
        <w:t xml:space="preserve"> Army and Marines units conducted a Joint operation to sieze Najaf from the Sadrists. This was the first major Joint ground combat operation of the war, exposing the Army and Marines to each others capabilities.</w:t>
      </w:r>
    </w:p>
    <w:p w:rsidR="00697C3E" w:rsidRDefault="00697C3E" w:rsidP="00697C3E">
      <w:pPr>
        <w:rPr>
          <w:color w:val="000000"/>
        </w:rPr>
      </w:pPr>
    </w:p>
    <w:p w:rsidR="00697C3E" w:rsidRDefault="00697C3E" w:rsidP="00697C3E">
      <w:pPr>
        <w:rPr>
          <w:color w:val="000000"/>
        </w:rPr>
      </w:pPr>
      <w:r>
        <w:rPr>
          <w:color w:val="000000"/>
        </w:rPr>
        <w:tab/>
        <w:t xml:space="preserve">I. On 10 </w:t>
      </w:r>
      <w:r w:rsidR="00D37CA3">
        <w:rPr>
          <w:color w:val="000000"/>
        </w:rPr>
        <w:t>Sep</w:t>
      </w:r>
      <w:r>
        <w:rPr>
          <w:color w:val="000000"/>
        </w:rPr>
        <w:t xml:space="preserve"> I MEF received the order to retake Fallujah.</w:t>
      </w:r>
    </w:p>
    <w:p w:rsidR="00697C3E" w:rsidRPr="00863D75" w:rsidRDefault="00697C3E" w:rsidP="00697C3E">
      <w:pPr>
        <w:rPr>
          <w:color w:val="000000"/>
        </w:rPr>
      </w:pPr>
    </w:p>
    <w:p w:rsidR="00697C3E" w:rsidRDefault="00697C3E" w:rsidP="00697C3E">
      <w:pPr>
        <w:rPr>
          <w:b/>
          <w:color w:val="000000"/>
        </w:rPr>
      </w:pPr>
      <w:r w:rsidRPr="00B82D78">
        <w:rPr>
          <w:b/>
          <w:color w:val="000000"/>
        </w:rPr>
        <w:t>Analysis:</w:t>
      </w:r>
    </w:p>
    <w:p w:rsidR="00697C3E" w:rsidRPr="00863D75" w:rsidRDefault="00697C3E" w:rsidP="00697C3E">
      <w:pPr>
        <w:jc w:val="center"/>
        <w:rPr>
          <w:b/>
          <w:color w:val="000000"/>
        </w:rPr>
      </w:pPr>
    </w:p>
    <w:p w:rsidR="00697C3E" w:rsidRPr="00CA76CA" w:rsidRDefault="00697C3E" w:rsidP="00697C3E">
      <w:pPr>
        <w:rPr>
          <w:color w:val="000000"/>
        </w:rPr>
      </w:pPr>
      <w:r>
        <w:rPr>
          <w:color w:val="000000"/>
        </w:rPr>
        <w:t xml:space="preserve">I. </w:t>
      </w:r>
      <w:r w:rsidRPr="00CA76CA">
        <w:rPr>
          <w:color w:val="000000"/>
        </w:rPr>
        <w:t>What is your overall analysis of the situation in Fallujah? What can/ must be done?</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II. </w:t>
      </w:r>
      <w:r w:rsidRPr="00CA76CA">
        <w:rPr>
          <w:color w:val="000000"/>
        </w:rPr>
        <w:t>Discuss the Marine assessment of the enemy situation in Fallujah.</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III. </w:t>
      </w:r>
      <w:r w:rsidRPr="00CA76CA">
        <w:rPr>
          <w:color w:val="000000"/>
        </w:rPr>
        <w:t>Did their tactical approach effectively meet that threat?</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IV. </w:t>
      </w:r>
      <w:r w:rsidRPr="00CA76CA">
        <w:rPr>
          <w:color w:val="000000"/>
        </w:rPr>
        <w:t>Discuss the correlation of urban operations and the requirements for increased manpower in the attacking forces.</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V. </w:t>
      </w:r>
      <w:r w:rsidRPr="00CA76CA">
        <w:rPr>
          <w:color w:val="000000"/>
        </w:rPr>
        <w:t>How well is 1</w:t>
      </w:r>
      <w:r w:rsidRPr="00CA76CA">
        <w:rPr>
          <w:color w:val="000000"/>
          <w:vertAlign w:val="superscript"/>
        </w:rPr>
        <w:t>st</w:t>
      </w:r>
      <w:r w:rsidR="004466AD">
        <w:rPr>
          <w:color w:val="000000"/>
        </w:rPr>
        <w:t xml:space="preserve"> MEF resourced</w:t>
      </w:r>
      <w:r w:rsidRPr="00CA76CA">
        <w:rPr>
          <w:color w:val="000000"/>
        </w:rPr>
        <w:t xml:space="preserve"> the fight?</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VI. </w:t>
      </w:r>
      <w:r w:rsidRPr="00CA76CA">
        <w:rPr>
          <w:color w:val="000000"/>
        </w:rPr>
        <w:t>Discuss the political influence from US authorities in Baghdad and D.C. and the impact on tactical operations in Fallujah.</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VII. </w:t>
      </w:r>
      <w:r w:rsidRPr="00CA76CA">
        <w:rPr>
          <w:color w:val="000000"/>
        </w:rPr>
        <w:t>Assess the performance of Iraqi Army forces during and in the aftermath of the operation. What are the 2</w:t>
      </w:r>
      <w:r w:rsidRPr="00CA76CA">
        <w:rPr>
          <w:color w:val="000000"/>
          <w:vertAlign w:val="superscript"/>
        </w:rPr>
        <w:t>nd</w:t>
      </w:r>
      <w:r w:rsidRPr="00CA76CA">
        <w:rPr>
          <w:color w:val="000000"/>
        </w:rPr>
        <w:t>/ 3</w:t>
      </w:r>
      <w:r w:rsidRPr="00CA76CA">
        <w:rPr>
          <w:color w:val="000000"/>
          <w:vertAlign w:val="superscript"/>
        </w:rPr>
        <w:t>rd</w:t>
      </w:r>
      <w:r w:rsidRPr="00CA76CA">
        <w:rPr>
          <w:color w:val="000000"/>
        </w:rPr>
        <w:t xml:space="preserve"> order effects?</w:t>
      </w:r>
    </w:p>
    <w:p w:rsidR="00697C3E" w:rsidRPr="00CA76CA" w:rsidRDefault="00697C3E" w:rsidP="00697C3E">
      <w:pPr>
        <w:rPr>
          <w:color w:val="000000"/>
        </w:rPr>
      </w:pPr>
    </w:p>
    <w:p w:rsidR="00697C3E" w:rsidRPr="00CA76CA" w:rsidRDefault="00697C3E" w:rsidP="00697C3E">
      <w:pPr>
        <w:rPr>
          <w:color w:val="000000"/>
        </w:rPr>
      </w:pPr>
      <w:r>
        <w:rPr>
          <w:color w:val="000000"/>
        </w:rPr>
        <w:t xml:space="preserve">VIII. </w:t>
      </w:r>
      <w:r w:rsidRPr="00CA76CA">
        <w:rPr>
          <w:color w:val="000000"/>
        </w:rPr>
        <w:t xml:space="preserve">Identify critical issues encountered and how can these issues be </w:t>
      </w:r>
      <w:r>
        <w:rPr>
          <w:color w:val="000000"/>
        </w:rPr>
        <w:t>addressed.</w:t>
      </w:r>
      <w:r w:rsidRPr="00CA76CA">
        <w:rPr>
          <w:color w:val="000000"/>
        </w:rPr>
        <w:t xml:space="preserve"> </w:t>
      </w:r>
    </w:p>
    <w:p w:rsidR="00697C3E" w:rsidRDefault="00697C3E" w:rsidP="00697C3E">
      <w:pPr>
        <w:rPr>
          <w:color w:val="000000"/>
        </w:rPr>
      </w:pPr>
    </w:p>
    <w:p w:rsidR="00697C3E" w:rsidRDefault="00697C3E" w:rsidP="00697C3E">
      <w:pPr>
        <w:rPr>
          <w:color w:val="000000"/>
        </w:rPr>
      </w:pPr>
      <w:r>
        <w:rPr>
          <w:color w:val="000000"/>
        </w:rPr>
        <w:tab/>
        <w:t xml:space="preserve">A. </w:t>
      </w:r>
      <w:r w:rsidRPr="00CA76CA">
        <w:rPr>
          <w:color w:val="000000"/>
        </w:rPr>
        <w:t>No political backing</w:t>
      </w:r>
      <w:r w:rsidR="004466AD">
        <w:rPr>
          <w:color w:val="000000"/>
        </w:rPr>
        <w:t xml:space="preserve"> beyond the U.S. government (no Iraqi/international)</w:t>
      </w:r>
    </w:p>
    <w:p w:rsidR="00697C3E" w:rsidRDefault="00697C3E" w:rsidP="00697C3E">
      <w:pPr>
        <w:rPr>
          <w:color w:val="000000"/>
        </w:rPr>
      </w:pPr>
    </w:p>
    <w:p w:rsidR="00697C3E" w:rsidRDefault="00697C3E" w:rsidP="00697C3E">
      <w:pPr>
        <w:rPr>
          <w:color w:val="000000"/>
        </w:rPr>
      </w:pPr>
      <w:r>
        <w:rPr>
          <w:color w:val="000000"/>
        </w:rPr>
        <w:tab/>
        <w:t>B. Lack of</w:t>
      </w:r>
      <w:r w:rsidRPr="00CA76CA">
        <w:rPr>
          <w:color w:val="000000"/>
        </w:rPr>
        <w:t xml:space="preserve"> </w:t>
      </w:r>
      <w:r>
        <w:rPr>
          <w:color w:val="000000"/>
        </w:rPr>
        <w:t xml:space="preserve">protected </w:t>
      </w:r>
      <w:r w:rsidRPr="00CA76CA">
        <w:rPr>
          <w:color w:val="000000"/>
        </w:rPr>
        <w:t xml:space="preserve">firepower and </w:t>
      </w:r>
      <w:r>
        <w:rPr>
          <w:color w:val="000000"/>
        </w:rPr>
        <w:t>sufficient dismounted elements.</w:t>
      </w:r>
    </w:p>
    <w:p w:rsidR="00697C3E" w:rsidRDefault="00697C3E" w:rsidP="00697C3E">
      <w:pPr>
        <w:rPr>
          <w:color w:val="000000"/>
        </w:rPr>
      </w:pPr>
    </w:p>
    <w:p w:rsidR="00697C3E" w:rsidRPr="00CA76CA" w:rsidRDefault="00697C3E" w:rsidP="00697C3E">
      <w:pPr>
        <w:rPr>
          <w:color w:val="000000"/>
        </w:rPr>
      </w:pPr>
      <w:r>
        <w:rPr>
          <w:color w:val="000000"/>
        </w:rPr>
        <w:tab/>
        <w:t xml:space="preserve">C. No time for an </w:t>
      </w:r>
      <w:r w:rsidRPr="00CA76CA">
        <w:rPr>
          <w:color w:val="000000"/>
        </w:rPr>
        <w:t>IO campaign</w:t>
      </w:r>
      <w:r>
        <w:rPr>
          <w:color w:val="000000"/>
        </w:rPr>
        <w:t xml:space="preserve">, combined with </w:t>
      </w:r>
      <w:r w:rsidRPr="00CA76CA">
        <w:rPr>
          <w:color w:val="000000"/>
        </w:rPr>
        <w:t>Al Jazeera</w:t>
      </w:r>
      <w:r>
        <w:rPr>
          <w:color w:val="000000"/>
        </w:rPr>
        <w:t xml:space="preserve"> ‘telling the story’ from the hospital</w:t>
      </w:r>
      <w:r w:rsidRPr="00CA76CA">
        <w:rPr>
          <w:color w:val="000000"/>
        </w:rPr>
        <w:t xml:space="preserve">. </w:t>
      </w:r>
    </w:p>
    <w:p w:rsidR="00697C3E" w:rsidRPr="00CA76CA" w:rsidRDefault="00697C3E" w:rsidP="00697C3E">
      <w:pPr>
        <w:rPr>
          <w:color w:val="000000"/>
        </w:rPr>
      </w:pPr>
    </w:p>
    <w:p w:rsidR="00697C3E" w:rsidRDefault="00697C3E" w:rsidP="00697C3E">
      <w:pPr>
        <w:rPr>
          <w:color w:val="000000"/>
        </w:rPr>
      </w:pPr>
      <w:r>
        <w:rPr>
          <w:color w:val="000000"/>
        </w:rPr>
        <w:t xml:space="preserve">IX. </w:t>
      </w:r>
      <w:r w:rsidRPr="00CA76CA">
        <w:rPr>
          <w:color w:val="000000"/>
        </w:rPr>
        <w:t>What did we learn from other incidents during this time frame?</w:t>
      </w:r>
    </w:p>
    <w:p w:rsidR="00697C3E" w:rsidRPr="00CA76CA" w:rsidRDefault="00697C3E" w:rsidP="00697C3E">
      <w:pPr>
        <w:rPr>
          <w:color w:val="000000"/>
        </w:rPr>
      </w:pPr>
    </w:p>
    <w:p w:rsidR="00697C3E" w:rsidRPr="00863D75" w:rsidRDefault="00697C3E" w:rsidP="00697C3E">
      <w:pPr>
        <w:rPr>
          <w:color w:val="000000"/>
        </w:rPr>
      </w:pPr>
      <w:r>
        <w:rPr>
          <w:color w:val="000000"/>
        </w:rPr>
        <w:tab/>
        <w:t xml:space="preserve">A. </w:t>
      </w:r>
      <w:r w:rsidRPr="00CA76CA">
        <w:rPr>
          <w:color w:val="000000"/>
        </w:rPr>
        <w:t>The combat operations in Najaf were characterized by intense and close combat. Infantry fought at close range through a huge cemetery, honeycombed with tunnels, crypts, and</w:t>
      </w:r>
      <w:r w:rsidRPr="00863D75">
        <w:rPr>
          <w:color w:val="000000"/>
        </w:rPr>
        <w:t xml:space="preserve"> other concealed positions. </w:t>
      </w:r>
    </w:p>
    <w:p w:rsidR="00697C3E" w:rsidRPr="00863D75" w:rsidRDefault="00697C3E" w:rsidP="00697C3E">
      <w:pPr>
        <w:rPr>
          <w:color w:val="000000"/>
        </w:rPr>
      </w:pPr>
    </w:p>
    <w:p w:rsidR="00697C3E" w:rsidRPr="00863D75" w:rsidRDefault="00697C3E" w:rsidP="00697C3E">
      <w:pPr>
        <w:rPr>
          <w:color w:val="000000"/>
        </w:rPr>
      </w:pPr>
      <w:r>
        <w:rPr>
          <w:color w:val="000000"/>
        </w:rPr>
        <w:tab/>
        <w:t xml:space="preserve">B. </w:t>
      </w:r>
      <w:r w:rsidRPr="00863D75">
        <w:rPr>
          <w:color w:val="000000"/>
        </w:rPr>
        <w:t>Even so, close air support and main tank direct fire enabled ground units to dislodge the Mahdi Militia from improved fighting positions in the cemetery and buildings around the mosques. During the entire 24 days of combat in Najaf, the 1</w:t>
      </w:r>
      <w:r w:rsidRPr="00863D75">
        <w:rPr>
          <w:color w:val="000000"/>
          <w:vertAlign w:val="superscript"/>
        </w:rPr>
        <w:t>st</w:t>
      </w:r>
      <w:r w:rsidRPr="00863D75">
        <w:rPr>
          <w:color w:val="000000"/>
        </w:rPr>
        <w:t xml:space="preserve"> MEF suffered relatively light casualties but killed an estimated 1,500 of the enemy. </w:t>
      </w:r>
    </w:p>
    <w:p w:rsidR="00697C3E" w:rsidRPr="00863D75" w:rsidRDefault="00697C3E" w:rsidP="00697C3E">
      <w:pPr>
        <w:rPr>
          <w:color w:val="000000"/>
        </w:rPr>
      </w:pPr>
    </w:p>
    <w:p w:rsidR="00697C3E" w:rsidRPr="00863D75" w:rsidRDefault="00697C3E" w:rsidP="00697C3E">
      <w:pPr>
        <w:rPr>
          <w:color w:val="000000"/>
        </w:rPr>
      </w:pPr>
      <w:r>
        <w:rPr>
          <w:color w:val="000000"/>
        </w:rPr>
        <w:tab/>
        <w:t xml:space="preserve">C. </w:t>
      </w:r>
      <w:r w:rsidRPr="00863D75">
        <w:rPr>
          <w:color w:val="000000"/>
        </w:rPr>
        <w:t xml:space="preserve">It was important to see that Iraqi security forces played a prominent role in the action and that some units could hold their own so future utilization was of importance. </w:t>
      </w:r>
    </w:p>
    <w:p w:rsidR="00697C3E" w:rsidRPr="00863D75" w:rsidRDefault="00697C3E" w:rsidP="00697C3E">
      <w:pPr>
        <w:rPr>
          <w:color w:val="000000"/>
        </w:rPr>
      </w:pPr>
    </w:p>
    <w:p w:rsidR="00697C3E" w:rsidRPr="00863D75" w:rsidRDefault="00697C3E" w:rsidP="00697C3E">
      <w:pPr>
        <w:rPr>
          <w:color w:val="000000"/>
        </w:rPr>
      </w:pPr>
      <w:r>
        <w:rPr>
          <w:color w:val="000000"/>
        </w:rPr>
        <w:tab/>
        <w:t xml:space="preserve">D. </w:t>
      </w:r>
      <w:r w:rsidRPr="00863D75">
        <w:rPr>
          <w:color w:val="000000"/>
        </w:rPr>
        <w:t xml:space="preserve">The integration of USMC and Army units also proved easy and powerful. The two Army Task Forces integrated very well into the MEU operations. And most importantly, it was within the tight quarters of the cemetery and Old City of Najaf that coalition, combined arms tactics, and techniques really proved their viability. </w:t>
      </w:r>
    </w:p>
    <w:p w:rsidR="00697C3E" w:rsidRDefault="00697C3E" w:rsidP="00697C3E">
      <w:pPr>
        <w:rPr>
          <w:b/>
          <w:color w:val="000000"/>
        </w:rPr>
      </w:pPr>
    </w:p>
    <w:p w:rsidR="00697C3E" w:rsidRPr="00DC4FE0" w:rsidRDefault="00697C3E" w:rsidP="00697C3E">
      <w:pPr>
        <w:rPr>
          <w:color w:val="000000"/>
        </w:rPr>
      </w:pPr>
      <w:r>
        <w:rPr>
          <w:color w:val="000000"/>
        </w:rPr>
        <w:t>X. How does transition of sovereignty to the IIG impact future plans for Fallujah?</w:t>
      </w:r>
    </w:p>
    <w:p w:rsidR="00697C3E" w:rsidRPr="00863D75" w:rsidRDefault="00697C3E" w:rsidP="00697C3E">
      <w:pPr>
        <w:rPr>
          <w:b/>
          <w:color w:val="000000"/>
        </w:rPr>
      </w:pPr>
    </w:p>
    <w:p w:rsidR="00697C3E" w:rsidRPr="00863D75" w:rsidRDefault="00697C3E" w:rsidP="00697C3E">
      <w:pPr>
        <w:rPr>
          <w:b/>
          <w:color w:val="000000"/>
        </w:rPr>
      </w:pPr>
      <w:hyperlink w:anchor="StandList" w:history="1">
        <w:r w:rsidRPr="00863D75">
          <w:rPr>
            <w:rStyle w:val="Hyperlink"/>
            <w:b/>
            <w:color w:val="000000"/>
          </w:rPr>
          <w:t>Stand List</w:t>
        </w:r>
      </w:hyperlink>
    </w:p>
    <w:p w:rsidR="00697C3E" w:rsidRPr="00863D75" w:rsidRDefault="00697C3E" w:rsidP="00697C3E">
      <w:pPr>
        <w:rPr>
          <w:b/>
          <w:color w:val="000000"/>
        </w:rPr>
      </w:pPr>
      <w:r w:rsidRPr="00863D75">
        <w:rPr>
          <w:b/>
          <w:color w:val="000000"/>
        </w:rPr>
        <w:br w:type="page"/>
      </w:r>
      <w:bookmarkStart w:id="7" w:name="Stand3"/>
      <w:r w:rsidRPr="00863D75">
        <w:rPr>
          <w:b/>
          <w:color w:val="000000"/>
        </w:rPr>
        <w:t>Stand 3</w:t>
      </w:r>
      <w:bookmarkEnd w:id="7"/>
      <w:r w:rsidRPr="00863D75">
        <w:rPr>
          <w:b/>
          <w:color w:val="000000"/>
        </w:rPr>
        <w:t>: Phantom Fury – Planning and Preparing</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1"/>
        <w:gridCol w:w="4289"/>
      </w:tblGrid>
      <w:tr w:rsidR="00697C3E" w:rsidRPr="003C4359">
        <w:tc>
          <w:tcPr>
            <w:tcW w:w="5238" w:type="dxa"/>
            <w:shd w:val="clear" w:color="auto" w:fill="auto"/>
          </w:tcPr>
          <w:p w:rsidR="00697C3E" w:rsidRPr="003C4359" w:rsidRDefault="00697C3E" w:rsidP="00697C3E">
            <w:pPr>
              <w:rPr>
                <w:color w:val="000000"/>
              </w:rPr>
            </w:pPr>
            <w:r w:rsidRPr="006D52E7">
              <w:rPr>
                <w:color w:val="000000"/>
                <w:highlight w:val="yellow"/>
              </w:rPr>
              <w:t>Virtual View: Master Overview the city of Fallujah</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905000" cy="1428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r>
    </w:tbl>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9"/>
        <w:gridCol w:w="4271"/>
      </w:tblGrid>
      <w:tr w:rsidR="00697C3E" w:rsidRPr="003C4359">
        <w:tc>
          <w:tcPr>
            <w:tcW w:w="5238" w:type="dxa"/>
            <w:shd w:val="clear" w:color="auto" w:fill="auto"/>
          </w:tcPr>
          <w:p w:rsidR="00697C3E" w:rsidRPr="006D52E7" w:rsidRDefault="00697C3E" w:rsidP="00697C3E">
            <w:pPr>
              <w:rPr>
                <w:color w:val="000000"/>
                <w:highlight w:val="cyan"/>
              </w:rPr>
            </w:pPr>
            <w:r w:rsidRPr="006D52E7">
              <w:rPr>
                <w:color w:val="000000"/>
                <w:highlight w:val="cyan"/>
              </w:rPr>
              <w:t>Visual</w:t>
            </w:r>
            <w:r w:rsidR="00B07BFB" w:rsidRPr="006D52E7">
              <w:rPr>
                <w:color w:val="000000"/>
                <w:highlight w:val="cyan"/>
              </w:rPr>
              <w:t xml:space="preserve"> 9</w:t>
            </w:r>
            <w:r w:rsidRPr="006D52E7">
              <w:rPr>
                <w:color w:val="000000"/>
                <w:highlight w:val="cyan"/>
              </w:rPr>
              <w:t>: Fallujah Defense</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04950" cy="1123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4950" cy="1123950"/>
                          </a:xfrm>
                          <a:prstGeom prst="rect">
                            <a:avLst/>
                          </a:prstGeom>
                          <a:noFill/>
                          <a:ln>
                            <a:noFill/>
                          </a:ln>
                        </pic:spPr>
                      </pic:pic>
                    </a:graphicData>
                  </a:graphic>
                </wp:inline>
              </w:drawing>
            </w:r>
          </w:p>
        </w:tc>
      </w:tr>
      <w:tr w:rsidR="00697C3E" w:rsidRPr="003C4359">
        <w:tc>
          <w:tcPr>
            <w:tcW w:w="5238" w:type="dxa"/>
            <w:shd w:val="clear" w:color="auto" w:fill="auto"/>
          </w:tcPr>
          <w:p w:rsidR="00697C3E" w:rsidRPr="003C4359" w:rsidRDefault="00697C3E" w:rsidP="00697C3E">
            <w:pPr>
              <w:rPr>
                <w:color w:val="000000"/>
              </w:rPr>
            </w:pPr>
          </w:p>
        </w:tc>
        <w:tc>
          <w:tcPr>
            <w:tcW w:w="4338" w:type="dxa"/>
            <w:shd w:val="clear" w:color="auto" w:fill="auto"/>
          </w:tcPr>
          <w:p w:rsidR="00697C3E" w:rsidRDefault="00697C3E" w:rsidP="00697C3E">
            <w:pPr>
              <w:rPr>
                <w:color w:val="000000"/>
              </w:rPr>
            </w:pPr>
          </w:p>
        </w:tc>
      </w:tr>
      <w:tr w:rsidR="00697C3E" w:rsidRPr="003C4359">
        <w:tc>
          <w:tcPr>
            <w:tcW w:w="5238" w:type="dxa"/>
            <w:shd w:val="clear" w:color="auto" w:fill="auto"/>
          </w:tcPr>
          <w:p w:rsidR="00697C3E" w:rsidRPr="003C4359" w:rsidRDefault="00697C3E" w:rsidP="00697C3E">
            <w:pPr>
              <w:rPr>
                <w:color w:val="000000"/>
              </w:rPr>
            </w:pPr>
            <w:r w:rsidRPr="006D52E7">
              <w:rPr>
                <w:color w:val="000000"/>
                <w:highlight w:val="cyan"/>
              </w:rPr>
              <w:t>Visual</w:t>
            </w:r>
            <w:r w:rsidR="00B07BFB" w:rsidRPr="006D52E7">
              <w:rPr>
                <w:color w:val="000000"/>
                <w:highlight w:val="cyan"/>
              </w:rPr>
              <w:t xml:space="preserve"> 10</w:t>
            </w:r>
            <w:r w:rsidRPr="006D52E7">
              <w:rPr>
                <w:color w:val="000000"/>
                <w:highlight w:val="cyan"/>
              </w:rPr>
              <w:t>: Task Organization</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81150" cy="11906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1150" cy="1190625"/>
                          </a:xfrm>
                          <a:prstGeom prst="rect">
                            <a:avLst/>
                          </a:prstGeom>
                          <a:noFill/>
                          <a:ln>
                            <a:noFill/>
                          </a:ln>
                        </pic:spPr>
                      </pic:pic>
                    </a:graphicData>
                  </a:graphic>
                </wp:inline>
              </w:drawing>
            </w:r>
          </w:p>
        </w:tc>
      </w:tr>
      <w:tr w:rsidR="00697C3E" w:rsidRPr="003C4359">
        <w:tc>
          <w:tcPr>
            <w:tcW w:w="5238" w:type="dxa"/>
            <w:shd w:val="clear" w:color="auto" w:fill="auto"/>
          </w:tcPr>
          <w:p w:rsidR="00697C3E" w:rsidRPr="003C4359" w:rsidRDefault="00697C3E" w:rsidP="00697C3E">
            <w:pPr>
              <w:rPr>
                <w:color w:val="000000"/>
              </w:rPr>
            </w:pPr>
          </w:p>
        </w:tc>
        <w:tc>
          <w:tcPr>
            <w:tcW w:w="4338" w:type="dxa"/>
            <w:shd w:val="clear" w:color="auto" w:fill="auto"/>
          </w:tcPr>
          <w:p w:rsidR="00697C3E" w:rsidRDefault="00697C3E" w:rsidP="00697C3E">
            <w:pPr>
              <w:rPr>
                <w:color w:val="000000"/>
              </w:rPr>
            </w:pPr>
          </w:p>
        </w:tc>
      </w:tr>
      <w:tr w:rsidR="00697C3E" w:rsidRPr="003C4359">
        <w:tc>
          <w:tcPr>
            <w:tcW w:w="5238" w:type="dxa"/>
            <w:shd w:val="clear" w:color="auto" w:fill="auto"/>
          </w:tcPr>
          <w:p w:rsidR="00697C3E" w:rsidRPr="003C4359" w:rsidRDefault="00697C3E" w:rsidP="00697C3E">
            <w:pPr>
              <w:rPr>
                <w:color w:val="000000"/>
              </w:rPr>
            </w:pPr>
            <w:r w:rsidRPr="006D52E7">
              <w:rPr>
                <w:color w:val="000000"/>
                <w:highlight w:val="cyan"/>
              </w:rPr>
              <w:t>Visual</w:t>
            </w:r>
            <w:r w:rsidR="00B07BFB" w:rsidRPr="006D52E7">
              <w:rPr>
                <w:color w:val="000000"/>
                <w:highlight w:val="cyan"/>
              </w:rPr>
              <w:t xml:space="preserve"> 11</w:t>
            </w:r>
            <w:r w:rsidRPr="006D52E7">
              <w:rPr>
                <w:color w:val="000000"/>
                <w:highlight w:val="cyan"/>
              </w:rPr>
              <w:t>: Task Organization 3/5 Marines</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33525" cy="1162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3525" cy="1162050"/>
                          </a:xfrm>
                          <a:prstGeom prst="rect">
                            <a:avLst/>
                          </a:prstGeom>
                          <a:noFill/>
                          <a:ln>
                            <a:noFill/>
                          </a:ln>
                        </pic:spPr>
                      </pic:pic>
                    </a:graphicData>
                  </a:graphic>
                </wp:inline>
              </w:drawing>
            </w:r>
          </w:p>
        </w:tc>
      </w:tr>
      <w:tr w:rsidR="00697C3E" w:rsidRPr="003C4359">
        <w:tc>
          <w:tcPr>
            <w:tcW w:w="5238" w:type="dxa"/>
            <w:shd w:val="clear" w:color="auto" w:fill="auto"/>
          </w:tcPr>
          <w:p w:rsidR="00697C3E" w:rsidRPr="003C4359" w:rsidRDefault="00697C3E" w:rsidP="00697C3E">
            <w:pPr>
              <w:rPr>
                <w:color w:val="000000"/>
              </w:rPr>
            </w:pPr>
          </w:p>
        </w:tc>
        <w:tc>
          <w:tcPr>
            <w:tcW w:w="4338" w:type="dxa"/>
            <w:shd w:val="clear" w:color="auto" w:fill="auto"/>
          </w:tcPr>
          <w:p w:rsidR="00697C3E" w:rsidRDefault="00697C3E" w:rsidP="00697C3E">
            <w:pPr>
              <w:rPr>
                <w:color w:val="000000"/>
              </w:rPr>
            </w:pPr>
          </w:p>
        </w:tc>
      </w:tr>
      <w:tr w:rsidR="00697C3E" w:rsidRPr="003C4359">
        <w:tc>
          <w:tcPr>
            <w:tcW w:w="5238" w:type="dxa"/>
            <w:shd w:val="clear" w:color="auto" w:fill="auto"/>
          </w:tcPr>
          <w:p w:rsidR="00697C3E" w:rsidRPr="003C4359" w:rsidRDefault="00697C3E" w:rsidP="00697C3E">
            <w:pPr>
              <w:rPr>
                <w:color w:val="000000"/>
              </w:rPr>
            </w:pPr>
            <w:r w:rsidRPr="006D52E7">
              <w:rPr>
                <w:color w:val="000000"/>
                <w:highlight w:val="cyan"/>
              </w:rPr>
              <w:t>Visual</w:t>
            </w:r>
            <w:r w:rsidR="00B07BFB" w:rsidRPr="006D52E7">
              <w:rPr>
                <w:color w:val="000000"/>
                <w:highlight w:val="cyan"/>
              </w:rPr>
              <w:t xml:space="preserve"> 12</w:t>
            </w:r>
            <w:r w:rsidRPr="006D52E7">
              <w:rPr>
                <w:color w:val="000000"/>
                <w:highlight w:val="cyan"/>
              </w:rPr>
              <w:t>: Task Organization TF 2-2</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24000" cy="1143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tc>
      </w:tr>
      <w:tr w:rsidR="00697C3E" w:rsidRPr="003C4359">
        <w:tc>
          <w:tcPr>
            <w:tcW w:w="5238" w:type="dxa"/>
            <w:shd w:val="clear" w:color="auto" w:fill="auto"/>
          </w:tcPr>
          <w:p w:rsidR="00697C3E" w:rsidRPr="003C4359" w:rsidRDefault="00697C3E" w:rsidP="00697C3E">
            <w:pPr>
              <w:rPr>
                <w:color w:val="000000"/>
              </w:rPr>
            </w:pPr>
          </w:p>
        </w:tc>
        <w:tc>
          <w:tcPr>
            <w:tcW w:w="4338" w:type="dxa"/>
            <w:shd w:val="clear" w:color="auto" w:fill="auto"/>
          </w:tcPr>
          <w:p w:rsidR="00697C3E" w:rsidRDefault="00697C3E" w:rsidP="00697C3E">
            <w:pPr>
              <w:rPr>
                <w:color w:val="000000"/>
              </w:rPr>
            </w:pPr>
          </w:p>
        </w:tc>
      </w:tr>
      <w:tr w:rsidR="00697C3E" w:rsidRPr="003C4359">
        <w:tc>
          <w:tcPr>
            <w:tcW w:w="5238" w:type="dxa"/>
            <w:shd w:val="clear" w:color="auto" w:fill="auto"/>
          </w:tcPr>
          <w:p w:rsidR="00697C3E" w:rsidRPr="003C4359" w:rsidRDefault="00697C3E" w:rsidP="00697C3E">
            <w:pPr>
              <w:rPr>
                <w:color w:val="000000"/>
              </w:rPr>
            </w:pPr>
            <w:r w:rsidRPr="006D52E7">
              <w:rPr>
                <w:color w:val="000000"/>
                <w:highlight w:val="cyan"/>
              </w:rPr>
              <w:t>Visual</w:t>
            </w:r>
            <w:r w:rsidR="00B07BFB" w:rsidRPr="006D52E7">
              <w:rPr>
                <w:color w:val="000000"/>
                <w:highlight w:val="cyan"/>
              </w:rPr>
              <w:t xml:space="preserve"> 13</w:t>
            </w:r>
            <w:r w:rsidRPr="006D52E7">
              <w:rPr>
                <w:color w:val="000000"/>
                <w:highlight w:val="cyan"/>
              </w:rPr>
              <w:t>: Task Organization TF 2-7</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33525" cy="11525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33525" cy="1152525"/>
                          </a:xfrm>
                          <a:prstGeom prst="rect">
                            <a:avLst/>
                          </a:prstGeom>
                          <a:noFill/>
                          <a:ln>
                            <a:noFill/>
                          </a:ln>
                        </pic:spPr>
                      </pic:pic>
                    </a:graphicData>
                  </a:graphic>
                </wp:inline>
              </w:drawing>
            </w:r>
          </w:p>
        </w:tc>
      </w:tr>
      <w:tr w:rsidR="00697C3E" w:rsidRPr="003C4359">
        <w:tc>
          <w:tcPr>
            <w:tcW w:w="5238" w:type="dxa"/>
            <w:shd w:val="clear" w:color="auto" w:fill="auto"/>
          </w:tcPr>
          <w:p w:rsidR="00697C3E" w:rsidRPr="003C4359" w:rsidRDefault="00697C3E" w:rsidP="00697C3E">
            <w:pPr>
              <w:rPr>
                <w:color w:val="000000"/>
              </w:rPr>
            </w:pPr>
          </w:p>
        </w:tc>
        <w:tc>
          <w:tcPr>
            <w:tcW w:w="4338" w:type="dxa"/>
            <w:shd w:val="clear" w:color="auto" w:fill="auto"/>
          </w:tcPr>
          <w:p w:rsidR="00697C3E" w:rsidRDefault="00697C3E" w:rsidP="00697C3E">
            <w:pPr>
              <w:rPr>
                <w:color w:val="000000"/>
              </w:rPr>
            </w:pPr>
          </w:p>
        </w:tc>
      </w:tr>
      <w:tr w:rsidR="00697C3E" w:rsidRPr="003C4359">
        <w:tc>
          <w:tcPr>
            <w:tcW w:w="5238" w:type="dxa"/>
            <w:shd w:val="clear" w:color="auto" w:fill="auto"/>
          </w:tcPr>
          <w:p w:rsidR="00697C3E" w:rsidRPr="003C4359" w:rsidRDefault="00697C3E" w:rsidP="00697C3E">
            <w:pPr>
              <w:rPr>
                <w:color w:val="000000"/>
              </w:rPr>
            </w:pPr>
            <w:r w:rsidRPr="006D52E7">
              <w:rPr>
                <w:color w:val="000000"/>
                <w:highlight w:val="cyan"/>
              </w:rPr>
              <w:t>Visual</w:t>
            </w:r>
            <w:r w:rsidR="00B07BFB" w:rsidRPr="006D52E7">
              <w:rPr>
                <w:color w:val="000000"/>
                <w:highlight w:val="cyan"/>
              </w:rPr>
              <w:t xml:space="preserve"> 14</w:t>
            </w:r>
            <w:r w:rsidRPr="006D52E7">
              <w:rPr>
                <w:color w:val="000000"/>
                <w:highlight w:val="cyan"/>
              </w:rPr>
              <w:t>: Plan for Phase III: Decisive Operations</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33525" cy="1143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3525" cy="1143000"/>
                          </a:xfrm>
                          <a:prstGeom prst="rect">
                            <a:avLst/>
                          </a:prstGeom>
                          <a:noFill/>
                          <a:ln>
                            <a:noFill/>
                          </a:ln>
                        </pic:spPr>
                      </pic:pic>
                    </a:graphicData>
                  </a:graphic>
                </wp:inline>
              </w:drawing>
            </w:r>
          </w:p>
        </w:tc>
      </w:tr>
      <w:tr w:rsidR="00697C3E" w:rsidRPr="003C4359">
        <w:tc>
          <w:tcPr>
            <w:tcW w:w="5238" w:type="dxa"/>
            <w:shd w:val="clear" w:color="auto" w:fill="auto"/>
          </w:tcPr>
          <w:p w:rsidR="00697C3E" w:rsidRDefault="00697C3E" w:rsidP="00697C3E">
            <w:pPr>
              <w:rPr>
                <w:color w:val="000000"/>
              </w:rPr>
            </w:pPr>
          </w:p>
        </w:tc>
        <w:tc>
          <w:tcPr>
            <w:tcW w:w="4338" w:type="dxa"/>
            <w:shd w:val="clear" w:color="auto" w:fill="auto"/>
          </w:tcPr>
          <w:p w:rsidR="00697C3E" w:rsidRDefault="00697C3E" w:rsidP="00697C3E">
            <w:pPr>
              <w:rPr>
                <w:color w:val="000000"/>
              </w:rPr>
            </w:pPr>
          </w:p>
        </w:tc>
      </w:tr>
      <w:tr w:rsidR="00697C3E" w:rsidRPr="003C4359">
        <w:tc>
          <w:tcPr>
            <w:tcW w:w="5238" w:type="dxa"/>
            <w:shd w:val="clear" w:color="auto" w:fill="auto"/>
          </w:tcPr>
          <w:p w:rsidR="00697C3E" w:rsidRPr="003C4359" w:rsidRDefault="006D52E7" w:rsidP="00697C3E">
            <w:pPr>
              <w:rPr>
                <w:color w:val="000000"/>
              </w:rPr>
            </w:pPr>
            <w:r w:rsidRPr="006D52E7">
              <w:rPr>
                <w:color w:val="000000"/>
                <w:highlight w:val="cyan"/>
              </w:rPr>
              <w:t>Visual 15</w:t>
            </w:r>
            <w:r w:rsidR="00697C3E" w:rsidRPr="006D52E7">
              <w:rPr>
                <w:color w:val="000000"/>
                <w:highlight w:val="cyan"/>
              </w:rPr>
              <w:t>: Maneuver Control Measures</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600200" cy="11906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0200" cy="1190625"/>
                          </a:xfrm>
                          <a:prstGeom prst="rect">
                            <a:avLst/>
                          </a:prstGeom>
                          <a:noFill/>
                          <a:ln>
                            <a:noFill/>
                          </a:ln>
                        </pic:spPr>
                      </pic:pic>
                    </a:graphicData>
                  </a:graphic>
                </wp:inline>
              </w:drawing>
            </w:r>
          </w:p>
        </w:tc>
      </w:tr>
    </w:tbl>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Pr="00863D75" w:rsidRDefault="00697C3E" w:rsidP="00697C3E">
      <w:pPr>
        <w:rPr>
          <w:color w:val="000000"/>
        </w:rPr>
      </w:pPr>
    </w:p>
    <w:p w:rsidR="00697C3E" w:rsidRDefault="00697C3E" w:rsidP="00697C3E">
      <w:pPr>
        <w:rPr>
          <w:b/>
          <w:color w:val="000000"/>
        </w:rPr>
      </w:pPr>
      <w:r w:rsidRPr="00863D75">
        <w:rPr>
          <w:b/>
          <w:color w:val="000000"/>
        </w:rPr>
        <w:t>Description:</w:t>
      </w:r>
    </w:p>
    <w:p w:rsidR="00697C3E" w:rsidRDefault="00697C3E" w:rsidP="00697C3E">
      <w:pPr>
        <w:rPr>
          <w:b/>
          <w:color w:val="000000"/>
        </w:rPr>
      </w:pPr>
    </w:p>
    <w:p w:rsidR="00697C3E" w:rsidRPr="007B7925" w:rsidRDefault="00697C3E" w:rsidP="00697C3E">
      <w:pPr>
        <w:rPr>
          <w:b/>
          <w:color w:val="000000"/>
          <w:u w:val="single"/>
        </w:rPr>
      </w:pPr>
      <w:r w:rsidRPr="007B7925">
        <w:rPr>
          <w:b/>
          <w:u w:val="single"/>
        </w:rPr>
        <w:t xml:space="preserve">I. </w:t>
      </w:r>
      <w:r w:rsidRPr="006D52E7">
        <w:rPr>
          <w:highlight w:val="cyan"/>
        </w:rPr>
        <w:t>Visual 9</w:t>
      </w:r>
      <w:r w:rsidR="000A7605" w:rsidRPr="006D52E7">
        <w:rPr>
          <w:highlight w:val="cyan"/>
        </w:rPr>
        <w:t xml:space="preserve"> Fallujah Defense</w:t>
      </w:r>
      <w:r w:rsidRPr="006D52E7">
        <w:rPr>
          <w:highlight w:val="cyan"/>
        </w:rPr>
        <w:t xml:space="preserve"> /</w:t>
      </w:r>
      <w:r w:rsidRPr="006D52E7">
        <w:rPr>
          <w:color w:val="FF0000"/>
          <w:highlight w:val="cyan"/>
        </w:rPr>
        <w:t xml:space="preserve"> </w:t>
      </w:r>
      <w:r w:rsidRPr="006D52E7">
        <w:rPr>
          <w:color w:val="000000"/>
          <w:highlight w:val="cyan"/>
        </w:rPr>
        <w:t>Virtual View: Master Overview the city of Fallujah</w:t>
      </w:r>
    </w:p>
    <w:p w:rsidR="00697C3E" w:rsidRDefault="00697C3E" w:rsidP="00697C3E">
      <w:pPr>
        <w:rPr>
          <w:color w:val="000000"/>
        </w:rPr>
      </w:pPr>
    </w:p>
    <w:p w:rsidR="00697C3E" w:rsidRPr="003966C4" w:rsidRDefault="00697C3E" w:rsidP="00697C3E">
      <w:pPr>
        <w:rPr>
          <w:b/>
          <w:color w:val="000000"/>
        </w:rPr>
      </w:pPr>
      <w:r>
        <w:rPr>
          <w:color w:val="000000"/>
        </w:rPr>
        <w:tab/>
        <w:t xml:space="preserve">A. </w:t>
      </w:r>
      <w:r w:rsidRPr="00863D75">
        <w:rPr>
          <w:color w:val="000000"/>
        </w:rPr>
        <w:t>Planning and Preparing for Operation Phantom Fury</w:t>
      </w:r>
      <w:r>
        <w:rPr>
          <w:color w:val="000000"/>
        </w:rPr>
        <w:t xml:space="preserve"> / Al Fajr (New Dawn).  While negotiations with elements within Fallujah continued, national sovereignty was transferred to the IIG. When it became clear that negotiations would not remove the insurgent threat from Fallujah, the Coalition needed to gain the support of the IIG prior to resuming operations in Fallujah. The Arabic name was important in gaining this support. IIG support lent legitimacy to the operation, facilitated information operations, and garnered important support.</w:t>
      </w:r>
    </w:p>
    <w:p w:rsidR="00697C3E" w:rsidRDefault="00697C3E" w:rsidP="00697C3E">
      <w:pPr>
        <w:rPr>
          <w:color w:val="000000"/>
        </w:rPr>
      </w:pPr>
    </w:p>
    <w:p w:rsidR="00697C3E" w:rsidRPr="00863D75" w:rsidRDefault="00697C3E" w:rsidP="00697C3E">
      <w:pPr>
        <w:tabs>
          <w:tab w:val="left" w:pos="360"/>
        </w:tabs>
        <w:rPr>
          <w:bCs/>
          <w:color w:val="000000"/>
        </w:rPr>
      </w:pPr>
      <w:r>
        <w:rPr>
          <w:color w:val="000000"/>
        </w:rPr>
        <w:tab/>
      </w:r>
      <w:r>
        <w:rPr>
          <w:color w:val="000000"/>
        </w:rPr>
        <w:tab/>
        <w:t xml:space="preserve">B. </w:t>
      </w:r>
      <w:r w:rsidRPr="00863D75">
        <w:rPr>
          <w:bCs/>
          <w:color w:val="000000"/>
        </w:rPr>
        <w:t xml:space="preserve">As in the </w:t>
      </w:r>
      <w:r w:rsidR="00D37CA3">
        <w:rPr>
          <w:bCs/>
          <w:color w:val="000000"/>
        </w:rPr>
        <w:t>Apr</w:t>
      </w:r>
      <w:r w:rsidR="00345D29">
        <w:rPr>
          <w:bCs/>
          <w:color w:val="000000"/>
        </w:rPr>
        <w:t>il</w:t>
      </w:r>
      <w:r w:rsidRPr="00863D75">
        <w:rPr>
          <w:bCs/>
          <w:color w:val="000000"/>
        </w:rPr>
        <w:t xml:space="preserve"> attack, the </w:t>
      </w:r>
      <w:r w:rsidR="00DF6789">
        <w:rPr>
          <w:bCs/>
          <w:color w:val="000000"/>
        </w:rPr>
        <w:t xml:space="preserve">ground forces for the </w:t>
      </w:r>
      <w:r w:rsidRPr="00863D75">
        <w:rPr>
          <w:bCs/>
          <w:color w:val="000000"/>
        </w:rPr>
        <w:t>operation would be b</w:t>
      </w:r>
      <w:r w:rsidR="00DF6789">
        <w:rPr>
          <w:bCs/>
          <w:color w:val="000000"/>
        </w:rPr>
        <w:t>ased on</w:t>
      </w:r>
      <w:r w:rsidRPr="00863D75">
        <w:rPr>
          <w:bCs/>
          <w:color w:val="000000"/>
        </w:rPr>
        <w:t xml:space="preserve"> 1st Marine Division.  M</w:t>
      </w:r>
      <w:r>
        <w:rPr>
          <w:bCs/>
          <w:color w:val="000000"/>
        </w:rPr>
        <w:t>ulti-</w:t>
      </w:r>
      <w:r w:rsidRPr="00863D75">
        <w:rPr>
          <w:bCs/>
          <w:color w:val="000000"/>
        </w:rPr>
        <w:t>N</w:t>
      </w:r>
      <w:r>
        <w:rPr>
          <w:bCs/>
          <w:color w:val="000000"/>
        </w:rPr>
        <w:t xml:space="preserve">ational </w:t>
      </w:r>
      <w:r w:rsidRPr="00863D75">
        <w:rPr>
          <w:bCs/>
          <w:color w:val="000000"/>
        </w:rPr>
        <w:t>C</w:t>
      </w:r>
      <w:r>
        <w:rPr>
          <w:bCs/>
          <w:color w:val="000000"/>
        </w:rPr>
        <w:t>orps</w:t>
      </w:r>
      <w:r w:rsidRPr="00863D75">
        <w:rPr>
          <w:bCs/>
          <w:color w:val="000000"/>
        </w:rPr>
        <w:t>-I</w:t>
      </w:r>
      <w:r>
        <w:rPr>
          <w:bCs/>
          <w:color w:val="000000"/>
        </w:rPr>
        <w:t>raq (MNC-I)</w:t>
      </w:r>
      <w:r w:rsidRPr="00863D75">
        <w:rPr>
          <w:bCs/>
          <w:color w:val="000000"/>
        </w:rPr>
        <w:t xml:space="preserve"> ordered 1 MEF to begin planning a new assault on the insurgent stronghold of Fallujah on 10 </w:t>
      </w:r>
      <w:r w:rsidR="00D37CA3">
        <w:rPr>
          <w:bCs/>
          <w:color w:val="000000"/>
        </w:rPr>
        <w:t>Sep</w:t>
      </w:r>
      <w:r>
        <w:rPr>
          <w:bCs/>
          <w:color w:val="000000"/>
        </w:rPr>
        <w:t>. With the lessons of Operation V</w:t>
      </w:r>
      <w:r w:rsidR="008110F1">
        <w:rPr>
          <w:bCs/>
          <w:color w:val="000000"/>
        </w:rPr>
        <w:t>IGILANT</w:t>
      </w:r>
      <w:r>
        <w:rPr>
          <w:bCs/>
          <w:color w:val="000000"/>
        </w:rPr>
        <w:t xml:space="preserve"> R</w:t>
      </w:r>
      <w:r w:rsidR="008110F1">
        <w:rPr>
          <w:bCs/>
          <w:color w:val="000000"/>
        </w:rPr>
        <w:t>ESOLVE</w:t>
      </w:r>
      <w:r>
        <w:rPr>
          <w:bCs/>
          <w:color w:val="000000"/>
        </w:rPr>
        <w:t xml:space="preserve"> and Najaf in mind, the 1</w:t>
      </w:r>
      <w:r w:rsidRPr="00B01325">
        <w:rPr>
          <w:bCs/>
          <w:color w:val="000000"/>
          <w:vertAlign w:val="superscript"/>
        </w:rPr>
        <w:t>st</w:t>
      </w:r>
      <w:r>
        <w:rPr>
          <w:bCs/>
          <w:color w:val="000000"/>
        </w:rPr>
        <w:t xml:space="preserve"> MARDIV staff began planning based on the following </w:t>
      </w:r>
      <w:r>
        <w:rPr>
          <w:color w:val="000000"/>
        </w:rPr>
        <w:t>commander’s</w:t>
      </w:r>
      <w:r w:rsidRPr="00863D75">
        <w:rPr>
          <w:bCs/>
          <w:color w:val="000000"/>
        </w:rPr>
        <w:t xml:space="preserve"> intent:</w:t>
      </w:r>
    </w:p>
    <w:p w:rsidR="00697C3E" w:rsidRDefault="00697C3E" w:rsidP="00697C3E">
      <w:pPr>
        <w:rPr>
          <w:color w:val="000000"/>
        </w:rPr>
      </w:pPr>
    </w:p>
    <w:p w:rsidR="00697C3E" w:rsidRPr="00863D75" w:rsidRDefault="00697C3E" w:rsidP="00697C3E">
      <w:pPr>
        <w:pStyle w:val="NormalWeb"/>
        <w:spacing w:before="0" w:beforeAutospacing="0" w:after="0" w:afterAutospacing="0"/>
        <w:ind w:left="1080"/>
        <w:rPr>
          <w:bCs/>
          <w:color w:val="000000"/>
        </w:rPr>
      </w:pPr>
      <w:r>
        <w:rPr>
          <w:color w:val="000000"/>
        </w:rPr>
        <w:tab/>
        <w:t xml:space="preserve">1. </w:t>
      </w:r>
      <w:r w:rsidRPr="00863D75">
        <w:rPr>
          <w:bCs/>
          <w:color w:val="000000"/>
        </w:rPr>
        <w:t>Eliminate insurgent activity</w:t>
      </w:r>
    </w:p>
    <w:p w:rsidR="00697C3E" w:rsidRDefault="00697C3E" w:rsidP="00697C3E">
      <w:pPr>
        <w:rPr>
          <w:color w:val="000000"/>
        </w:rPr>
      </w:pPr>
    </w:p>
    <w:p w:rsidR="00697C3E" w:rsidRPr="00863D75" w:rsidRDefault="00697C3E" w:rsidP="00697C3E">
      <w:pPr>
        <w:pStyle w:val="NormalWeb"/>
        <w:spacing w:before="0" w:beforeAutospacing="0" w:after="0" w:afterAutospacing="0"/>
        <w:ind w:left="1080"/>
        <w:rPr>
          <w:bCs/>
          <w:color w:val="000000"/>
        </w:rPr>
      </w:pPr>
      <w:r>
        <w:rPr>
          <w:color w:val="000000"/>
        </w:rPr>
        <w:tab/>
        <w:t xml:space="preserve">2. </w:t>
      </w:r>
      <w:r w:rsidRPr="00863D75">
        <w:rPr>
          <w:bCs/>
          <w:color w:val="000000"/>
        </w:rPr>
        <w:t>Set the conditions for local control in the city</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 xml:space="preserve">3. </w:t>
      </w:r>
      <w:r w:rsidRPr="00863D75">
        <w:rPr>
          <w:bCs/>
          <w:color w:val="000000"/>
        </w:rPr>
        <w:t>Su</w:t>
      </w:r>
      <w:r>
        <w:rPr>
          <w:bCs/>
          <w:color w:val="000000"/>
        </w:rPr>
        <w:t>pport the Multi National Force-</w:t>
      </w:r>
      <w:r w:rsidRPr="00863D75">
        <w:rPr>
          <w:bCs/>
          <w:color w:val="000000"/>
        </w:rPr>
        <w:t>Iraq (MNF-I) effort to secure approaches to Baghdad</w:t>
      </w:r>
    </w:p>
    <w:p w:rsidR="00697C3E" w:rsidRDefault="00697C3E" w:rsidP="00697C3E">
      <w:pPr>
        <w:rPr>
          <w:color w:val="000000"/>
        </w:rPr>
      </w:pPr>
    </w:p>
    <w:p w:rsidR="00697C3E" w:rsidRDefault="00697C3E" w:rsidP="00697C3E">
      <w:pPr>
        <w:rPr>
          <w:color w:val="000000"/>
        </w:rPr>
      </w:pPr>
      <w:r>
        <w:rPr>
          <w:color w:val="000000"/>
        </w:rPr>
        <w:tab/>
        <w:t>A. There were an estimated 4,500 insurgents in Fallujah, but they came from multiple groups, with differing motivations and leaders.  While the was no Unity of Command, the insurgents were united in their desire to defeat the Coalition’s efforts to liberate Fallujah.</w:t>
      </w:r>
    </w:p>
    <w:p w:rsidR="00697C3E" w:rsidRDefault="00697C3E" w:rsidP="00697C3E">
      <w:pPr>
        <w:rPr>
          <w:color w:val="000000"/>
        </w:rPr>
      </w:pPr>
    </w:p>
    <w:p w:rsidR="00697C3E" w:rsidRDefault="00697C3E" w:rsidP="00697C3E">
      <w:pPr>
        <w:rPr>
          <w:color w:val="000000"/>
        </w:rPr>
      </w:pPr>
      <w:r>
        <w:rPr>
          <w:color w:val="000000"/>
        </w:rPr>
        <w:tab/>
        <w:t>B. Different insurgent groups demonstrated different tactics, based on their level of fanaticism and overall desired ends.  Notably, the foreign fighters tended to be more fanatical, and more willing to engage in suicidal actions/stands.</w:t>
      </w:r>
    </w:p>
    <w:p w:rsidR="00697C3E" w:rsidRDefault="00697C3E" w:rsidP="00697C3E">
      <w:pPr>
        <w:rPr>
          <w:color w:val="000000"/>
        </w:rPr>
      </w:pPr>
    </w:p>
    <w:p w:rsidR="00697C3E" w:rsidRDefault="000A7605" w:rsidP="00697C3E">
      <w:pPr>
        <w:rPr>
          <w:color w:val="000000"/>
        </w:rPr>
      </w:pPr>
      <w:r>
        <w:rPr>
          <w:color w:val="000000"/>
        </w:rPr>
        <w:tab/>
        <w:t>C</w:t>
      </w:r>
      <w:r w:rsidR="00697C3E">
        <w:rPr>
          <w:color w:val="000000"/>
        </w:rPr>
        <w:t xml:space="preserve">. Marine planners recognized that the insurgency deliberately prepared complex obstacles and defensive positions in anticipation of Coalition efforts to liberate Fallujah.  </w:t>
      </w:r>
    </w:p>
    <w:p w:rsidR="00697C3E" w:rsidRDefault="00697C3E" w:rsidP="00697C3E">
      <w:pPr>
        <w:rPr>
          <w:color w:val="000000"/>
        </w:rPr>
      </w:pPr>
    </w:p>
    <w:p w:rsidR="00697C3E" w:rsidRDefault="000A7605" w:rsidP="00697C3E">
      <w:pPr>
        <w:rPr>
          <w:color w:val="000000"/>
        </w:rPr>
      </w:pPr>
      <w:r>
        <w:rPr>
          <w:color w:val="000000"/>
        </w:rPr>
        <w:tab/>
        <w:t>D</w:t>
      </w:r>
      <w:r w:rsidR="00697C3E">
        <w:rPr>
          <w:color w:val="000000"/>
        </w:rPr>
        <w:t xml:space="preserve">. </w:t>
      </w:r>
      <w:r w:rsidR="00697C3E">
        <w:rPr>
          <w:b/>
          <w:color w:val="000000"/>
        </w:rPr>
        <w:t>Instructors note:</w:t>
      </w:r>
      <w:r w:rsidR="00697C3E">
        <w:rPr>
          <w:color w:val="000000"/>
        </w:rPr>
        <w:t xml:space="preserve"> this graphic was taken from a post-deployment brief, but is representative of the intelligence preparation.</w:t>
      </w:r>
    </w:p>
    <w:p w:rsidR="00697C3E" w:rsidRDefault="00697C3E" w:rsidP="00697C3E">
      <w:pPr>
        <w:rPr>
          <w:color w:val="000000"/>
        </w:rPr>
      </w:pPr>
    </w:p>
    <w:p w:rsidR="00697C3E" w:rsidRPr="002E4B43" w:rsidRDefault="000A7605" w:rsidP="00697C3E">
      <w:pPr>
        <w:rPr>
          <w:color w:val="000000"/>
        </w:rPr>
      </w:pPr>
      <w:r>
        <w:rPr>
          <w:color w:val="000000"/>
        </w:rPr>
        <w:tab/>
        <w:t>E</w:t>
      </w:r>
      <w:r w:rsidR="00697C3E">
        <w:rPr>
          <w:color w:val="000000"/>
        </w:rPr>
        <w:t xml:space="preserve">. </w:t>
      </w:r>
      <w:r w:rsidR="00697C3E">
        <w:rPr>
          <w:b/>
          <w:color w:val="000000"/>
        </w:rPr>
        <w:t>Quick analysis:</w:t>
      </w:r>
      <w:r w:rsidR="00697C3E">
        <w:rPr>
          <w:color w:val="000000"/>
        </w:rPr>
        <w:t xml:space="preserve"> How can the Marines impact insurgent defensive preparations during Phase I: Preparation/Shaping Operations?</w:t>
      </w:r>
    </w:p>
    <w:p w:rsidR="00697C3E" w:rsidRDefault="00697C3E" w:rsidP="00697C3E">
      <w:pPr>
        <w:rPr>
          <w:color w:val="000000"/>
        </w:rPr>
      </w:pPr>
    </w:p>
    <w:p w:rsidR="00697C3E" w:rsidRPr="000A50B3" w:rsidRDefault="00697C3E" w:rsidP="00697C3E">
      <w:pPr>
        <w:pStyle w:val="NormalWeb"/>
        <w:spacing w:before="0" w:beforeAutospacing="0" w:after="0" w:afterAutospacing="0"/>
        <w:rPr>
          <w:b/>
          <w:color w:val="000000"/>
          <w:u w:val="single"/>
        </w:rPr>
      </w:pPr>
      <w:r w:rsidRPr="000A50B3">
        <w:rPr>
          <w:b/>
          <w:color w:val="000000"/>
          <w:u w:val="single"/>
        </w:rPr>
        <w:t xml:space="preserve">IV. </w:t>
      </w:r>
      <w:r w:rsidRPr="006D52E7">
        <w:rPr>
          <w:color w:val="000000"/>
          <w:highlight w:val="cyan"/>
        </w:rPr>
        <w:t xml:space="preserve">Visual </w:t>
      </w:r>
      <w:r w:rsidR="000A50B3" w:rsidRPr="006D52E7">
        <w:rPr>
          <w:color w:val="000000"/>
          <w:highlight w:val="cyan"/>
        </w:rPr>
        <w:t>10: I MEF/1</w:t>
      </w:r>
      <w:r w:rsidR="000A50B3" w:rsidRPr="006D52E7">
        <w:rPr>
          <w:color w:val="000000"/>
          <w:highlight w:val="cyan"/>
          <w:vertAlign w:val="superscript"/>
        </w:rPr>
        <w:t>st</w:t>
      </w:r>
      <w:r w:rsidR="000A50B3" w:rsidRPr="006D52E7">
        <w:rPr>
          <w:color w:val="000000"/>
          <w:highlight w:val="cyan"/>
        </w:rPr>
        <w:t xml:space="preserve"> Marine Division Task Organization </w:t>
      </w:r>
      <w:r w:rsidRPr="006D52E7">
        <w:rPr>
          <w:color w:val="000000"/>
          <w:highlight w:val="cyan"/>
        </w:rPr>
        <w:t>/ Virtual View: Master Overview the city of Fallujah</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A. 1 MEF retained responsibility for the broader Area of Operations encompassing most of Al Anbar province, and would retain this responsibility during the clearance of Fallujah.  With that understanding, let’s examine a baseline Marine Division.</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 xml:space="preserve">B. </w:t>
      </w:r>
      <w:r>
        <w:rPr>
          <w:b/>
          <w:color w:val="000000"/>
        </w:rPr>
        <w:t>Quick Analysis: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1. What capabilities does the 1</w:t>
      </w:r>
      <w:r w:rsidRPr="00EA6AF8">
        <w:rPr>
          <w:color w:val="000000"/>
          <w:vertAlign w:val="superscript"/>
        </w:rPr>
        <w:t>st</w:t>
      </w:r>
      <w:r>
        <w:rPr>
          <w:color w:val="000000"/>
        </w:rPr>
        <w:t xml:space="preserve"> MARDIV bring to the Fallujah operation? A large amount of infantry.</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2. What capabilities does the 1</w:t>
      </w:r>
      <w:r w:rsidRPr="00EA6AF8">
        <w:rPr>
          <w:color w:val="000000"/>
          <w:vertAlign w:val="superscript"/>
        </w:rPr>
        <w:t>st</w:t>
      </w:r>
      <w:r>
        <w:rPr>
          <w:color w:val="000000"/>
        </w:rPr>
        <w:t xml:space="preserve"> MARDIV lack? Iraqi forces, armor, engineers, rotary wing support. Also, consider information operations, displaced persons, LOC security, and logistics support.</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3. Does the 1</w:t>
      </w:r>
      <w:r w:rsidRPr="00EA6AF8">
        <w:rPr>
          <w:color w:val="000000"/>
          <w:vertAlign w:val="superscript"/>
        </w:rPr>
        <w:t>st</w:t>
      </w:r>
      <w:r>
        <w:rPr>
          <w:color w:val="000000"/>
        </w:rPr>
        <w:t xml:space="preserve"> MARDIV have suffiecient capacity to meet all the tasks 1 MEF has assigned to the MARDIV? No.</w:t>
      </w:r>
    </w:p>
    <w:p w:rsidR="00697C3E" w:rsidRDefault="00697C3E" w:rsidP="00697C3E">
      <w:pPr>
        <w:pStyle w:val="NormalWeb"/>
        <w:spacing w:before="0" w:beforeAutospacing="0" w:after="0" w:afterAutospacing="0"/>
        <w:rPr>
          <w:color w:val="000000"/>
        </w:rPr>
      </w:pPr>
    </w:p>
    <w:p w:rsidR="00697C3E" w:rsidRPr="00A56ECC" w:rsidRDefault="00697C3E" w:rsidP="00697C3E">
      <w:pPr>
        <w:pStyle w:val="NormalWeb"/>
        <w:spacing w:before="0" w:beforeAutospacing="0" w:after="0" w:afterAutospacing="0"/>
        <w:rPr>
          <w:color w:val="000000"/>
        </w:rPr>
      </w:pPr>
      <w:r>
        <w:rPr>
          <w:color w:val="000000"/>
        </w:rPr>
        <w:tab/>
        <w:t xml:space="preserve">C. </w:t>
      </w:r>
      <w:r w:rsidRPr="00863D75">
        <w:rPr>
          <w:bCs/>
          <w:color w:val="000000"/>
        </w:rPr>
        <w:t xml:space="preserve">Starting in </w:t>
      </w:r>
      <w:r w:rsidR="00D37CA3">
        <w:rPr>
          <w:bCs/>
          <w:color w:val="000000"/>
        </w:rPr>
        <w:t>Sep</w:t>
      </w:r>
      <w:r w:rsidR="00345D29">
        <w:rPr>
          <w:bCs/>
          <w:color w:val="000000"/>
        </w:rPr>
        <w:t>tember</w:t>
      </w:r>
      <w:r w:rsidRPr="00863D75">
        <w:rPr>
          <w:bCs/>
          <w:color w:val="000000"/>
        </w:rPr>
        <w:t xml:space="preserve">, </w:t>
      </w:r>
      <w:r>
        <w:rPr>
          <w:bCs/>
          <w:color w:val="000000"/>
        </w:rPr>
        <w:t>the 1</w:t>
      </w:r>
      <w:r w:rsidRPr="00EA6AF8">
        <w:rPr>
          <w:bCs/>
          <w:color w:val="000000"/>
          <w:vertAlign w:val="superscript"/>
        </w:rPr>
        <w:t>st</w:t>
      </w:r>
      <w:r>
        <w:rPr>
          <w:bCs/>
          <w:color w:val="000000"/>
        </w:rPr>
        <w:t xml:space="preserve"> MARDIV Commander</w:t>
      </w:r>
      <w:r w:rsidRPr="00863D75">
        <w:rPr>
          <w:bCs/>
          <w:color w:val="000000"/>
        </w:rPr>
        <w:t xml:space="preserve"> identified the requirement for additional forces, specifically armor and Iraqi forces. (Matthews, 13)</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bCs/>
          <w:color w:val="000000"/>
        </w:rPr>
      </w:pPr>
      <w:r>
        <w:rPr>
          <w:bCs/>
          <w:color w:val="000000"/>
        </w:rPr>
        <w:tab/>
      </w:r>
      <w:r>
        <w:rPr>
          <w:bCs/>
          <w:color w:val="000000"/>
        </w:rPr>
        <w:tab/>
        <w:t xml:space="preserve">1. </w:t>
      </w:r>
      <w:r w:rsidRPr="00863D75">
        <w:rPr>
          <w:color w:val="000000"/>
          <w:lang w:val="en"/>
        </w:rPr>
        <w:t>Marine commanders had seen first-hand the value of Army armor and mechanized units in the urban environment while fighting the Mahdi army in An Najaf (</w:t>
      </w:r>
      <w:r w:rsidR="00D37CA3">
        <w:rPr>
          <w:color w:val="000000"/>
          <w:lang w:val="en"/>
        </w:rPr>
        <w:t>Aug</w:t>
      </w:r>
      <w:r w:rsidRPr="00863D75">
        <w:rPr>
          <w:color w:val="000000"/>
          <w:lang w:val="en"/>
        </w:rPr>
        <w:t xml:space="preserve"> 2004).  </w:t>
      </w:r>
    </w:p>
    <w:p w:rsidR="00697C3E" w:rsidRDefault="00697C3E" w:rsidP="00697C3E">
      <w:pPr>
        <w:pStyle w:val="NormalWeb"/>
        <w:spacing w:before="0" w:beforeAutospacing="0" w:after="0" w:afterAutospacing="0"/>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r>
      <w:r>
        <w:rPr>
          <w:bCs/>
          <w:color w:val="000000"/>
        </w:rPr>
        <w:tab/>
        <w:t xml:space="preserve">2. </w:t>
      </w:r>
      <w:r>
        <w:rPr>
          <w:color w:val="000000"/>
        </w:rPr>
        <w:t>1</w:t>
      </w:r>
      <w:r w:rsidRPr="00EA6AF8">
        <w:rPr>
          <w:color w:val="000000"/>
          <w:vertAlign w:val="superscript"/>
        </w:rPr>
        <w:t>st</w:t>
      </w:r>
      <w:r>
        <w:rPr>
          <w:color w:val="000000"/>
        </w:rPr>
        <w:t xml:space="preserve"> MARDIV</w:t>
      </w:r>
      <w:r w:rsidRPr="00863D75">
        <w:rPr>
          <w:color w:val="000000"/>
          <w:lang w:val="en"/>
        </w:rPr>
        <w:t xml:space="preserve"> requested additional armored support </w:t>
      </w:r>
      <w:r>
        <w:rPr>
          <w:color w:val="000000"/>
          <w:lang w:val="en"/>
        </w:rPr>
        <w:t>through</w:t>
      </w:r>
      <w:r w:rsidRPr="00863D75">
        <w:rPr>
          <w:color w:val="000000"/>
          <w:lang w:val="en"/>
        </w:rPr>
        <w:t xml:space="preserve"> I MEF.  </w:t>
      </w:r>
      <w:r>
        <w:rPr>
          <w:color w:val="000000"/>
        </w:rPr>
        <w:t>I MEF</w:t>
      </w:r>
      <w:r w:rsidRPr="00863D75">
        <w:rPr>
          <w:color w:val="000000"/>
          <w:lang w:val="en"/>
        </w:rPr>
        <w:t xml:space="preserve"> requested two battalions of mechanized infantry for the assault on Fallujah and a mechanized brigade to help cordon the city fr</w:t>
      </w:r>
      <w:r>
        <w:rPr>
          <w:color w:val="000000"/>
          <w:lang w:val="en"/>
        </w:rPr>
        <w:t xml:space="preserve">om the MNC-I Commander </w:t>
      </w:r>
      <w:r w:rsidRPr="00863D75">
        <w:rPr>
          <w:color w:val="000000"/>
          <w:lang w:val="en"/>
        </w:rPr>
        <w:t xml:space="preserve">.  </w:t>
      </w:r>
    </w:p>
    <w:p w:rsidR="00697C3E" w:rsidRDefault="00697C3E" w:rsidP="00697C3E">
      <w:pPr>
        <w:rPr>
          <w:color w:val="000000"/>
        </w:rPr>
      </w:pPr>
    </w:p>
    <w:p w:rsidR="00697C3E" w:rsidRPr="00863D75" w:rsidRDefault="000A50B3" w:rsidP="00697C3E">
      <w:pPr>
        <w:pStyle w:val="NormalWeb"/>
        <w:spacing w:before="0" w:beforeAutospacing="0" w:after="0" w:afterAutospacing="0"/>
        <w:rPr>
          <w:bCs/>
          <w:color w:val="000000"/>
        </w:rPr>
      </w:pPr>
      <w:r>
        <w:rPr>
          <w:color w:val="000000"/>
        </w:rPr>
        <w:tab/>
        <w:t>D</w:t>
      </w:r>
      <w:r w:rsidR="00697C3E">
        <w:rPr>
          <w:color w:val="000000"/>
        </w:rPr>
        <w:t xml:space="preserve">. </w:t>
      </w:r>
      <w:r w:rsidR="00697C3E">
        <w:rPr>
          <w:color w:val="000000"/>
          <w:lang w:val="en"/>
        </w:rPr>
        <w:t>The main ground combat force for operations in Fallujah</w:t>
      </w:r>
      <w:r w:rsidR="00697C3E" w:rsidRPr="00863D75">
        <w:rPr>
          <w:color w:val="000000"/>
          <w:lang w:val="en"/>
        </w:rPr>
        <w:t xml:space="preserve"> was </w:t>
      </w:r>
      <w:r w:rsidR="00697C3E">
        <w:rPr>
          <w:color w:val="000000"/>
          <w:lang w:val="en"/>
        </w:rPr>
        <w:t>based on</w:t>
      </w:r>
      <w:r w:rsidR="00697C3E" w:rsidRPr="00863D75">
        <w:rPr>
          <w:color w:val="000000"/>
          <w:lang w:val="en"/>
        </w:rPr>
        <w:t xml:space="preserve"> the 1st Marine Division </w:t>
      </w:r>
      <w:r w:rsidR="00697C3E">
        <w:rPr>
          <w:color w:val="000000"/>
          <w:lang w:val="en"/>
        </w:rPr>
        <w:t>with additional capabilities provided by</w:t>
      </w:r>
      <w:r w:rsidR="00697C3E" w:rsidRPr="00863D75">
        <w:rPr>
          <w:color w:val="000000"/>
          <w:lang w:val="en"/>
        </w:rPr>
        <w:t xml:space="preserve"> Army units, Navy and Marine SOF</w:t>
      </w:r>
      <w:r w:rsidR="00697C3E">
        <w:rPr>
          <w:color w:val="000000"/>
          <w:lang w:val="en"/>
        </w:rPr>
        <w:t>,</w:t>
      </w:r>
      <w:r w:rsidR="00697C3E" w:rsidRPr="00863D75">
        <w:rPr>
          <w:color w:val="000000"/>
          <w:lang w:val="en"/>
        </w:rPr>
        <w:t xml:space="preserve"> and Iraqi security elements.</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1. RCT-1 was designated the Main Effort.</w:t>
      </w:r>
      <w:r>
        <w:rPr>
          <w:bCs/>
          <w:color w:val="000000"/>
        </w:rPr>
        <w:t xml:space="preserve"> There were three maneuver battalions assigned to RCT-1, two Marine infantry battalions and the U.S. Army’s 2-7 CAV. RCT-1 was further augmented by a </w:t>
      </w:r>
      <w:r w:rsidRPr="00863D75">
        <w:rPr>
          <w:bCs/>
          <w:color w:val="000000"/>
        </w:rPr>
        <w:t>company of Marine tanks, a company (-) of AAVs, a company</w:t>
      </w:r>
      <w:r>
        <w:rPr>
          <w:bCs/>
          <w:color w:val="000000"/>
        </w:rPr>
        <w:t xml:space="preserve"> </w:t>
      </w:r>
      <w:r w:rsidRPr="00863D75">
        <w:rPr>
          <w:bCs/>
          <w:color w:val="000000"/>
        </w:rPr>
        <w:t>(-) of Marine combat engineers, an ANGLICO team, a Marine artillery battery</w:t>
      </w:r>
      <w:r>
        <w:rPr>
          <w:bCs/>
          <w:color w:val="000000"/>
        </w:rPr>
        <w:t xml:space="preserve">, </w:t>
      </w:r>
      <w:r w:rsidRPr="00863D75">
        <w:rPr>
          <w:bCs/>
          <w:color w:val="000000"/>
        </w:rPr>
        <w:t>and a deta</w:t>
      </w:r>
      <w:r>
        <w:rPr>
          <w:bCs/>
          <w:color w:val="000000"/>
        </w:rPr>
        <w:t>chment from Small Craft Company (SCC).</w:t>
      </w:r>
    </w:p>
    <w:p w:rsidR="00697C3E" w:rsidRDefault="00697C3E" w:rsidP="00697C3E">
      <w:pPr>
        <w:rPr>
          <w:color w:val="000000"/>
        </w:rPr>
      </w:pPr>
    </w:p>
    <w:p w:rsidR="00697C3E" w:rsidRDefault="00697C3E" w:rsidP="00697C3E">
      <w:pPr>
        <w:pStyle w:val="NormalWeb"/>
        <w:spacing w:before="0" w:beforeAutospacing="0" w:after="0" w:afterAutospacing="0"/>
        <w:rPr>
          <w:bCs/>
          <w:color w:val="000000"/>
        </w:rPr>
      </w:pPr>
      <w:r>
        <w:rPr>
          <w:color w:val="000000"/>
        </w:rPr>
        <w:tab/>
      </w:r>
      <w:r>
        <w:rPr>
          <w:color w:val="000000"/>
        </w:rPr>
        <w:tab/>
        <w:t xml:space="preserve">2. </w:t>
      </w:r>
      <w:r w:rsidRPr="00863D75">
        <w:rPr>
          <w:bCs/>
          <w:color w:val="000000"/>
        </w:rPr>
        <w:t>RCT-7</w:t>
      </w:r>
      <w:r>
        <w:rPr>
          <w:bCs/>
          <w:color w:val="000000"/>
        </w:rPr>
        <w:t xml:space="preserve"> was designated a Supporting Effort. There were three maneuver battalions assigned to RCT-7, two Marine infantry battalions and the U.S. Army’s 2-2 IN</w:t>
      </w:r>
      <w:r w:rsidRPr="00863D75">
        <w:rPr>
          <w:bCs/>
          <w:color w:val="000000"/>
        </w:rPr>
        <w:t xml:space="preserve">.  </w:t>
      </w:r>
      <w:r>
        <w:rPr>
          <w:bCs/>
          <w:color w:val="000000"/>
        </w:rPr>
        <w:t xml:space="preserve">RCT-7 was further augmented by a </w:t>
      </w:r>
      <w:r w:rsidRPr="00863D75">
        <w:rPr>
          <w:bCs/>
          <w:color w:val="000000"/>
        </w:rPr>
        <w:t>company of Marine tanks, a company (-) of AAVs, a company</w:t>
      </w:r>
      <w:r>
        <w:rPr>
          <w:bCs/>
          <w:color w:val="000000"/>
        </w:rPr>
        <w:t xml:space="preserve"> </w:t>
      </w:r>
      <w:r w:rsidRPr="00863D75">
        <w:rPr>
          <w:bCs/>
          <w:color w:val="000000"/>
        </w:rPr>
        <w:t xml:space="preserve">(-) of Marine combat engineers, </w:t>
      </w:r>
      <w:r>
        <w:rPr>
          <w:bCs/>
          <w:color w:val="000000"/>
        </w:rPr>
        <w:t>and</w:t>
      </w:r>
      <w:r w:rsidRPr="00863D75">
        <w:rPr>
          <w:bCs/>
          <w:color w:val="000000"/>
        </w:rPr>
        <w:t xml:space="preserve"> a Marine artillery battery</w:t>
      </w:r>
      <w:r>
        <w:rPr>
          <w:bCs/>
          <w:color w:val="000000"/>
        </w:rPr>
        <w:t>.</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3. Both RCT’s were augmented by Iraqi forces.</w:t>
      </w:r>
      <w:r w:rsidRPr="00863D75">
        <w:rPr>
          <w:color w:val="000000"/>
          <w:lang w:val="en"/>
        </w:rPr>
        <w:t xml:space="preserve">  Five Iraqi battalions </w:t>
      </w:r>
      <w:r>
        <w:rPr>
          <w:color w:val="000000"/>
          <w:lang w:val="en"/>
        </w:rPr>
        <w:t>from the</w:t>
      </w:r>
      <w:r w:rsidRPr="00863D75">
        <w:rPr>
          <w:color w:val="000000"/>
          <w:lang w:val="en"/>
        </w:rPr>
        <w:t xml:space="preserve"> Iraqi Army (IAF), Iraqi National Guard (ING), and Iraqi Intervention Force battalions (IIF)</w:t>
      </w:r>
      <w:r>
        <w:rPr>
          <w:color w:val="000000"/>
          <w:lang w:val="en"/>
        </w:rPr>
        <w:t xml:space="preserve"> were integrated in to RCT-1 and RCT-7.  E</w:t>
      </w:r>
      <w:r w:rsidRPr="00863D75">
        <w:rPr>
          <w:color w:val="000000"/>
          <w:lang w:val="en"/>
        </w:rPr>
        <w:t>ach of</w:t>
      </w:r>
      <w:r>
        <w:rPr>
          <w:color w:val="000000"/>
          <w:lang w:val="en"/>
        </w:rPr>
        <w:t xml:space="preserve"> the assault battalions was</w:t>
      </w:r>
      <w:r w:rsidRPr="00863D75">
        <w:rPr>
          <w:color w:val="000000"/>
          <w:lang w:val="en"/>
        </w:rPr>
        <w:t xml:space="preserve"> partnered with Iraq Showani Special Force (SSF) d</w:t>
      </w:r>
      <w:r>
        <w:rPr>
          <w:color w:val="000000"/>
          <w:lang w:val="en"/>
        </w:rPr>
        <w:t>etachments to facilitate</w:t>
      </w:r>
      <w:r w:rsidRPr="00863D75">
        <w:rPr>
          <w:color w:val="000000"/>
          <w:lang w:val="en"/>
        </w:rPr>
        <w:t xml:space="preserve"> the initial clearance of culturally sensitive locations. </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r>
      <w:r>
        <w:rPr>
          <w:color w:val="000000"/>
        </w:rPr>
        <w:tab/>
        <w:t xml:space="preserve">a. There was concern over the quality of the Iraqi forces steming from the Iraqi battalion’s failure to participate in Operation Vigilant Resolve.  In response to growing concern over the training and proficiency of Iraqi forces, Multi-National Security Transition Command-Iraq (MNSTC-I) was established under the command of </w:t>
      </w:r>
      <w:r>
        <w:rPr>
          <w:color w:val="000000"/>
          <w:lang w:val="en"/>
        </w:rPr>
        <w:t xml:space="preserve">MG </w:t>
      </w:r>
      <w:r w:rsidRPr="00863D75">
        <w:rPr>
          <w:color w:val="000000"/>
          <w:lang w:val="en"/>
        </w:rPr>
        <w:t>Petraeus</w:t>
      </w:r>
      <w:r>
        <w:rPr>
          <w:color w:val="000000"/>
          <w:lang w:val="en"/>
        </w:rPr>
        <w:t xml:space="preserve">.  MG Petraeus </w:t>
      </w:r>
      <w:r w:rsidRPr="00863D75">
        <w:rPr>
          <w:color w:val="000000"/>
          <w:lang w:val="en"/>
        </w:rPr>
        <w:t xml:space="preserve">assured </w:t>
      </w:r>
      <w:r w:rsidRPr="00863D75">
        <w:rPr>
          <w:color w:val="000000"/>
        </w:rPr>
        <w:t>L</w:t>
      </w:r>
      <w:r>
        <w:rPr>
          <w:color w:val="000000"/>
        </w:rPr>
        <w:t>tGen</w:t>
      </w:r>
      <w:r>
        <w:rPr>
          <w:color w:val="000000"/>
          <w:lang w:val="en"/>
        </w:rPr>
        <w:t xml:space="preserve"> Sattler that </w:t>
      </w:r>
      <w:r w:rsidRPr="00863D75">
        <w:rPr>
          <w:color w:val="000000"/>
          <w:lang w:val="en"/>
        </w:rPr>
        <w:t>Iraqi forces would be prepared</w:t>
      </w:r>
      <w:r>
        <w:rPr>
          <w:color w:val="000000"/>
          <w:lang w:val="en"/>
        </w:rPr>
        <w:t xml:space="preserve"> for combat operations and would actively participate.</w:t>
      </w:r>
      <w:r w:rsidRPr="00863D75">
        <w:rPr>
          <w:color w:val="000000"/>
          <w:lang w:val="en"/>
        </w:rPr>
        <w:t xml:space="preserve">  To assist with this effort, all Iraqi units were partnered with a US Marine or Army unit.</w:t>
      </w:r>
    </w:p>
    <w:p w:rsidR="00697C3E" w:rsidRDefault="00697C3E" w:rsidP="00697C3E">
      <w:pPr>
        <w:pStyle w:val="NormalWeb"/>
        <w:spacing w:before="0" w:beforeAutospacing="0" w:after="0" w:afterAutospacing="0"/>
        <w:ind w:left="1440"/>
        <w:rPr>
          <w:color w:val="000000"/>
        </w:rPr>
      </w:pPr>
    </w:p>
    <w:p w:rsidR="00697C3E" w:rsidRDefault="00697C3E" w:rsidP="00697C3E">
      <w:pPr>
        <w:pStyle w:val="NormalWeb"/>
        <w:spacing w:before="0" w:beforeAutospacing="0" w:after="0" w:afterAutospacing="0"/>
        <w:rPr>
          <w:color w:val="000000"/>
          <w:lang w:val="en"/>
        </w:rPr>
      </w:pPr>
      <w:r>
        <w:rPr>
          <w:color w:val="000000"/>
        </w:rPr>
        <w:tab/>
      </w:r>
      <w:r>
        <w:rPr>
          <w:color w:val="000000"/>
        </w:rPr>
        <w:tab/>
      </w:r>
      <w:r>
        <w:rPr>
          <w:color w:val="000000"/>
        </w:rPr>
        <w:tab/>
        <w:t xml:space="preserve">b. </w:t>
      </w:r>
      <w:r>
        <w:rPr>
          <w:color w:val="000000"/>
          <w:lang w:val="en"/>
        </w:rPr>
        <w:t>Iraqi forces would</w:t>
      </w:r>
      <w:r w:rsidRPr="00863D75">
        <w:rPr>
          <w:color w:val="000000"/>
          <w:lang w:val="en"/>
        </w:rPr>
        <w:t xml:space="preserve"> assist with the detailed searches of buildings, help to identify foreign fighters, and clear the sensitive cultural and religious sites. Ulitimately, these units would take the lead in later phases of the operation as the coalition sought to return Fallujah to host nation control.</w:t>
      </w:r>
    </w:p>
    <w:p w:rsidR="00697C3E" w:rsidRDefault="00697C3E" w:rsidP="00697C3E">
      <w:pPr>
        <w:pStyle w:val="NormalWeb"/>
        <w:spacing w:before="0" w:beforeAutospacing="0" w:after="0" w:afterAutospacing="0"/>
        <w:rPr>
          <w:color w:val="000000"/>
          <w:lang w:val="en"/>
        </w:rPr>
      </w:pPr>
    </w:p>
    <w:p w:rsidR="00697C3E" w:rsidRPr="00E935ED" w:rsidRDefault="00697C3E" w:rsidP="00697C3E">
      <w:pPr>
        <w:pStyle w:val="NormalWeb"/>
        <w:spacing w:before="0" w:beforeAutospacing="0" w:after="0" w:afterAutospacing="0"/>
        <w:rPr>
          <w:bCs/>
          <w:color w:val="000000"/>
        </w:rPr>
      </w:pPr>
      <w:r>
        <w:rPr>
          <w:color w:val="000000"/>
          <w:lang w:val="en"/>
        </w:rPr>
        <w:tab/>
      </w:r>
      <w:r>
        <w:rPr>
          <w:color w:val="000000"/>
          <w:lang w:val="en"/>
        </w:rPr>
        <w:tab/>
      </w:r>
      <w:r>
        <w:rPr>
          <w:color w:val="000000"/>
          <w:lang w:val="en"/>
        </w:rPr>
        <w:tab/>
        <w:t xml:space="preserve">c. </w:t>
      </w:r>
      <w:r>
        <w:rPr>
          <w:b/>
          <w:color w:val="000000"/>
          <w:lang w:val="en"/>
        </w:rPr>
        <w:t>Quick Analysis:</w:t>
      </w:r>
      <w:r>
        <w:rPr>
          <w:color w:val="000000"/>
          <w:lang w:val="en"/>
        </w:rPr>
        <w:t xml:space="preserve"> What are some of the challenges with integrating the Iraqi units? Language barriers, communications equipment, fire control measures, and logistical support are some topics to start discussion.</w:t>
      </w:r>
    </w:p>
    <w:p w:rsidR="00697C3E" w:rsidRDefault="00697C3E" w:rsidP="00697C3E">
      <w:pPr>
        <w:rPr>
          <w:color w:val="000000"/>
        </w:rPr>
      </w:pPr>
    </w:p>
    <w:p w:rsidR="00697C3E" w:rsidRPr="00863D75" w:rsidRDefault="000A50B3" w:rsidP="00697C3E">
      <w:pPr>
        <w:pStyle w:val="NormalWeb"/>
        <w:spacing w:before="0" w:beforeAutospacing="0" w:after="0" w:afterAutospacing="0"/>
        <w:rPr>
          <w:bCs/>
          <w:color w:val="000000"/>
        </w:rPr>
      </w:pPr>
      <w:r>
        <w:rPr>
          <w:color w:val="000000"/>
        </w:rPr>
        <w:tab/>
        <w:t>E</w:t>
      </w:r>
      <w:r w:rsidR="00697C3E">
        <w:rPr>
          <w:color w:val="000000"/>
        </w:rPr>
        <w:t xml:space="preserve">. </w:t>
      </w:r>
      <w:r w:rsidR="00697C3E" w:rsidRPr="00853B4E">
        <w:rPr>
          <w:bCs/>
          <w:color w:val="000000"/>
        </w:rPr>
        <w:t>Regional Supporting efforts</w:t>
      </w:r>
      <w:r w:rsidR="00697C3E" w:rsidRPr="00863D75">
        <w:rPr>
          <w:bCs/>
          <w:color w:val="000000"/>
        </w:rPr>
        <w:t>.  Planners</w:t>
      </w:r>
      <w:r w:rsidR="00697C3E">
        <w:rPr>
          <w:bCs/>
          <w:color w:val="000000"/>
        </w:rPr>
        <w:t xml:space="preserve"> believed that once operations began in Fallujah th</w:t>
      </w:r>
      <w:r w:rsidR="00697C3E" w:rsidRPr="00863D75">
        <w:rPr>
          <w:bCs/>
          <w:color w:val="000000"/>
        </w:rPr>
        <w:t xml:space="preserve">e enemy </w:t>
      </w:r>
      <w:r w:rsidR="00697C3E">
        <w:rPr>
          <w:bCs/>
          <w:color w:val="000000"/>
        </w:rPr>
        <w:t>would have two major responses.  F</w:t>
      </w:r>
      <w:r w:rsidR="00697C3E" w:rsidRPr="00863D75">
        <w:rPr>
          <w:bCs/>
          <w:color w:val="000000"/>
        </w:rPr>
        <w:t>irst</w:t>
      </w:r>
      <w:r w:rsidR="00697C3E">
        <w:rPr>
          <w:bCs/>
          <w:color w:val="000000"/>
        </w:rPr>
        <w:t xml:space="preserve">, insurgents </w:t>
      </w:r>
      <w:r w:rsidR="00697C3E" w:rsidRPr="00863D75">
        <w:rPr>
          <w:bCs/>
          <w:color w:val="000000"/>
        </w:rPr>
        <w:t xml:space="preserve">would </w:t>
      </w:r>
      <w:r w:rsidR="00697C3E">
        <w:rPr>
          <w:bCs/>
          <w:color w:val="000000"/>
        </w:rPr>
        <w:t>attempt</w:t>
      </w:r>
      <w:r w:rsidR="00697C3E" w:rsidRPr="00863D75">
        <w:rPr>
          <w:bCs/>
          <w:color w:val="000000"/>
        </w:rPr>
        <w:t xml:space="preserve"> to converge on Fallujah</w:t>
      </w:r>
      <w:r w:rsidR="00697C3E">
        <w:rPr>
          <w:bCs/>
          <w:color w:val="000000"/>
        </w:rPr>
        <w:t xml:space="preserve">, and </w:t>
      </w:r>
      <w:r w:rsidR="00697C3E" w:rsidRPr="00863D75">
        <w:rPr>
          <w:bCs/>
          <w:color w:val="000000"/>
        </w:rPr>
        <w:t xml:space="preserve">second would be </w:t>
      </w:r>
      <w:r w:rsidR="00697C3E">
        <w:rPr>
          <w:bCs/>
          <w:color w:val="000000"/>
        </w:rPr>
        <w:t>diversionary attacks throughout the region to divert attention and C</w:t>
      </w:r>
      <w:r w:rsidR="00697C3E" w:rsidRPr="00863D75">
        <w:rPr>
          <w:bCs/>
          <w:color w:val="000000"/>
        </w:rPr>
        <w:t>oalition forces</w:t>
      </w:r>
      <w:r w:rsidR="00697C3E">
        <w:rPr>
          <w:bCs/>
          <w:color w:val="000000"/>
        </w:rPr>
        <w:t xml:space="preserve"> </w:t>
      </w:r>
      <w:r w:rsidR="00697C3E" w:rsidRPr="00863D75">
        <w:rPr>
          <w:bCs/>
          <w:color w:val="000000"/>
        </w:rPr>
        <w:t xml:space="preserve">away from </w:t>
      </w:r>
      <w:r w:rsidR="00697C3E">
        <w:rPr>
          <w:bCs/>
          <w:color w:val="000000"/>
        </w:rPr>
        <w:t>Fallujah</w:t>
      </w:r>
      <w:r w:rsidR="00697C3E" w:rsidRPr="00863D75">
        <w:rPr>
          <w:bCs/>
          <w:color w:val="000000"/>
        </w:rPr>
        <w:t>.</w:t>
      </w:r>
      <w:r w:rsidR="00697C3E">
        <w:rPr>
          <w:bCs/>
          <w:color w:val="000000"/>
        </w:rPr>
        <w:t xml:space="preserve"> In order to counter these aniticipated insurgent activities, I MEF planned a number of regional supporting efforts.</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 xml:space="preserve">1. </w:t>
      </w:r>
      <w:r w:rsidR="003F3E40">
        <w:rPr>
          <w:bCs/>
          <w:color w:val="000000"/>
        </w:rPr>
        <w:t>2</w:t>
      </w:r>
      <w:r w:rsidR="003F3E40" w:rsidRPr="003F3E40">
        <w:rPr>
          <w:bCs/>
          <w:color w:val="000000"/>
          <w:vertAlign w:val="superscript"/>
        </w:rPr>
        <w:t>nd</w:t>
      </w:r>
      <w:r w:rsidR="003F3E40">
        <w:rPr>
          <w:bCs/>
          <w:color w:val="000000"/>
        </w:rPr>
        <w:t xml:space="preserve"> BCT, 1</w:t>
      </w:r>
      <w:r w:rsidR="003F3E40" w:rsidRPr="003F3E40">
        <w:rPr>
          <w:bCs/>
          <w:color w:val="000000"/>
          <w:vertAlign w:val="superscript"/>
        </w:rPr>
        <w:t>st</w:t>
      </w:r>
      <w:r w:rsidR="003F3E40">
        <w:rPr>
          <w:bCs/>
          <w:color w:val="000000"/>
        </w:rPr>
        <w:t xml:space="preserve"> </w:t>
      </w:r>
      <w:r>
        <w:rPr>
          <w:bCs/>
          <w:color w:val="000000"/>
        </w:rPr>
        <w:t>Cavalry Division was placed</w:t>
      </w:r>
      <w:r w:rsidRPr="00863D75">
        <w:rPr>
          <w:bCs/>
          <w:color w:val="000000"/>
        </w:rPr>
        <w:t xml:space="preserve"> under the tac</w:t>
      </w:r>
      <w:r>
        <w:rPr>
          <w:bCs/>
          <w:color w:val="000000"/>
        </w:rPr>
        <w:t>tical control of 1</w:t>
      </w:r>
      <w:r w:rsidRPr="00C53FA4">
        <w:rPr>
          <w:bCs/>
          <w:color w:val="000000"/>
          <w:vertAlign w:val="superscript"/>
        </w:rPr>
        <w:t>st</w:t>
      </w:r>
      <w:r>
        <w:rPr>
          <w:bCs/>
          <w:color w:val="000000"/>
        </w:rPr>
        <w:t xml:space="preserve"> MARDIV</w:t>
      </w:r>
      <w:r w:rsidRPr="00863D75">
        <w:rPr>
          <w:bCs/>
          <w:color w:val="000000"/>
        </w:rPr>
        <w:t xml:space="preserve">.  </w:t>
      </w:r>
      <w:r>
        <w:rPr>
          <w:bCs/>
          <w:color w:val="000000"/>
        </w:rPr>
        <w:t>2/1’s</w:t>
      </w:r>
      <w:r w:rsidRPr="00863D75">
        <w:rPr>
          <w:bCs/>
          <w:color w:val="000000"/>
        </w:rPr>
        <w:t xml:space="preserve"> mission was to guard the movement of </w:t>
      </w:r>
      <w:r>
        <w:rPr>
          <w:bCs/>
          <w:color w:val="000000"/>
        </w:rPr>
        <w:t>RCT-1 and RCT-7</w:t>
      </w:r>
      <w:r w:rsidRPr="00863D75">
        <w:rPr>
          <w:bCs/>
          <w:color w:val="000000"/>
        </w:rPr>
        <w:t xml:space="preserve"> into their attack positions north of the city, interdict insurgents, and </w:t>
      </w:r>
      <w:r>
        <w:rPr>
          <w:bCs/>
          <w:color w:val="000000"/>
        </w:rPr>
        <w:t>act as a cordoning force</w:t>
      </w:r>
      <w:r w:rsidRPr="00863D75">
        <w:rPr>
          <w:bCs/>
          <w:color w:val="000000"/>
        </w:rPr>
        <w:t xml:space="preserve"> </w:t>
      </w:r>
      <w:r>
        <w:rPr>
          <w:bCs/>
          <w:color w:val="000000"/>
        </w:rPr>
        <w:t>isolating</w:t>
      </w:r>
      <w:r w:rsidRPr="00863D75">
        <w:rPr>
          <w:bCs/>
          <w:color w:val="000000"/>
        </w:rPr>
        <w:t xml:space="preserve"> Fallujah from the south and southeast. </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 xml:space="preserve">2. </w:t>
      </w:r>
      <w:r w:rsidR="003F3E40">
        <w:rPr>
          <w:bCs/>
          <w:color w:val="000000"/>
        </w:rPr>
        <w:t>2</w:t>
      </w:r>
      <w:r w:rsidR="003F3E40" w:rsidRPr="003F3E40">
        <w:rPr>
          <w:bCs/>
          <w:color w:val="000000"/>
          <w:vertAlign w:val="superscript"/>
        </w:rPr>
        <w:t>nd</w:t>
      </w:r>
      <w:r w:rsidR="003F3E40">
        <w:rPr>
          <w:bCs/>
          <w:color w:val="000000"/>
        </w:rPr>
        <w:t xml:space="preserve"> BCT, 2</w:t>
      </w:r>
      <w:r w:rsidR="003F3E40" w:rsidRPr="003F3E40">
        <w:rPr>
          <w:bCs/>
          <w:color w:val="000000"/>
          <w:vertAlign w:val="superscript"/>
        </w:rPr>
        <w:t>nd</w:t>
      </w:r>
      <w:r w:rsidR="003F3E40">
        <w:rPr>
          <w:bCs/>
          <w:color w:val="000000"/>
        </w:rPr>
        <w:t xml:space="preserve"> </w:t>
      </w:r>
      <w:r w:rsidRPr="00863D75">
        <w:rPr>
          <w:bCs/>
          <w:color w:val="000000"/>
        </w:rPr>
        <w:t>Infantry Division</w:t>
      </w:r>
      <w:r>
        <w:rPr>
          <w:bCs/>
          <w:color w:val="000000"/>
        </w:rPr>
        <w:t xml:space="preserve"> was tasked with </w:t>
      </w:r>
      <w:r w:rsidRPr="00863D75">
        <w:rPr>
          <w:bCs/>
          <w:color w:val="000000"/>
        </w:rPr>
        <w:t xml:space="preserve">securing the area in and around Ramadi.  </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 xml:space="preserve">3. </w:t>
      </w:r>
      <w:r w:rsidR="003F3E40">
        <w:rPr>
          <w:bCs/>
          <w:color w:val="000000"/>
        </w:rPr>
        <w:t>The 31</w:t>
      </w:r>
      <w:r w:rsidR="003F3E40" w:rsidRPr="003F3E40">
        <w:rPr>
          <w:bCs/>
          <w:color w:val="000000"/>
          <w:vertAlign w:val="superscript"/>
        </w:rPr>
        <w:t>st</w:t>
      </w:r>
      <w:r w:rsidR="003F3E40">
        <w:rPr>
          <w:bCs/>
          <w:color w:val="000000"/>
        </w:rPr>
        <w:t xml:space="preserve"> </w:t>
      </w:r>
      <w:r>
        <w:rPr>
          <w:bCs/>
          <w:color w:val="000000"/>
        </w:rPr>
        <w:t>MEU was</w:t>
      </w:r>
      <w:r w:rsidRPr="00863D75">
        <w:rPr>
          <w:bCs/>
          <w:color w:val="000000"/>
        </w:rPr>
        <w:t xml:space="preserve"> responsible for securing the “Western AO,” which included the western portion of Anbar Province </w:t>
      </w:r>
      <w:r>
        <w:rPr>
          <w:bCs/>
          <w:color w:val="000000"/>
        </w:rPr>
        <w:t>bordering on Syria and Jordan.</w:t>
      </w:r>
      <w:r w:rsidRPr="00863D75">
        <w:rPr>
          <w:bCs/>
          <w:color w:val="000000"/>
        </w:rPr>
        <w:t xml:space="preserve"> </w:t>
      </w:r>
    </w:p>
    <w:p w:rsidR="00697C3E" w:rsidRDefault="00697C3E" w:rsidP="00697C3E">
      <w:pPr>
        <w:rPr>
          <w:color w:val="000000"/>
        </w:rPr>
      </w:pPr>
    </w:p>
    <w:p w:rsidR="00697C3E" w:rsidRPr="00863D75" w:rsidRDefault="00697C3E" w:rsidP="00697C3E">
      <w:pPr>
        <w:pStyle w:val="NormalWeb"/>
        <w:spacing w:before="0" w:beforeAutospacing="0" w:after="0" w:afterAutospacing="0"/>
        <w:rPr>
          <w:bCs/>
          <w:color w:val="000000"/>
        </w:rPr>
      </w:pPr>
      <w:r>
        <w:rPr>
          <w:color w:val="000000"/>
        </w:rPr>
        <w:tab/>
      </w:r>
      <w:r>
        <w:rPr>
          <w:color w:val="000000"/>
        </w:rPr>
        <w:tab/>
        <w:t xml:space="preserve">4. </w:t>
      </w:r>
      <w:r w:rsidR="003F3E40">
        <w:rPr>
          <w:bCs/>
          <w:color w:val="000000"/>
        </w:rPr>
        <w:t>The 24</w:t>
      </w:r>
      <w:r w:rsidR="003F3E40" w:rsidRPr="003F3E40">
        <w:rPr>
          <w:bCs/>
          <w:color w:val="000000"/>
          <w:vertAlign w:val="superscript"/>
        </w:rPr>
        <w:t>th</w:t>
      </w:r>
      <w:r w:rsidR="003F3E40">
        <w:rPr>
          <w:bCs/>
          <w:color w:val="000000"/>
        </w:rPr>
        <w:t xml:space="preserve"> </w:t>
      </w:r>
      <w:r>
        <w:rPr>
          <w:bCs/>
          <w:color w:val="000000"/>
        </w:rPr>
        <w:t xml:space="preserve">MEU was </w:t>
      </w:r>
      <w:r w:rsidRPr="00863D75">
        <w:rPr>
          <w:bCs/>
          <w:color w:val="000000"/>
        </w:rPr>
        <w:t>responsibile for secu</w:t>
      </w:r>
      <w:r w:rsidR="003F3E40">
        <w:rPr>
          <w:bCs/>
          <w:color w:val="000000"/>
        </w:rPr>
        <w:t>ring North Babil.  The UK’s 1</w:t>
      </w:r>
      <w:r w:rsidR="003F3E40" w:rsidRPr="003F3E40">
        <w:rPr>
          <w:bCs/>
          <w:color w:val="000000"/>
          <w:vertAlign w:val="superscript"/>
        </w:rPr>
        <w:t>st</w:t>
      </w:r>
      <w:r w:rsidR="003F3E40">
        <w:rPr>
          <w:bCs/>
          <w:color w:val="000000"/>
        </w:rPr>
        <w:t xml:space="preserve"> </w:t>
      </w:r>
      <w:r w:rsidRPr="00863D75">
        <w:rPr>
          <w:bCs/>
          <w:color w:val="000000"/>
        </w:rPr>
        <w:t>Black Watch Battle Group was shifted from Basra province to assist in this effort.</w:t>
      </w:r>
    </w:p>
    <w:p w:rsidR="00697C3E" w:rsidRDefault="00697C3E" w:rsidP="00697C3E">
      <w:pPr>
        <w:rPr>
          <w:color w:val="000000"/>
        </w:rPr>
      </w:pPr>
    </w:p>
    <w:p w:rsidR="00697C3E" w:rsidRPr="007B7925" w:rsidRDefault="009E5063" w:rsidP="00697C3E">
      <w:pPr>
        <w:pStyle w:val="NormalWeb"/>
        <w:autoSpaceDE w:val="0"/>
        <w:autoSpaceDN w:val="0"/>
        <w:adjustRightInd w:val="0"/>
        <w:spacing w:before="0" w:beforeAutospacing="0" w:after="0" w:afterAutospacing="0" w:line="260" w:lineRule="atLeast"/>
        <w:rPr>
          <w:b/>
          <w:bCs/>
          <w:color w:val="000000"/>
          <w:u w:val="single"/>
        </w:rPr>
      </w:pPr>
      <w:r>
        <w:rPr>
          <w:b/>
          <w:color w:val="000000"/>
          <w:u w:val="single"/>
        </w:rPr>
        <w:t xml:space="preserve">VII. </w:t>
      </w:r>
      <w:r w:rsidRPr="00B80C56">
        <w:rPr>
          <w:color w:val="000000"/>
          <w:highlight w:val="cyan"/>
        </w:rPr>
        <w:t>Visual 11</w:t>
      </w:r>
      <w:r w:rsidR="00697C3E" w:rsidRPr="00B80C56">
        <w:rPr>
          <w:color w:val="000000"/>
          <w:highlight w:val="cyan"/>
        </w:rPr>
        <w:t>: Task Organization 3</w:t>
      </w:r>
      <w:r w:rsidR="00697C3E" w:rsidRPr="00B80C56">
        <w:rPr>
          <w:color w:val="000000"/>
          <w:highlight w:val="cyan"/>
          <w:vertAlign w:val="superscript"/>
        </w:rPr>
        <w:t>rd</w:t>
      </w:r>
      <w:r w:rsidR="00697C3E" w:rsidRPr="00B80C56">
        <w:rPr>
          <w:color w:val="000000"/>
          <w:highlight w:val="cyan"/>
        </w:rPr>
        <w:t xml:space="preserve"> Battalion, 5</w:t>
      </w:r>
      <w:r w:rsidR="00697C3E" w:rsidRPr="00B80C56">
        <w:rPr>
          <w:color w:val="000000"/>
          <w:highlight w:val="cyan"/>
          <w:vertAlign w:val="superscript"/>
        </w:rPr>
        <w:t>th</w:t>
      </w:r>
      <w:r w:rsidR="00697C3E" w:rsidRPr="00B80C56">
        <w:rPr>
          <w:color w:val="000000"/>
          <w:highlight w:val="cyan"/>
        </w:rPr>
        <w:t xml:space="preserve"> Marines / Virtual View: Master Overview the city of Fallujah</w:t>
      </w:r>
    </w:p>
    <w:p w:rsidR="00697C3E" w:rsidRDefault="00697C3E" w:rsidP="00697C3E">
      <w:pPr>
        <w:rPr>
          <w:color w:val="000000"/>
        </w:rPr>
      </w:pP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color w:val="000000"/>
        </w:rPr>
        <w:tab/>
        <w:t xml:space="preserve">A. </w:t>
      </w:r>
      <w:r w:rsidRPr="00863D75">
        <w:rPr>
          <w:color w:val="000000"/>
        </w:rPr>
        <w:t xml:space="preserve">This </w:t>
      </w:r>
      <w:r>
        <w:rPr>
          <w:color w:val="000000"/>
        </w:rPr>
        <w:t>visual</w:t>
      </w:r>
      <w:r w:rsidRPr="00863D75">
        <w:rPr>
          <w:color w:val="000000"/>
        </w:rPr>
        <w:t xml:space="preserve"> represents the </w:t>
      </w:r>
      <w:r>
        <w:rPr>
          <w:color w:val="000000"/>
        </w:rPr>
        <w:t>doctrinal</w:t>
      </w:r>
      <w:r w:rsidRPr="00863D75">
        <w:rPr>
          <w:color w:val="000000"/>
        </w:rPr>
        <w:t xml:space="preserve"> task organization of any of the four Marine assault battalions found within Fallujah.  Marine infantry battalions are trained to be interoperable with any of the active component Marine infantr</w:t>
      </w:r>
      <w:r>
        <w:rPr>
          <w:color w:val="000000"/>
        </w:rPr>
        <w:t>y regiments</w:t>
      </w:r>
      <w:r w:rsidRPr="00863D75">
        <w:rPr>
          <w:color w:val="000000"/>
        </w:rPr>
        <w:t xml:space="preserve">.  </w:t>
      </w:r>
    </w:p>
    <w:p w:rsidR="00697C3E" w:rsidRDefault="00697C3E" w:rsidP="00697C3E">
      <w:pPr>
        <w:pStyle w:val="NormalWeb"/>
        <w:autoSpaceDE w:val="0"/>
        <w:autoSpaceDN w:val="0"/>
        <w:adjustRightInd w:val="0"/>
        <w:spacing w:before="0" w:beforeAutospacing="0" w:after="0" w:afterAutospacing="0" w:line="260" w:lineRule="atLeast"/>
        <w:rPr>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color w:val="000000"/>
        </w:rPr>
        <w:tab/>
        <w:t xml:space="preserve">B. There are approximately 875 Marines in </w:t>
      </w:r>
      <w:r w:rsidRPr="00863D75">
        <w:rPr>
          <w:color w:val="000000"/>
        </w:rPr>
        <w:t>an infantry</w:t>
      </w:r>
      <w:r>
        <w:rPr>
          <w:color w:val="000000"/>
        </w:rPr>
        <w:t xml:space="preserve"> battalion</w:t>
      </w:r>
      <w:r w:rsidRPr="00863D75">
        <w:rPr>
          <w:color w:val="000000"/>
        </w:rPr>
        <w:t>.</w:t>
      </w:r>
      <w:r>
        <w:rPr>
          <w:color w:val="000000"/>
        </w:rPr>
        <w:t xml:space="preserve"> Of the 875 Marines, 351 are infantrymen organized in 27 rifle squads (13 Marines each), providing the manpower required for urban operations. </w:t>
      </w:r>
      <w:r w:rsidRPr="00863D75">
        <w:rPr>
          <w:color w:val="000000"/>
        </w:rPr>
        <w:t xml:space="preserve">All Marine infantry battalions are composed of three line or rifle companies, one weapons company, and one headquarters and service company.  </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bCs/>
          <w:color w:val="000000"/>
        </w:rPr>
        <w:tab/>
        <w:t xml:space="preserve">C. </w:t>
      </w:r>
      <w:r w:rsidRPr="00863D75">
        <w:rPr>
          <w:color w:val="000000"/>
        </w:rPr>
        <w:t>Each</w:t>
      </w:r>
      <w:r>
        <w:rPr>
          <w:color w:val="000000"/>
        </w:rPr>
        <w:t xml:space="preserve"> rifle</w:t>
      </w:r>
      <w:r w:rsidRPr="00863D75">
        <w:rPr>
          <w:color w:val="000000"/>
        </w:rPr>
        <w:t xml:space="preserve"> company is commanded by a Captain and contains roughly 170 Mar</w:t>
      </w:r>
      <w:r>
        <w:rPr>
          <w:color w:val="000000"/>
        </w:rPr>
        <w:t xml:space="preserve">ines.  The company consists of </w:t>
      </w:r>
      <w:r w:rsidRPr="00863D75">
        <w:rPr>
          <w:color w:val="000000"/>
        </w:rPr>
        <w:t>three rifle platoons, a we</w:t>
      </w:r>
      <w:r>
        <w:rPr>
          <w:color w:val="000000"/>
        </w:rPr>
        <w:t xml:space="preserve">apons platoon, and a small </w:t>
      </w:r>
      <w:r w:rsidRPr="00863D75">
        <w:rPr>
          <w:color w:val="000000"/>
        </w:rPr>
        <w:t>company HQ section.  Each rifle platoon</w:t>
      </w:r>
      <w:r>
        <w:rPr>
          <w:color w:val="000000"/>
        </w:rPr>
        <w:t xml:space="preserve"> consists of three squads, for a total of nine rifle squads in a company. This amounts to a total of 117 riflemen in</w:t>
      </w:r>
      <w:r w:rsidRPr="00863D75">
        <w:rPr>
          <w:color w:val="000000"/>
        </w:rPr>
        <w:t xml:space="preserve"> each company.  The weapons platoon consists of a section of 3 x 60 mm mortars, a section of 6 x Mk-153 SMAW (assault rocket launcher), and a section of 3 x medium machine guns (M240G). </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bCs/>
          <w:color w:val="000000"/>
        </w:rPr>
        <w:tab/>
        <w:t xml:space="preserve">D. </w:t>
      </w:r>
      <w:r w:rsidRPr="00863D75">
        <w:rPr>
          <w:color w:val="000000"/>
        </w:rPr>
        <w:t xml:space="preserve">The weapons company is composed of an anti-armor rocket platoon </w:t>
      </w:r>
      <w:r>
        <w:rPr>
          <w:color w:val="000000"/>
        </w:rPr>
        <w:t>with</w:t>
      </w:r>
      <w:r w:rsidRPr="00863D75">
        <w:rPr>
          <w:color w:val="000000"/>
        </w:rPr>
        <w:t xml:space="preserve"> 8 x TOW wire guided rockets and 12 </w:t>
      </w:r>
      <w:r>
        <w:rPr>
          <w:color w:val="000000"/>
        </w:rPr>
        <w:t xml:space="preserve">x Javelins missile systems, a </w:t>
      </w:r>
      <w:r w:rsidRPr="00863D75">
        <w:rPr>
          <w:color w:val="000000"/>
        </w:rPr>
        <w:t>heavy machine gun platoon of 6 x M2 .50 caliber HMGs and 6 x Mk-19 automatic grenade launchers, and a mortar platoon of 8 x 81mm mortars.  The TOW</w:t>
      </w:r>
      <w:r>
        <w:rPr>
          <w:color w:val="000000"/>
        </w:rPr>
        <w:t>s and M2</w:t>
      </w:r>
      <w:r w:rsidRPr="00863D75">
        <w:rPr>
          <w:color w:val="000000"/>
        </w:rPr>
        <w:t xml:space="preserve">s are usually mounted on HMMWVs and </w:t>
      </w:r>
      <w:r>
        <w:rPr>
          <w:color w:val="000000"/>
        </w:rPr>
        <w:t xml:space="preserve">task organized as </w:t>
      </w:r>
      <w:r w:rsidRPr="00863D75">
        <w:rPr>
          <w:color w:val="000000"/>
        </w:rPr>
        <w:t xml:space="preserve">two Combined Arms Anti-Tank Teams (CAAT Tms).  </w:t>
      </w:r>
      <w:r>
        <w:rPr>
          <w:color w:val="000000"/>
        </w:rPr>
        <w:t>If split equally, e</w:t>
      </w:r>
      <w:r w:rsidRPr="00863D75">
        <w:rPr>
          <w:color w:val="000000"/>
        </w:rPr>
        <w:t>ach CAAT</w:t>
      </w:r>
      <w:r>
        <w:rPr>
          <w:color w:val="000000"/>
        </w:rPr>
        <w:t xml:space="preserve"> has</w:t>
      </w:r>
      <w:r w:rsidRPr="00863D75">
        <w:rPr>
          <w:color w:val="000000"/>
        </w:rPr>
        <w:t xml:space="preserve"> 4 x TOW</w:t>
      </w:r>
      <w:r>
        <w:rPr>
          <w:color w:val="000000"/>
        </w:rPr>
        <w:t>s</w:t>
      </w:r>
      <w:r w:rsidRPr="00863D75">
        <w:rPr>
          <w:color w:val="000000"/>
        </w:rPr>
        <w:t xml:space="preserve"> and 3 x HMGs.  The weapons company commander usually serves as the infantry battalion fire support coordinator during operations.</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bCs/>
          <w:color w:val="000000"/>
        </w:rPr>
        <w:tab/>
        <w:t xml:space="preserve">E. </w:t>
      </w:r>
      <w:r w:rsidRPr="00863D75">
        <w:rPr>
          <w:color w:val="000000"/>
        </w:rPr>
        <w:t>The Headquarters &amp; Service company provides the headquarters infrastructure and organizational support needed to run the battalion.  This includes each of the staff sections (S-1, S-2, S-3, S-4, S-6, etc.) and supply, motor transport, maintenance, communications, and medical care</w:t>
      </w:r>
      <w:r>
        <w:rPr>
          <w:color w:val="000000"/>
        </w:rPr>
        <w:t xml:space="preserve"> capabilities</w:t>
      </w:r>
      <w:r w:rsidRPr="00863D75">
        <w:rPr>
          <w:color w:val="000000"/>
        </w:rPr>
        <w:t xml:space="preserve">.  </w:t>
      </w:r>
      <w:r>
        <w:rPr>
          <w:color w:val="000000"/>
        </w:rPr>
        <w:t xml:space="preserve">Marine infantry battalions lacked armored CASEVAC capability. </w:t>
      </w:r>
      <w:r w:rsidRPr="00863D75">
        <w:rPr>
          <w:color w:val="000000"/>
        </w:rPr>
        <w:t xml:space="preserve">The unit scout sniper platoon of </w:t>
      </w:r>
      <w:r>
        <w:rPr>
          <w:color w:val="000000"/>
        </w:rPr>
        <w:t>five</w:t>
      </w:r>
      <w:r w:rsidRPr="00863D75">
        <w:rPr>
          <w:color w:val="000000"/>
        </w:rPr>
        <w:t xml:space="preserve"> sniper teams is found within the S-2 section of a Marine infantry battalion.</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bCs/>
          <w:color w:val="000000"/>
        </w:rPr>
        <w:tab/>
        <w:t xml:space="preserve">F. </w:t>
      </w:r>
      <w:r w:rsidRPr="00863D75">
        <w:rPr>
          <w:color w:val="000000"/>
        </w:rPr>
        <w:t>The h</w:t>
      </w:r>
      <w:r>
        <w:rPr>
          <w:color w:val="000000"/>
        </w:rPr>
        <w:t>eavier mobility of Assault Amphibious Vehicles (AAVs) and combat engineer capabilities are not</w:t>
      </w:r>
      <w:r w:rsidRPr="00863D75">
        <w:rPr>
          <w:color w:val="000000"/>
        </w:rPr>
        <w:t xml:space="preserve"> organic to a </w:t>
      </w:r>
      <w:r>
        <w:rPr>
          <w:color w:val="000000"/>
        </w:rPr>
        <w:t>Marine infantry battalion; they are</w:t>
      </w:r>
      <w:r w:rsidRPr="00863D75">
        <w:rPr>
          <w:color w:val="000000"/>
        </w:rPr>
        <w:t xml:space="preserve"> attached or placed in a direct support role. </w:t>
      </w:r>
      <w:r>
        <w:rPr>
          <w:color w:val="000000"/>
        </w:rPr>
        <w:t xml:space="preserve"> </w:t>
      </w:r>
      <w:r w:rsidRPr="00863D75">
        <w:rPr>
          <w:color w:val="000000"/>
        </w:rPr>
        <w:t>This is an important difference compared to how the mechanized assets (tanks/BFVs) of an Army battalion are organic to the parent unit.</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7B7925" w:rsidRDefault="00E05441" w:rsidP="00697C3E">
      <w:pPr>
        <w:rPr>
          <w:b/>
          <w:color w:val="000000"/>
          <w:u w:val="single"/>
        </w:rPr>
      </w:pPr>
      <w:r>
        <w:rPr>
          <w:b/>
          <w:color w:val="000000"/>
          <w:u w:val="single"/>
        </w:rPr>
        <w:t xml:space="preserve">VIII. </w:t>
      </w:r>
      <w:r w:rsidRPr="00B80C56">
        <w:rPr>
          <w:color w:val="000000"/>
          <w:highlight w:val="cyan"/>
        </w:rPr>
        <w:t>Visual 12</w:t>
      </w:r>
      <w:r w:rsidR="00697C3E" w:rsidRPr="00B80C56">
        <w:rPr>
          <w:color w:val="000000"/>
          <w:highlight w:val="cyan"/>
        </w:rPr>
        <w:t>: Task Organization TF 2-2 / Virtual View: Master Overview the city of Fallujah</w:t>
      </w:r>
    </w:p>
    <w:p w:rsidR="00697C3E" w:rsidRDefault="00697C3E" w:rsidP="00697C3E">
      <w:pPr>
        <w:rPr>
          <w:color w:val="000000"/>
        </w:rPr>
      </w:pPr>
    </w:p>
    <w:p w:rsidR="00697C3E" w:rsidRDefault="00697C3E" w:rsidP="00697C3E">
      <w:pPr>
        <w:pStyle w:val="NormalWeb"/>
        <w:spacing w:before="0" w:beforeAutospacing="0" w:after="0" w:afterAutospacing="0"/>
        <w:rPr>
          <w:bCs/>
          <w:color w:val="000000"/>
        </w:rPr>
      </w:pPr>
      <w:r>
        <w:rPr>
          <w:color w:val="000000"/>
        </w:rPr>
        <w:tab/>
        <w:t xml:space="preserve">A. </w:t>
      </w:r>
      <w:r w:rsidRPr="00863D75">
        <w:rPr>
          <w:bCs/>
          <w:color w:val="000000"/>
        </w:rPr>
        <w:t xml:space="preserve">Starting on 3 </w:t>
      </w:r>
      <w:r w:rsidR="00D37CA3">
        <w:rPr>
          <w:bCs/>
          <w:color w:val="000000"/>
        </w:rPr>
        <w:t>Nov</w:t>
      </w:r>
      <w:r w:rsidRPr="00863D75">
        <w:rPr>
          <w:bCs/>
          <w:color w:val="000000"/>
        </w:rPr>
        <w:t>, TF 2-2 IN from the 3BCT/1D came under the tactical control (TACON</w:t>
      </w:r>
      <w:r>
        <w:rPr>
          <w:bCs/>
          <w:color w:val="000000"/>
        </w:rPr>
        <w:t>) of RCT-7.  2-2 IN included</w:t>
      </w:r>
      <w:r w:rsidRPr="00863D75">
        <w:rPr>
          <w:bCs/>
          <w:color w:val="000000"/>
        </w:rPr>
        <w:t xml:space="preserve"> 14 M1A1s </w:t>
      </w:r>
      <w:r>
        <w:rPr>
          <w:bCs/>
          <w:color w:val="000000"/>
        </w:rPr>
        <w:t xml:space="preserve">tanks from </w:t>
      </w:r>
      <w:r w:rsidRPr="00863D75">
        <w:rPr>
          <w:bCs/>
          <w:color w:val="000000"/>
        </w:rPr>
        <w:t>A/2-63 AR</w:t>
      </w:r>
      <w:r>
        <w:rPr>
          <w:bCs/>
          <w:color w:val="000000"/>
        </w:rPr>
        <w:t>,</w:t>
      </w:r>
      <w:r w:rsidRPr="00863D75">
        <w:rPr>
          <w:bCs/>
          <w:color w:val="000000"/>
        </w:rPr>
        <w:t xml:space="preserve"> and 16 </w:t>
      </w:r>
      <w:bookmarkStart w:id="8" w:name="OLE_LINK9"/>
      <w:bookmarkStart w:id="9" w:name="OLE_LINK10"/>
      <w:r w:rsidRPr="00863D75">
        <w:rPr>
          <w:bCs/>
          <w:color w:val="000000"/>
        </w:rPr>
        <w:t>M2</w:t>
      </w:r>
      <w:bookmarkEnd w:id="8"/>
      <w:bookmarkEnd w:id="9"/>
      <w:r w:rsidRPr="00863D75">
        <w:rPr>
          <w:bCs/>
          <w:color w:val="000000"/>
        </w:rPr>
        <w:t>A2s</w:t>
      </w:r>
      <w:r>
        <w:rPr>
          <w:bCs/>
          <w:color w:val="000000"/>
        </w:rPr>
        <w:t xml:space="preserve"> Bradley Fighting Vehicles from </w:t>
      </w:r>
      <w:r w:rsidRPr="00863D75">
        <w:rPr>
          <w:bCs/>
          <w:color w:val="000000"/>
        </w:rPr>
        <w:t xml:space="preserve">A and HHC/2-2 IN. </w:t>
      </w:r>
      <w:r>
        <w:rPr>
          <w:bCs/>
          <w:color w:val="000000"/>
        </w:rPr>
        <w:t xml:space="preserve">This doubled the number of tanks in RCT-7’s task force. 2-2 provided a rapid penetration capability with high survivability and firepower. A/2-2 was also task organized with engineers for breaching operations. </w:t>
      </w:r>
    </w:p>
    <w:p w:rsidR="00697C3E" w:rsidRDefault="00697C3E" w:rsidP="00697C3E">
      <w:pPr>
        <w:pStyle w:val="NormalWeb"/>
        <w:spacing w:before="0" w:beforeAutospacing="0" w:after="0" w:afterAutospacing="0"/>
        <w:rPr>
          <w:bCs/>
          <w:color w:val="000000"/>
        </w:rPr>
      </w:pPr>
    </w:p>
    <w:p w:rsidR="00697C3E" w:rsidRDefault="00697C3E" w:rsidP="00697C3E">
      <w:pPr>
        <w:pStyle w:val="NormalWeb"/>
        <w:spacing w:before="0" w:beforeAutospacing="0" w:after="0" w:afterAutospacing="0"/>
        <w:rPr>
          <w:bCs/>
          <w:color w:val="000000"/>
        </w:rPr>
      </w:pPr>
      <w:r>
        <w:rPr>
          <w:bCs/>
          <w:color w:val="000000"/>
        </w:rPr>
        <w:tab/>
        <w:t>B. TF 2-2 also included</w:t>
      </w:r>
      <w:r w:rsidRPr="00863D75">
        <w:rPr>
          <w:bCs/>
          <w:color w:val="000000"/>
        </w:rPr>
        <w:t xml:space="preserve"> F</w:t>
      </w:r>
      <w:r>
        <w:rPr>
          <w:bCs/>
          <w:color w:val="000000"/>
        </w:rPr>
        <w:t>/</w:t>
      </w:r>
      <w:r w:rsidRPr="00863D75">
        <w:rPr>
          <w:bCs/>
          <w:color w:val="000000"/>
        </w:rPr>
        <w:t>4 Cav (</w:t>
      </w:r>
      <w:r w:rsidR="00453F52">
        <w:rPr>
          <w:bCs/>
          <w:color w:val="000000"/>
        </w:rPr>
        <w:t>brigade r</w:t>
      </w:r>
      <w:r w:rsidRPr="00863D75">
        <w:rPr>
          <w:bCs/>
          <w:color w:val="000000"/>
        </w:rPr>
        <w:t>ec</w:t>
      </w:r>
      <w:r>
        <w:rPr>
          <w:bCs/>
          <w:color w:val="000000"/>
        </w:rPr>
        <w:t xml:space="preserve">onnaissance troop), and its HHC </w:t>
      </w:r>
      <w:r w:rsidRPr="00863D75">
        <w:rPr>
          <w:bCs/>
          <w:color w:val="000000"/>
        </w:rPr>
        <w:t>(-), consisting of Scout, Mortar and Medical Platoons.  In addition, the task force received Raven UAVs, a military intelligence analyst c</w:t>
      </w:r>
      <w:r>
        <w:rPr>
          <w:bCs/>
          <w:color w:val="000000"/>
        </w:rPr>
        <w:t>ell, a liaison officer (LNO) from</w:t>
      </w:r>
      <w:r w:rsidRPr="00863D75">
        <w:rPr>
          <w:bCs/>
          <w:color w:val="000000"/>
        </w:rPr>
        <w:t xml:space="preserve"> RCT-7, a tactical satellite, and an AN/TTC-48 (V) small extension node switch. </w:t>
      </w:r>
      <w:r>
        <w:rPr>
          <w:bCs/>
          <w:color w:val="000000"/>
        </w:rPr>
        <w:t xml:space="preserve">Furthermore, the battalion brought an armored ambulance capability the Marines lacked. </w:t>
      </w:r>
    </w:p>
    <w:p w:rsidR="00697C3E" w:rsidRDefault="00697C3E" w:rsidP="00697C3E">
      <w:pPr>
        <w:pStyle w:val="NormalWeb"/>
        <w:spacing w:before="0" w:beforeAutospacing="0" w:after="0" w:afterAutospacing="0"/>
        <w:rPr>
          <w:bCs/>
          <w:color w:val="000000"/>
        </w:rPr>
      </w:pPr>
    </w:p>
    <w:p w:rsidR="00697C3E" w:rsidRDefault="00697C3E" w:rsidP="00697C3E">
      <w:pPr>
        <w:pStyle w:val="NormalWeb"/>
        <w:spacing w:before="0" w:beforeAutospacing="0" w:after="0" w:afterAutospacing="0"/>
        <w:rPr>
          <w:color w:val="000000"/>
        </w:rPr>
      </w:pPr>
      <w:r>
        <w:rPr>
          <w:bCs/>
          <w:color w:val="000000"/>
        </w:rPr>
        <w:tab/>
        <w:t>C. TF 2-2 had eight rifle squads consisting of nine Soldiers each, totalling 72 infantrymen. This posed significant limitation in manpower intensive urban operations.</w:t>
      </w:r>
      <w:r w:rsidRPr="00863D75">
        <w:rPr>
          <w:color w:val="000000"/>
        </w:rPr>
        <w:t xml:space="preserve"> </w:t>
      </w:r>
      <w:r>
        <w:rPr>
          <w:color w:val="000000"/>
        </w:rPr>
        <w:t>Also, an Army mechanized battalion possesses significantly different logistical requirements than a Marine rifle battalion, which RCT-7 would have to account for.</w:t>
      </w:r>
    </w:p>
    <w:p w:rsidR="00697C3E" w:rsidRDefault="00697C3E" w:rsidP="00697C3E">
      <w:pPr>
        <w:rPr>
          <w:color w:val="000000"/>
        </w:rPr>
      </w:pPr>
    </w:p>
    <w:p w:rsidR="00697C3E" w:rsidRPr="00863D75" w:rsidRDefault="00697C3E" w:rsidP="00697C3E">
      <w:pPr>
        <w:pStyle w:val="NormalWeb"/>
        <w:spacing w:before="0" w:beforeAutospacing="0" w:after="0" w:afterAutospacing="0"/>
        <w:rPr>
          <w:color w:val="000000"/>
          <w:lang w:val="en"/>
        </w:rPr>
      </w:pPr>
      <w:r>
        <w:rPr>
          <w:color w:val="000000"/>
        </w:rPr>
        <w:tab/>
        <w:t xml:space="preserve">D. </w:t>
      </w:r>
      <w:r>
        <w:rPr>
          <w:bCs/>
          <w:color w:val="000000"/>
        </w:rPr>
        <w:t>TF 2-2 clearly outlined its capabilities and requirements to RCT-7</w:t>
      </w:r>
      <w:r w:rsidRPr="00863D75">
        <w:rPr>
          <w:bCs/>
          <w:color w:val="000000"/>
        </w:rPr>
        <w:t xml:space="preserve">. </w:t>
      </w:r>
      <w:r>
        <w:rPr>
          <w:bCs/>
          <w:color w:val="000000"/>
        </w:rPr>
        <w:t>The battalion commander (</w:t>
      </w:r>
      <w:r w:rsidRPr="00863D75">
        <w:rPr>
          <w:bCs/>
          <w:color w:val="000000"/>
        </w:rPr>
        <w:t>LTC Newell</w:t>
      </w:r>
      <w:r>
        <w:rPr>
          <w:bCs/>
          <w:color w:val="000000"/>
        </w:rPr>
        <w:t>)</w:t>
      </w:r>
      <w:r w:rsidRPr="00863D75">
        <w:rPr>
          <w:bCs/>
          <w:color w:val="000000"/>
        </w:rPr>
        <w:t xml:space="preserve"> was convinced that “very few understood the power of a mechanized heavy battalion in an urban environment.” </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color w:val="000000"/>
          <w:lang w:val="en"/>
        </w:rPr>
      </w:pPr>
      <w:r>
        <w:rPr>
          <w:color w:val="000000"/>
        </w:rPr>
        <w:tab/>
        <w:t xml:space="preserve">E. </w:t>
      </w:r>
      <w:r w:rsidR="00D22C77">
        <w:rPr>
          <w:bCs/>
          <w:color w:val="000000"/>
        </w:rPr>
        <w:t>3</w:t>
      </w:r>
      <w:r w:rsidR="00D22C77" w:rsidRPr="00D22C77">
        <w:rPr>
          <w:bCs/>
          <w:color w:val="000000"/>
          <w:vertAlign w:val="superscript"/>
        </w:rPr>
        <w:t>rd</w:t>
      </w:r>
      <w:r w:rsidR="00D22C77">
        <w:rPr>
          <w:bCs/>
          <w:color w:val="000000"/>
        </w:rPr>
        <w:t xml:space="preserve"> BCT needed to maintain combat power and presence throughout their assigned AO while providing a battalion in support of PHANTOM FURY. As a result, t</w:t>
      </w:r>
      <w:r w:rsidRPr="00863D75">
        <w:rPr>
          <w:bCs/>
          <w:color w:val="000000"/>
        </w:rPr>
        <w:t>he three</w:t>
      </w:r>
      <w:r>
        <w:rPr>
          <w:bCs/>
          <w:color w:val="000000"/>
        </w:rPr>
        <w:t xml:space="preserve"> maneuver</w:t>
      </w:r>
      <w:r w:rsidRPr="00863D75">
        <w:rPr>
          <w:bCs/>
          <w:color w:val="000000"/>
        </w:rPr>
        <w:t xml:space="preserve"> compan</w:t>
      </w:r>
      <w:r>
        <w:rPr>
          <w:bCs/>
          <w:color w:val="000000"/>
        </w:rPr>
        <w:t>ies</w:t>
      </w:r>
      <w:r w:rsidRPr="00863D75">
        <w:rPr>
          <w:bCs/>
          <w:color w:val="000000"/>
        </w:rPr>
        <w:t xml:space="preserve"> task organized to TF 2-2 were coming from three different locations in the 3BCT AO.</w:t>
      </w:r>
      <w:r w:rsidR="00D22C77">
        <w:rPr>
          <w:bCs/>
          <w:color w:val="000000"/>
        </w:rPr>
        <w:t xml:space="preserve"> </w:t>
      </w:r>
    </w:p>
    <w:p w:rsidR="00697C3E" w:rsidRDefault="00697C3E" w:rsidP="00697C3E">
      <w:pPr>
        <w:rPr>
          <w:color w:val="000000"/>
        </w:rPr>
      </w:pPr>
    </w:p>
    <w:p w:rsidR="00697C3E" w:rsidRDefault="00697C3E" w:rsidP="00697C3E">
      <w:pPr>
        <w:pStyle w:val="NormalWeb"/>
        <w:spacing w:before="0" w:beforeAutospacing="0" w:after="0" w:afterAutospacing="0"/>
        <w:rPr>
          <w:bCs/>
          <w:color w:val="000000"/>
        </w:rPr>
      </w:pPr>
      <w:r>
        <w:rPr>
          <w:color w:val="000000"/>
        </w:rPr>
        <w:tab/>
        <w:t xml:space="preserve">E. </w:t>
      </w:r>
      <w:r w:rsidRPr="00863D75">
        <w:rPr>
          <w:bCs/>
          <w:color w:val="000000"/>
        </w:rPr>
        <w:t>An Iraqi Int</w:t>
      </w:r>
      <w:r>
        <w:rPr>
          <w:bCs/>
          <w:color w:val="000000"/>
        </w:rPr>
        <w:t>ervention Force (</w:t>
      </w:r>
      <w:r w:rsidRPr="00863D75">
        <w:rPr>
          <w:bCs/>
          <w:color w:val="000000"/>
        </w:rPr>
        <w:t>IIF) battalion (</w:t>
      </w:r>
      <w:r>
        <w:rPr>
          <w:bCs/>
          <w:color w:val="000000"/>
        </w:rPr>
        <w:t>2</w:t>
      </w:r>
      <w:r w:rsidRPr="00941852">
        <w:rPr>
          <w:bCs/>
          <w:color w:val="000000"/>
          <w:vertAlign w:val="superscript"/>
        </w:rPr>
        <w:t>nd</w:t>
      </w:r>
      <w:r>
        <w:rPr>
          <w:bCs/>
          <w:color w:val="000000"/>
        </w:rPr>
        <w:t xml:space="preserve"> BN(</w:t>
      </w:r>
      <w:r w:rsidRPr="00863D75">
        <w:rPr>
          <w:bCs/>
          <w:color w:val="000000"/>
        </w:rPr>
        <w:t>-</w:t>
      </w:r>
      <w:r>
        <w:rPr>
          <w:bCs/>
          <w:color w:val="000000"/>
        </w:rPr>
        <w:t>)</w:t>
      </w:r>
      <w:r w:rsidRPr="00863D75">
        <w:rPr>
          <w:bCs/>
          <w:color w:val="000000"/>
        </w:rPr>
        <w:t xml:space="preserve">) would also be attached to the task force for the fight in Fallujah. </w:t>
      </w:r>
    </w:p>
    <w:p w:rsidR="00697C3E" w:rsidRDefault="00697C3E" w:rsidP="00697C3E">
      <w:pPr>
        <w:pStyle w:val="NormalWeb"/>
        <w:spacing w:before="0" w:beforeAutospacing="0" w:after="0" w:afterAutospacing="0"/>
        <w:rPr>
          <w:bCs/>
          <w:color w:val="000000"/>
        </w:rPr>
      </w:pPr>
    </w:p>
    <w:p w:rsidR="00697C3E" w:rsidRPr="00863D75" w:rsidRDefault="00697C3E" w:rsidP="00697C3E">
      <w:pPr>
        <w:pStyle w:val="NormalWeb"/>
        <w:spacing w:before="0" w:beforeAutospacing="0" w:after="0" w:afterAutospacing="0"/>
        <w:rPr>
          <w:color w:val="000000"/>
          <w:lang w:val="en"/>
        </w:rPr>
      </w:pPr>
      <w:r>
        <w:rPr>
          <w:bCs/>
          <w:color w:val="000000"/>
        </w:rPr>
        <w:tab/>
        <w:t xml:space="preserve">F. </w:t>
      </w:r>
      <w:r w:rsidRPr="00863D75">
        <w:rPr>
          <w:bCs/>
          <w:color w:val="000000"/>
        </w:rPr>
        <w:t>All</w:t>
      </w:r>
      <w:r>
        <w:rPr>
          <w:bCs/>
          <w:color w:val="000000"/>
        </w:rPr>
        <w:t xml:space="preserve"> these disparate</w:t>
      </w:r>
      <w:r w:rsidRPr="00863D75">
        <w:rPr>
          <w:bCs/>
          <w:color w:val="000000"/>
        </w:rPr>
        <w:t xml:space="preserve"> organizations would link</w:t>
      </w:r>
      <w:r>
        <w:rPr>
          <w:bCs/>
          <w:color w:val="000000"/>
        </w:rPr>
        <w:t xml:space="preserve"> </w:t>
      </w:r>
      <w:r w:rsidRPr="00863D75">
        <w:rPr>
          <w:bCs/>
          <w:color w:val="000000"/>
        </w:rPr>
        <w:t xml:space="preserve">up at Fallujah just days prior to the fight; this meant that synchronization had to be done via email and at meetings during the commanders’ recons in Fallujah. </w:t>
      </w:r>
    </w:p>
    <w:p w:rsidR="00697C3E" w:rsidRDefault="00697C3E" w:rsidP="00697C3E">
      <w:pPr>
        <w:rPr>
          <w:color w:val="000000"/>
        </w:rPr>
      </w:pPr>
    </w:p>
    <w:p w:rsidR="00697C3E" w:rsidRPr="00863D75" w:rsidRDefault="00697C3E" w:rsidP="00697C3E">
      <w:pPr>
        <w:pStyle w:val="NormalWeb"/>
        <w:spacing w:before="0" w:beforeAutospacing="0" w:after="0" w:afterAutospacing="0"/>
        <w:rPr>
          <w:color w:val="000000"/>
          <w:lang w:val="en"/>
        </w:rPr>
      </w:pPr>
      <w:r>
        <w:rPr>
          <w:color w:val="000000"/>
        </w:rPr>
        <w:tab/>
        <w:t xml:space="preserve">G. LTC </w:t>
      </w:r>
      <w:r w:rsidRPr="00863D75">
        <w:rPr>
          <w:color w:val="000000"/>
        </w:rPr>
        <w:t>Newell</w:t>
      </w:r>
      <w:r>
        <w:rPr>
          <w:color w:val="000000"/>
        </w:rPr>
        <w:t xml:space="preserve"> began coordinating with</w:t>
      </w:r>
      <w:r w:rsidRPr="00863D75">
        <w:rPr>
          <w:color w:val="000000"/>
        </w:rPr>
        <w:t xml:space="preserve"> RCT-7 throughout the month of </w:t>
      </w:r>
      <w:r w:rsidR="00D37CA3">
        <w:rPr>
          <w:color w:val="000000"/>
        </w:rPr>
        <w:t>Oct</w:t>
      </w:r>
      <w:r w:rsidR="00345D29">
        <w:rPr>
          <w:color w:val="000000"/>
        </w:rPr>
        <w:t>ober</w:t>
      </w:r>
      <w:r>
        <w:rPr>
          <w:color w:val="000000"/>
        </w:rPr>
        <w:t>,</w:t>
      </w:r>
      <w:r w:rsidRPr="00863D75">
        <w:rPr>
          <w:color w:val="000000"/>
        </w:rPr>
        <w:t xml:space="preserve"> and sent a two-man LNO team to Camp Fallujah at the end of </w:t>
      </w:r>
      <w:r w:rsidR="00D37CA3">
        <w:rPr>
          <w:color w:val="000000"/>
        </w:rPr>
        <w:t>Oct</w:t>
      </w:r>
      <w:r w:rsidR="00345D29">
        <w:rPr>
          <w:color w:val="000000"/>
        </w:rPr>
        <w:t>ober</w:t>
      </w:r>
      <w:r w:rsidRPr="00863D75">
        <w:rPr>
          <w:color w:val="000000"/>
        </w:rPr>
        <w:t>. TF 2-2 received FRAGOs on the 7</w:t>
      </w:r>
      <w:r w:rsidRPr="00863D75">
        <w:rPr>
          <w:color w:val="000000"/>
          <w:vertAlign w:val="superscript"/>
        </w:rPr>
        <w:t>th</w:t>
      </w:r>
      <w:r w:rsidRPr="00863D75">
        <w:rPr>
          <w:color w:val="000000"/>
        </w:rPr>
        <w:t>, 11</w:t>
      </w:r>
      <w:r w:rsidRPr="00863D75">
        <w:rPr>
          <w:color w:val="000000"/>
          <w:vertAlign w:val="superscript"/>
        </w:rPr>
        <w:t>th</w:t>
      </w:r>
      <w:r w:rsidRPr="00863D75">
        <w:rPr>
          <w:color w:val="000000"/>
        </w:rPr>
        <w:t>, 20</w:t>
      </w:r>
      <w:r w:rsidRPr="00863D75">
        <w:rPr>
          <w:color w:val="000000"/>
          <w:vertAlign w:val="superscript"/>
        </w:rPr>
        <w:t>th</w:t>
      </w:r>
      <w:r w:rsidRPr="00863D75">
        <w:rPr>
          <w:color w:val="000000"/>
        </w:rPr>
        <w:t xml:space="preserve"> and 28</w:t>
      </w:r>
      <w:r w:rsidRPr="00863D75">
        <w:rPr>
          <w:color w:val="000000"/>
          <w:vertAlign w:val="superscript"/>
        </w:rPr>
        <w:t>th</w:t>
      </w:r>
      <w:r>
        <w:rPr>
          <w:color w:val="000000"/>
        </w:rPr>
        <w:t xml:space="preserve"> of </w:t>
      </w:r>
      <w:r w:rsidR="00D37CA3">
        <w:rPr>
          <w:color w:val="000000"/>
        </w:rPr>
        <w:t>Oct</w:t>
      </w:r>
      <w:r>
        <w:rPr>
          <w:color w:val="000000"/>
        </w:rPr>
        <w:t>, and published their battalion</w:t>
      </w:r>
      <w:r w:rsidRPr="00863D75">
        <w:rPr>
          <w:color w:val="000000"/>
        </w:rPr>
        <w:t xml:space="preserve"> operati</w:t>
      </w:r>
      <w:r>
        <w:rPr>
          <w:color w:val="000000"/>
        </w:rPr>
        <w:t xml:space="preserve">ons order </w:t>
      </w:r>
      <w:r w:rsidRPr="00863D75">
        <w:rPr>
          <w:color w:val="000000"/>
        </w:rPr>
        <w:t>on the 28</w:t>
      </w:r>
      <w:r w:rsidRPr="00863D75">
        <w:rPr>
          <w:color w:val="000000"/>
          <w:vertAlign w:val="superscript"/>
        </w:rPr>
        <w:t>th</w:t>
      </w:r>
      <w:r w:rsidRPr="00863D75">
        <w:rPr>
          <w:color w:val="000000"/>
        </w:rPr>
        <w:t xml:space="preserve"> of </w:t>
      </w:r>
      <w:r w:rsidR="00D37CA3">
        <w:rPr>
          <w:color w:val="000000"/>
        </w:rPr>
        <w:t>Oct</w:t>
      </w:r>
      <w:r w:rsidRPr="00863D75">
        <w:rPr>
          <w:color w:val="000000"/>
        </w:rPr>
        <w:t xml:space="preserve">.  </w:t>
      </w:r>
      <w:r>
        <w:rPr>
          <w:color w:val="000000"/>
        </w:rPr>
        <w:t>Initially</w:t>
      </w:r>
      <w:r w:rsidRPr="00863D75">
        <w:rPr>
          <w:color w:val="000000"/>
        </w:rPr>
        <w:t xml:space="preserve">, TF 2-2 IN was </w:t>
      </w:r>
      <w:r>
        <w:rPr>
          <w:color w:val="000000"/>
        </w:rPr>
        <w:t>tasked</w:t>
      </w:r>
      <w:r w:rsidRPr="00863D75">
        <w:rPr>
          <w:color w:val="000000"/>
        </w:rPr>
        <w:t xml:space="preserve"> as </w:t>
      </w:r>
      <w:r>
        <w:rPr>
          <w:color w:val="000000"/>
        </w:rPr>
        <w:t>a</w:t>
      </w:r>
      <w:r w:rsidRPr="00863D75">
        <w:rPr>
          <w:color w:val="000000"/>
        </w:rPr>
        <w:t xml:space="preserve"> blocking force. Once </w:t>
      </w:r>
      <w:r>
        <w:rPr>
          <w:color w:val="000000"/>
        </w:rPr>
        <w:t>2-1 BCT</w:t>
      </w:r>
      <w:r w:rsidRPr="00863D75">
        <w:rPr>
          <w:color w:val="000000"/>
        </w:rPr>
        <w:t xml:space="preserve"> </w:t>
      </w:r>
      <w:r>
        <w:rPr>
          <w:color w:val="000000"/>
        </w:rPr>
        <w:t>was assigned the blocking force mission, RCT-7 re-evaluated TF 2-2’s assigned tasks. On</w:t>
      </w:r>
      <w:r w:rsidRPr="00863D75">
        <w:rPr>
          <w:color w:val="000000"/>
        </w:rPr>
        <w:t xml:space="preserve"> 2 </w:t>
      </w:r>
      <w:r w:rsidR="00D37CA3">
        <w:rPr>
          <w:color w:val="000000"/>
        </w:rPr>
        <w:t>Nov</w:t>
      </w:r>
      <w:r w:rsidRPr="00863D75">
        <w:rPr>
          <w:color w:val="000000"/>
        </w:rPr>
        <w:t xml:space="preserve"> the S3 and a few other soldiers </w:t>
      </w:r>
      <w:r>
        <w:rPr>
          <w:color w:val="000000"/>
        </w:rPr>
        <w:t xml:space="preserve">from TF 2-2 </w:t>
      </w:r>
      <w:r w:rsidRPr="00863D75">
        <w:rPr>
          <w:color w:val="000000"/>
        </w:rPr>
        <w:t>went to the 1</w:t>
      </w:r>
      <w:r w:rsidRPr="00863D75">
        <w:rPr>
          <w:color w:val="000000"/>
          <w:vertAlign w:val="superscript"/>
        </w:rPr>
        <w:t>st</w:t>
      </w:r>
      <w:r w:rsidRPr="00863D75">
        <w:rPr>
          <w:color w:val="000000"/>
        </w:rPr>
        <w:t xml:space="preserve"> Marine Division at </w:t>
      </w:r>
      <w:r>
        <w:rPr>
          <w:color w:val="000000"/>
        </w:rPr>
        <w:t xml:space="preserve">Camp Fallujah and discussed </w:t>
      </w:r>
      <w:r w:rsidRPr="00863D75">
        <w:rPr>
          <w:color w:val="000000"/>
        </w:rPr>
        <w:t xml:space="preserve">future operation. </w:t>
      </w:r>
    </w:p>
    <w:p w:rsidR="00697C3E" w:rsidRDefault="00697C3E" w:rsidP="00697C3E">
      <w:pPr>
        <w:rPr>
          <w:color w:val="000000"/>
        </w:rPr>
      </w:pPr>
    </w:p>
    <w:p w:rsidR="00697C3E" w:rsidRPr="00863D75" w:rsidRDefault="00697C3E" w:rsidP="00697C3E">
      <w:pPr>
        <w:pStyle w:val="NormalWeb"/>
        <w:spacing w:before="0" w:beforeAutospacing="0" w:after="0" w:afterAutospacing="0"/>
        <w:rPr>
          <w:color w:val="000000"/>
        </w:rPr>
      </w:pPr>
      <w:r>
        <w:tab/>
        <w:t>G. 2-2 IN recognize e</w:t>
      </w:r>
      <w:r w:rsidRPr="00863D75">
        <w:t>arly on</w:t>
      </w:r>
      <w:r>
        <w:t xml:space="preserve"> the need to send</w:t>
      </w:r>
      <w:r w:rsidRPr="00863D75">
        <w:t xml:space="preserve"> a liaison team to the RCT-7 tactical operations center (TOC)</w:t>
      </w:r>
      <w:r>
        <w:t>.  T</w:t>
      </w:r>
      <w:r w:rsidRPr="00863D75">
        <w:t>he TF 2-</w:t>
      </w:r>
      <w:r w:rsidR="00345D29">
        <w:t xml:space="preserve">2 </w:t>
      </w:r>
      <w:r>
        <w:t xml:space="preserve">Fire Support Officer, CPT </w:t>
      </w:r>
      <w:r w:rsidRPr="00863D75">
        <w:t>Cobb, assigned 1LT Lacour and PFC Romero to the TOC at</w:t>
      </w:r>
      <w:r>
        <w:t xml:space="preserve"> Camp Fallujah. CPT Cobb assigned 1</w:t>
      </w:r>
      <w:r w:rsidRPr="00863D75">
        <w:t xml:space="preserve">LT </w:t>
      </w:r>
      <w:r>
        <w:t xml:space="preserve">Lacour because </w:t>
      </w:r>
      <w:r w:rsidRPr="00863D75">
        <w:t xml:space="preserve">“he was a stud; one of the smartest young officers I’ve ever worked with.” </w:t>
      </w:r>
      <w:r>
        <w:t xml:space="preserve">The LNO team </w:t>
      </w:r>
      <w:r w:rsidRPr="00863D75">
        <w:t>built a relationship with the Marines and then “lived at the radio for 96 hours straight” once the operations began. (Eyewitness to War Volume II, 12)</w:t>
      </w:r>
      <w:r>
        <w:t>. The LNO team was eventually augmented by 1LT JAger and some NCOs. I</w:t>
      </w:r>
      <w:r w:rsidRPr="00863D75">
        <w:rPr>
          <w:color w:val="000000"/>
        </w:rPr>
        <w:t xml:space="preserve">nitially, the LNO team experienced some frustrations with the lack of compatibility between Marine and Army communications system (SIPR and phone service) but this problem was eventually resolved by the RCT-7’s S6. </w:t>
      </w:r>
    </w:p>
    <w:p w:rsidR="00697C3E" w:rsidRDefault="00697C3E" w:rsidP="00697C3E">
      <w:pPr>
        <w:rPr>
          <w:color w:val="000000"/>
        </w:rPr>
      </w:pPr>
    </w:p>
    <w:p w:rsidR="00697C3E" w:rsidRDefault="00697C3E" w:rsidP="00697C3E">
      <w:pPr>
        <w:rPr>
          <w:color w:val="000000"/>
        </w:rPr>
      </w:pPr>
      <w:r>
        <w:rPr>
          <w:color w:val="000000"/>
        </w:rPr>
        <w:tab/>
        <w:t xml:space="preserve">I. </w:t>
      </w:r>
      <w:r>
        <w:rPr>
          <w:b/>
          <w:color w:val="000000"/>
        </w:rPr>
        <w:t xml:space="preserve">Instructors Note: </w:t>
      </w:r>
      <w:r>
        <w:rPr>
          <w:color w:val="000000"/>
        </w:rPr>
        <w:t>The following vignettes are illustrative of the challenges of integrating Joint forces. Not all of the vignettes need to be incorporated in to each staff ride, but are available to reinforce concepts.</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1. </w:t>
      </w:r>
      <w:r>
        <w:rPr>
          <w:b/>
          <w:color w:val="000000"/>
        </w:rPr>
        <w:t>Vignette:</w:t>
      </w:r>
      <w:r>
        <w:rPr>
          <w:color w:val="000000"/>
        </w:rPr>
        <w:t xml:space="preserve"> 1LT Jager </w:t>
      </w:r>
      <w:r w:rsidRPr="00863D75">
        <w:rPr>
          <w:color w:val="000000"/>
        </w:rPr>
        <w:t>observed how the Marines communicated and conducted com</w:t>
      </w:r>
      <w:r w:rsidRPr="00863D75">
        <w:rPr>
          <w:color w:val="000000"/>
        </w:rPr>
        <w:softHyphen/>
        <w:t>mand and control while in the TOC. “I was able to figure</w:t>
      </w:r>
      <w:r>
        <w:rPr>
          <w:color w:val="000000"/>
        </w:rPr>
        <w:t xml:space="preserve"> out that they used chat to com</w:t>
      </w:r>
      <w:r w:rsidRPr="00863D75">
        <w:rPr>
          <w:color w:val="000000"/>
        </w:rPr>
        <w:t xml:space="preserve">municate from battalion to RCT. I don’t know what </w:t>
      </w:r>
      <w:r w:rsidRPr="00853B4E">
        <w:rPr>
          <w:color w:val="000000"/>
        </w:rPr>
        <w:t>they used for bat</w:t>
      </w:r>
      <w:r w:rsidRPr="00853B4E">
        <w:rPr>
          <w:color w:val="000000"/>
        </w:rPr>
        <w:softHyphen/>
        <w:t>talion command and control, but their primary means of communication at the RCT level was SIPR chat. I understood that in the TOC by way of interaction with their watch</w:t>
      </w:r>
      <w:r w:rsidRPr="00863D75">
        <w:rPr>
          <w:color w:val="000000"/>
        </w:rPr>
        <w:t xml:space="preserve"> officers and the battle staff. That’s how they conducted operations.”</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2. </w:t>
      </w:r>
      <w:r>
        <w:rPr>
          <w:b/>
          <w:color w:val="000000"/>
        </w:rPr>
        <w:t>Vignette:</w:t>
      </w:r>
      <w:r>
        <w:rPr>
          <w:color w:val="000000"/>
        </w:rPr>
        <w:t xml:space="preserve"> 1</w:t>
      </w:r>
      <w:r w:rsidRPr="00863D75">
        <w:rPr>
          <w:color w:val="000000"/>
        </w:rPr>
        <w:t xml:space="preserve">LT Lacour, who was also the assistant Fire Support Officer (FSO) for TF 2-2, found that combining Marine and Army fire support to </w:t>
      </w:r>
      <w:r w:rsidRPr="00853B4E">
        <w:rPr>
          <w:color w:val="000000"/>
        </w:rPr>
        <w:t>be a straightforward proposition. “In</w:t>
      </w:r>
      <w:r w:rsidRPr="00853B4E">
        <w:rPr>
          <w:color w:val="000000"/>
        </w:rPr>
        <w:softHyphen/>
        <w:t xml:space="preserve">tegrating with the fire support assets,” </w:t>
      </w:r>
      <w:r>
        <w:rPr>
          <w:color w:val="000000"/>
        </w:rPr>
        <w:t>1</w:t>
      </w:r>
      <w:r w:rsidRPr="00853B4E">
        <w:rPr>
          <w:color w:val="000000"/>
        </w:rPr>
        <w:t>LT Lacour recalled, “was pretty easy because the joint training the Marines and the Army go through makes it a lot easier . . . we all speak the same language, at least as far as cannon artillery goes.”</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3. </w:t>
      </w:r>
      <w:r>
        <w:rPr>
          <w:b/>
          <w:color w:val="000000"/>
        </w:rPr>
        <w:t>Vignette:</w:t>
      </w:r>
      <w:r>
        <w:rPr>
          <w:color w:val="000000"/>
        </w:rPr>
        <w:t xml:space="preserve"> </w:t>
      </w:r>
      <w:r w:rsidRPr="00863D75">
        <w:rPr>
          <w:color w:val="000000"/>
        </w:rPr>
        <w:t>As the major combat elements of TF 2-2 prepared to move to Camp Fallujah and linku</w:t>
      </w:r>
      <w:r>
        <w:rPr>
          <w:color w:val="000000"/>
        </w:rPr>
        <w:t xml:space="preserve">p with RCT-7, LTC Newell, MAJ </w:t>
      </w:r>
      <w:r w:rsidRPr="00863D75">
        <w:rPr>
          <w:color w:val="000000"/>
        </w:rPr>
        <w:t>Reynolds (S3), and the TF 2-2 com</w:t>
      </w:r>
      <w:r w:rsidRPr="00863D75">
        <w:rPr>
          <w:color w:val="000000"/>
        </w:rPr>
        <w:softHyphen/>
        <w:t>pany com</w:t>
      </w:r>
      <w:r>
        <w:rPr>
          <w:color w:val="000000"/>
        </w:rPr>
        <w:t>manders took part in 1</w:t>
      </w:r>
      <w:r w:rsidRPr="00A04339">
        <w:rPr>
          <w:color w:val="000000"/>
          <w:vertAlign w:val="superscript"/>
        </w:rPr>
        <w:t>st</w:t>
      </w:r>
      <w:r>
        <w:rPr>
          <w:color w:val="000000"/>
        </w:rPr>
        <w:t xml:space="preserve"> MARDIV’s</w:t>
      </w:r>
      <w:r w:rsidRPr="00863D75">
        <w:rPr>
          <w:color w:val="000000"/>
        </w:rPr>
        <w:t xml:space="preserve"> rock drill and maneuver rehearsal on 3 </w:t>
      </w:r>
      <w:r w:rsidR="00D37CA3">
        <w:rPr>
          <w:color w:val="000000"/>
        </w:rPr>
        <w:t>Nov</w:t>
      </w:r>
      <w:r w:rsidRPr="00863D75">
        <w:rPr>
          <w:color w:val="000000"/>
        </w:rPr>
        <w:t>. Perceptions of the effectiveness of the rehearsal varied among the Army company com</w:t>
      </w:r>
      <w:r>
        <w:rPr>
          <w:color w:val="000000"/>
        </w:rPr>
        <w:t xml:space="preserve">manders in attendance. CPT </w:t>
      </w:r>
      <w:r w:rsidRPr="00863D75">
        <w:rPr>
          <w:color w:val="000000"/>
        </w:rPr>
        <w:t>Mayfield, Commander of F/4</w:t>
      </w:r>
      <w:r>
        <w:rPr>
          <w:color w:val="000000"/>
        </w:rPr>
        <w:t xml:space="preserve"> </w:t>
      </w:r>
      <w:r w:rsidRPr="00863D75">
        <w:rPr>
          <w:color w:val="000000"/>
        </w:rPr>
        <w:t>CAV BRT recalled that although the Marines “used some different terms and acronyms, it was fine.”</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4. </w:t>
      </w:r>
      <w:r>
        <w:rPr>
          <w:b/>
          <w:color w:val="000000"/>
        </w:rPr>
        <w:t xml:space="preserve">Vignette: </w:t>
      </w:r>
      <w:r>
        <w:rPr>
          <w:color w:val="000000"/>
        </w:rPr>
        <w:t xml:space="preserve">On the other hand, CPT </w:t>
      </w:r>
      <w:r w:rsidRPr="00863D75">
        <w:rPr>
          <w:color w:val="000000"/>
        </w:rPr>
        <w:t>Fowler, A/2-63 said that he experienced some problems with the “language barrier” between the Marines and the Army. “The Marines/Navy used some of the same tactical and strategic terminology that we did. However, it meant different things to them than to us.” “The biggest thing that . . . was disappointing,” CPT Fowler remembered, “was the plan was very disjointed and somewhat ambiguous.” The company commander was quick to point out however, that “with the TF rehearsal, which included the IIF and RCT-7 representatives, the company com</w:t>
      </w:r>
      <w:r w:rsidRPr="00863D75">
        <w:rPr>
          <w:color w:val="000000"/>
        </w:rPr>
        <w:softHyphen/>
        <w:t>manders and team leaders got to talk/walk through their plans and contin</w:t>
      </w:r>
      <w:r w:rsidRPr="00863D75">
        <w:rPr>
          <w:color w:val="000000"/>
        </w:rPr>
        <w:softHyphen/>
        <w:t>gency plans which was very helpful, because we used all of them.”</w:t>
      </w:r>
    </w:p>
    <w:p w:rsidR="00697C3E" w:rsidRDefault="00697C3E" w:rsidP="00697C3E">
      <w:pPr>
        <w:pStyle w:val="NormalWeb"/>
        <w:autoSpaceDE w:val="0"/>
        <w:autoSpaceDN w:val="0"/>
        <w:adjustRightInd w:val="0"/>
        <w:spacing w:before="0" w:beforeAutospacing="0" w:after="0" w:afterAutospacing="0" w:line="260" w:lineRule="atLeast"/>
        <w:rPr>
          <w:color w:val="000000"/>
        </w:rPr>
      </w:pP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color w:val="000000"/>
        </w:rPr>
        <w:tab/>
      </w:r>
      <w:r>
        <w:rPr>
          <w:color w:val="000000"/>
        </w:rPr>
        <w:tab/>
        <w:t xml:space="preserve">5. </w:t>
      </w:r>
      <w:r>
        <w:rPr>
          <w:b/>
          <w:color w:val="000000"/>
        </w:rPr>
        <w:t>Vignette:</w:t>
      </w:r>
      <w:r>
        <w:rPr>
          <w:color w:val="000000"/>
        </w:rPr>
        <w:t xml:space="preserve"> </w:t>
      </w:r>
      <w:r w:rsidRPr="00863D75">
        <w:rPr>
          <w:color w:val="000000"/>
        </w:rPr>
        <w:t xml:space="preserve">Despite the differing perceptions of some </w:t>
      </w:r>
      <w:r>
        <w:rPr>
          <w:color w:val="000000"/>
        </w:rPr>
        <w:t xml:space="preserve">personnel </w:t>
      </w:r>
      <w:r w:rsidRPr="00863D75">
        <w:rPr>
          <w:color w:val="000000"/>
        </w:rPr>
        <w:t>involved in the rehe</w:t>
      </w:r>
      <w:r>
        <w:rPr>
          <w:color w:val="000000"/>
        </w:rPr>
        <w:t>arsal, LTC New</w:t>
      </w:r>
      <w:r>
        <w:rPr>
          <w:color w:val="000000"/>
        </w:rPr>
        <w:softHyphen/>
        <w:t>ell believed RCT-7 and 1</w:t>
      </w:r>
      <w:r w:rsidRPr="00A04339">
        <w:rPr>
          <w:color w:val="000000"/>
          <w:vertAlign w:val="superscript"/>
        </w:rPr>
        <w:t>st</w:t>
      </w:r>
      <w:r>
        <w:rPr>
          <w:color w:val="000000"/>
        </w:rPr>
        <w:t xml:space="preserve"> MARDIV </w:t>
      </w:r>
      <w:r w:rsidRPr="00863D75">
        <w:rPr>
          <w:color w:val="000000"/>
        </w:rPr>
        <w:t>did an exceptional job in planning for Operation PHANTOM FURY. “I give RCT-7 and the 1 MAR DIV commanders an A+ in leadership, which is where integra</w:t>
      </w:r>
      <w:r w:rsidRPr="00863D75">
        <w:rPr>
          <w:color w:val="000000"/>
        </w:rPr>
        <w:softHyphen/>
        <w:t>tion starts,” LTC Newell said.</w:t>
      </w:r>
    </w:p>
    <w:p w:rsidR="00697C3E" w:rsidRDefault="00697C3E" w:rsidP="00697C3E">
      <w:pPr>
        <w:pStyle w:val="NormalWeb"/>
        <w:autoSpaceDE w:val="0"/>
        <w:autoSpaceDN w:val="0"/>
        <w:adjustRightInd w:val="0"/>
        <w:spacing w:before="0" w:beforeAutospacing="0" w:after="0" w:afterAutospacing="0" w:line="260" w:lineRule="atLeast"/>
        <w:rPr>
          <w:color w:val="000000"/>
        </w:rPr>
      </w:pP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color w:val="000000"/>
        </w:rPr>
        <w:tab/>
      </w:r>
      <w:r>
        <w:rPr>
          <w:color w:val="000000"/>
        </w:rPr>
        <w:tab/>
        <w:t xml:space="preserve">6. </w:t>
      </w:r>
      <w:r>
        <w:rPr>
          <w:b/>
          <w:color w:val="000000"/>
        </w:rPr>
        <w:t>Vignette:</w:t>
      </w:r>
      <w:r>
        <w:rPr>
          <w:color w:val="000000"/>
        </w:rPr>
        <w:t xml:space="preserve"> </w:t>
      </w:r>
      <w:r w:rsidRPr="00863D75">
        <w:rPr>
          <w:color w:val="000000"/>
        </w:rPr>
        <w:t>LTC Newell, a veteran of many operations, stressed that in his opinion the Marines’ planning process equaled that of the Army’s. “The RCT-7’s tactical planning was as good as any Army brigade I had been assigned to and in some cases surpassed that of my parent brigade. Most importantly was their willingness to listen and make changes based on our recom</w:t>
      </w:r>
      <w:r w:rsidRPr="00863D75">
        <w:rPr>
          <w:color w:val="000000"/>
        </w:rPr>
        <w:softHyphen/>
        <w:t>mendations for our employment . . . I had no issues with their rock drills or rehearsals.”</w:t>
      </w:r>
    </w:p>
    <w:p w:rsidR="00697C3E" w:rsidRPr="00863D75" w:rsidRDefault="00697C3E" w:rsidP="00697C3E">
      <w:pPr>
        <w:pStyle w:val="NormalWeb"/>
        <w:autoSpaceDE w:val="0"/>
        <w:autoSpaceDN w:val="0"/>
        <w:adjustRightInd w:val="0"/>
        <w:spacing w:before="0" w:beforeAutospacing="0" w:after="0" w:afterAutospacing="0" w:line="260" w:lineRule="atLeast"/>
        <w:rPr>
          <w:color w:val="000000"/>
        </w:rPr>
      </w:pP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color w:val="000000"/>
        </w:rPr>
        <w:tab/>
        <w:t xml:space="preserve">J. </w:t>
      </w:r>
      <w:r w:rsidRPr="00863D75">
        <w:rPr>
          <w:color w:val="000000"/>
        </w:rPr>
        <w:t xml:space="preserve">By 5 </w:t>
      </w:r>
      <w:r w:rsidR="00D37CA3">
        <w:rPr>
          <w:color w:val="000000"/>
        </w:rPr>
        <w:t>Nov</w:t>
      </w:r>
      <w:r w:rsidRPr="00863D75">
        <w:rPr>
          <w:color w:val="000000"/>
        </w:rPr>
        <w:t>, TF 2-2 had fully assembled all of its assets at Camp Fal</w:t>
      </w:r>
      <w:r w:rsidRPr="00863D75">
        <w:rPr>
          <w:color w:val="000000"/>
        </w:rPr>
        <w:softHyphen/>
        <w:t xml:space="preserve">lujah. On 7 </w:t>
      </w:r>
      <w:r w:rsidR="00D37CA3">
        <w:rPr>
          <w:color w:val="000000"/>
        </w:rPr>
        <w:t>Nov</w:t>
      </w:r>
      <w:r w:rsidRPr="00863D75">
        <w:rPr>
          <w:color w:val="000000"/>
        </w:rPr>
        <w:t xml:space="preserve">, RCT-7 issued its final order. The line of departure (LD) time for TF 2-2 was set. The task force would move out on D+1, 8 </w:t>
      </w:r>
      <w:r w:rsidR="00D37CA3">
        <w:rPr>
          <w:color w:val="000000"/>
        </w:rPr>
        <w:t>Nov</w:t>
      </w:r>
      <w:r w:rsidRPr="00863D75">
        <w:rPr>
          <w:color w:val="000000"/>
        </w:rPr>
        <w:t xml:space="preserve"> 2004 at 1900. </w:t>
      </w:r>
    </w:p>
    <w:p w:rsidR="00697C3E" w:rsidRDefault="00D5301D" w:rsidP="00697C3E">
      <w:pPr>
        <w:pStyle w:val="NormalWeb"/>
        <w:autoSpaceDE w:val="0"/>
        <w:autoSpaceDN w:val="0"/>
        <w:adjustRightInd w:val="0"/>
        <w:spacing w:before="0" w:beforeAutospacing="0" w:after="0" w:afterAutospacing="0" w:line="260" w:lineRule="atLeast"/>
        <w:rPr>
          <w:color w:val="000000"/>
        </w:rPr>
      </w:pPr>
      <w:r w:rsidRPr="0092165F">
        <w:rPr>
          <w:noProof/>
          <w:color w:val="000000"/>
        </w:rPr>
        <mc:AlternateContent>
          <mc:Choice Requires="wpg">
            <w:drawing>
              <wp:anchor distT="0" distB="0" distL="114300" distR="114300" simplePos="0" relativeHeight="251657728" behindDoc="0" locked="0" layoutInCell="1" allowOverlap="1">
                <wp:simplePos x="0" y="0"/>
                <wp:positionH relativeFrom="column">
                  <wp:posOffset>4100830</wp:posOffset>
                </wp:positionH>
                <wp:positionV relativeFrom="paragraph">
                  <wp:posOffset>119380</wp:posOffset>
                </wp:positionV>
                <wp:extent cx="409575" cy="352425"/>
                <wp:effectExtent l="0" t="0" r="9525" b="9525"/>
                <wp:wrapNone/>
                <wp:docPr id="30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75" cy="352425"/>
                          <a:chOff x="0" y="0"/>
                          <a:chExt cx="258" cy="222"/>
                        </a:xfrm>
                      </wpg:grpSpPr>
                      <wpg:grpSp>
                        <wpg:cNvPr id="37" name="Group 2"/>
                        <wpg:cNvGrpSpPr>
                          <a:grpSpLocks/>
                        </wpg:cNvGrpSpPr>
                        <wpg:grpSpPr bwMode="auto">
                          <a:xfrm>
                            <a:off x="0" y="48"/>
                            <a:ext cx="258" cy="174"/>
                            <a:chOff x="0" y="48"/>
                            <a:chExt cx="258" cy="174"/>
                          </a:xfrm>
                        </wpg:grpSpPr>
                        <wps:wsp>
                          <wps:cNvPr id="38" name="Rectangle 7"/>
                          <wps:cNvSpPr>
                            <a:spLocks noChangeArrowheads="1"/>
                          </wps:cNvSpPr>
                          <wps:spPr bwMode="auto">
                            <a:xfrm>
                              <a:off x="0" y="48"/>
                              <a:ext cx="258" cy="174"/>
                            </a:xfrm>
                            <a:prstGeom prst="rect">
                              <a:avLst/>
                            </a:prstGeom>
                            <a:solidFill>
                              <a:srgbClr val="FFFF00"/>
                            </a:solidFill>
                            <a:ln w="12700">
                              <a:solidFill>
                                <a:sysClr val="windowText" lastClr="000000"/>
                              </a:solidFill>
                              <a:miter lim="800000"/>
                              <a:headEnd/>
                              <a:tailEnd/>
                            </a:ln>
                          </wps:spPr>
                          <wps:bodyPr wrap="none" anchor="ctr"/>
                        </wps:wsp>
                        <wps:wsp>
                          <wps:cNvPr id="39" name="Line 194"/>
                          <wps:cNvCnPr/>
                          <wps:spPr bwMode="auto">
                            <a:xfrm>
                              <a:off x="128" y="51"/>
                              <a:ext cx="0" cy="168"/>
                            </a:xfrm>
                            <a:prstGeom prst="line">
                              <a:avLst/>
                            </a:prstGeom>
                            <a:noFill/>
                            <a:ln w="12700">
                              <a:solidFill>
                                <a:sysClr val="windowText" lastClr="000000"/>
                              </a:solidFill>
                              <a:round/>
                              <a:headEnd/>
                              <a:tailEnd/>
                            </a:ln>
                          </wps:spPr>
                          <wps:bodyPr/>
                        </wps:wsp>
                      </wpg:grpSp>
                      <wpg:grpSp>
                        <wpg:cNvPr id="40" name="Group 3"/>
                        <wpg:cNvGrpSpPr>
                          <a:grpSpLocks/>
                        </wpg:cNvGrpSpPr>
                        <wpg:grpSpPr bwMode="auto">
                          <a:xfrm>
                            <a:off x="73" y="0"/>
                            <a:ext cx="111" cy="27"/>
                            <a:chOff x="73" y="0"/>
                            <a:chExt cx="111" cy="27"/>
                          </a:xfrm>
                        </wpg:grpSpPr>
                        <wps:wsp>
                          <wps:cNvPr id="41" name="Oval 4"/>
                          <wps:cNvSpPr>
                            <a:spLocks noChangeArrowheads="1"/>
                          </wps:cNvSpPr>
                          <wps:spPr bwMode="auto">
                            <a:xfrm>
                              <a:off x="73" y="0"/>
                              <a:ext cx="27" cy="27"/>
                            </a:xfrm>
                            <a:prstGeom prst="ellipse">
                              <a:avLst/>
                            </a:prstGeom>
                            <a:solidFill>
                              <a:sysClr val="windowText" lastClr="000000"/>
                            </a:solidFill>
                            <a:ln w="9525">
                              <a:solidFill>
                                <a:sysClr val="windowText" lastClr="000000"/>
                              </a:solidFill>
                              <a:round/>
                              <a:headEnd/>
                              <a:tailEnd/>
                            </a:ln>
                          </wps:spPr>
                          <wps:bodyPr wrap="none" anchor="ctr"/>
                        </wps:wsp>
                        <wps:wsp>
                          <wps:cNvPr id="42" name="Oval 5"/>
                          <wps:cNvSpPr>
                            <a:spLocks noChangeArrowheads="1"/>
                          </wps:cNvSpPr>
                          <wps:spPr bwMode="auto">
                            <a:xfrm>
                              <a:off x="115" y="0"/>
                              <a:ext cx="27" cy="27"/>
                            </a:xfrm>
                            <a:prstGeom prst="ellipse">
                              <a:avLst/>
                            </a:prstGeom>
                            <a:solidFill>
                              <a:sysClr val="windowText" lastClr="000000"/>
                            </a:solidFill>
                            <a:ln w="9525">
                              <a:solidFill>
                                <a:sysClr val="windowText" lastClr="000000"/>
                              </a:solidFill>
                              <a:round/>
                              <a:headEnd/>
                              <a:tailEnd/>
                            </a:ln>
                          </wps:spPr>
                          <wps:bodyPr wrap="none" anchor="ctr"/>
                        </wps:wsp>
                        <wps:wsp>
                          <wps:cNvPr id="43" name="Oval 6"/>
                          <wps:cNvSpPr>
                            <a:spLocks noChangeArrowheads="1"/>
                          </wps:cNvSpPr>
                          <wps:spPr bwMode="auto">
                            <a:xfrm>
                              <a:off x="157" y="0"/>
                              <a:ext cx="27" cy="27"/>
                            </a:xfrm>
                            <a:prstGeom prst="ellipse">
                              <a:avLst/>
                            </a:prstGeom>
                            <a:solidFill>
                              <a:sysClr val="windowText" lastClr="000000"/>
                            </a:solidFill>
                            <a:ln w="9525">
                              <a:solidFill>
                                <a:sysClr val="windowText" lastClr="000000"/>
                              </a:solidFill>
                              <a:round/>
                              <a:headEnd/>
                              <a:tailEnd/>
                            </a:ln>
                          </wps:spPr>
                          <wps:bodyPr wrap="none" anchor="ctr"/>
                        </wps:wsp>
                      </wpg:grpSp>
                    </wpg:wgp>
                  </a:graphicData>
                </a:graphic>
                <wp14:sizeRelH relativeFrom="page">
                  <wp14:pctWidth>0</wp14:pctWidth>
                </wp14:sizeRelH>
                <wp14:sizeRelV relativeFrom="page">
                  <wp14:pctHeight>0</wp14:pctHeight>
                </wp14:sizeRelV>
              </wp:anchor>
            </w:drawing>
          </mc:Choice>
          <mc:Fallback>
            <w:pict>
              <v:group w14:anchorId="2D0C680E" id="Group 187" o:spid="_x0000_s1026" style="position:absolute;margin-left:322.9pt;margin-top:9.4pt;width:32.25pt;height:27.75pt;z-index:251657728" coordsize="258,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">
                <v:group id="Group 2" o:spid="_x0000_s1027" style="position:absolute;top:48;width:258;height:174" coordorigin=",48" coordsize="25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7" o:spid="_x0000_s1028" style="position:absolute;top:48;width:258;height:17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" fillcolor="yellow" strokecolor="windowText" strokeweight="1pt"/>
                  <v:line id="Line 194" o:spid="_x0000_s1029" style="position:absolute;visibility:visible;mso-wrap-style:square" from="128,51" to="128,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" strokecolor="windowText" strokeweight="1pt"/>
                </v:group>
                <v:group id="Group 3" o:spid="_x0000_s1030" style="position:absolute;left:73;width:111;height:27" coordorigin="73" coordsize="1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oval id="Oval 4" o:spid="_x0000_s1031" style="position:absolute;left:73;width:27;height:2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" fillcolor="windowText" strokecolor="windowText"/>
                  <v:oval id="Oval 5" o:spid="_x0000_s1032" style="position:absolute;left:115;width:27;height:2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" fillcolor="windowText" strokecolor="windowText"/>
                  <v:oval id="Oval 6" o:spid="_x0000_s1033" style="position:absolute;left:157;width:27;height:2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" fillcolor="windowText" strokecolor="windowText"/>
                </v:group>
              </v:group>
            </w:pict>
          </mc:Fallback>
        </mc:AlternateContent>
      </w: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color w:val="000000"/>
        </w:rPr>
        <w:tab/>
        <w:t xml:space="preserve">K. </w:t>
      </w:r>
      <w:r w:rsidRPr="007B7925">
        <w:rPr>
          <w:b/>
          <w:color w:val="000000"/>
        </w:rPr>
        <w:t>Instructors Note:</w:t>
      </w:r>
      <w:r>
        <w:rPr>
          <w:color w:val="000000"/>
        </w:rPr>
        <w:t xml:space="preserve"> the platoon in A/2-63 represented by              represents a platoon that was mounted in HMWVVs.</w:t>
      </w:r>
    </w:p>
    <w:p w:rsidR="00697C3E" w:rsidRPr="00863D75" w:rsidRDefault="00697C3E" w:rsidP="00697C3E">
      <w:pPr>
        <w:pStyle w:val="NormalWeb"/>
        <w:autoSpaceDE w:val="0"/>
        <w:autoSpaceDN w:val="0"/>
        <w:adjustRightInd w:val="0"/>
        <w:spacing w:before="0" w:beforeAutospacing="0" w:after="0" w:afterAutospacing="0" w:line="260" w:lineRule="atLeast"/>
        <w:rPr>
          <w:color w:val="000000"/>
        </w:rPr>
      </w:pPr>
    </w:p>
    <w:p w:rsidR="00697C3E" w:rsidRPr="007B7925" w:rsidRDefault="00E05441" w:rsidP="00697C3E">
      <w:pPr>
        <w:pStyle w:val="NormalWeb"/>
        <w:autoSpaceDE w:val="0"/>
        <w:autoSpaceDN w:val="0"/>
        <w:adjustRightInd w:val="0"/>
        <w:spacing w:before="0" w:beforeAutospacing="0" w:after="0" w:afterAutospacing="0" w:line="260" w:lineRule="atLeast"/>
        <w:rPr>
          <w:b/>
          <w:color w:val="000000"/>
          <w:u w:val="single"/>
        </w:rPr>
      </w:pPr>
      <w:r>
        <w:rPr>
          <w:b/>
          <w:color w:val="000000"/>
          <w:u w:val="single"/>
        </w:rPr>
        <w:t xml:space="preserve">IX. </w:t>
      </w:r>
      <w:r w:rsidRPr="00B80C56">
        <w:rPr>
          <w:color w:val="000000"/>
          <w:highlight w:val="cyan"/>
        </w:rPr>
        <w:t>Visual 13</w:t>
      </w:r>
      <w:r w:rsidR="00697C3E" w:rsidRPr="00B80C56">
        <w:rPr>
          <w:color w:val="000000"/>
          <w:highlight w:val="cyan"/>
        </w:rPr>
        <w:t>: Task Organization TF 2-7 Cav / Virtual View: Master Overview the city of Fallujah</w:t>
      </w:r>
    </w:p>
    <w:p w:rsidR="00697C3E" w:rsidRDefault="00697C3E" w:rsidP="00697C3E">
      <w:pPr>
        <w:rPr>
          <w:color w:val="000000"/>
        </w:rPr>
      </w:pP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color w:val="000000"/>
        </w:rPr>
        <w:tab/>
        <w:t xml:space="preserve">A. </w:t>
      </w:r>
      <w:r w:rsidRPr="00863D75">
        <w:rPr>
          <w:color w:val="000000"/>
        </w:rPr>
        <w:t>The 2d Battalion, 7th Cavalry regiment was an infantry battalion from the 1st Cavalry Division.  For Operation IRAQI FREEDOM, it has been under the Operational Control</w:t>
      </w:r>
      <w:r>
        <w:rPr>
          <w:color w:val="000000"/>
        </w:rPr>
        <w:t xml:space="preserve"> of the 39</w:t>
      </w:r>
      <w:r w:rsidRPr="00A04339">
        <w:rPr>
          <w:color w:val="000000"/>
          <w:vertAlign w:val="superscript"/>
        </w:rPr>
        <w:t>th</w:t>
      </w:r>
      <w:r>
        <w:rPr>
          <w:color w:val="000000"/>
        </w:rPr>
        <w:t xml:space="preserve"> Enhanced Separate BDE (Arkansas ARNG).  2-7 had </w:t>
      </w:r>
      <w:r w:rsidRPr="00863D75">
        <w:rPr>
          <w:color w:val="000000"/>
        </w:rPr>
        <w:t>fought with th</w:t>
      </w:r>
      <w:r>
        <w:rPr>
          <w:color w:val="000000"/>
        </w:rPr>
        <w:t xml:space="preserve">e Marines in Najaf in </w:t>
      </w:r>
      <w:r w:rsidR="00D37CA3">
        <w:rPr>
          <w:color w:val="000000"/>
        </w:rPr>
        <w:t>Aug</w:t>
      </w:r>
      <w:r>
        <w:rPr>
          <w:color w:val="000000"/>
        </w:rPr>
        <w:t xml:space="preserve"> </w:t>
      </w:r>
      <w:r w:rsidRPr="00863D75">
        <w:rPr>
          <w:color w:val="000000"/>
        </w:rPr>
        <w:t>2004</w:t>
      </w:r>
      <w:r>
        <w:rPr>
          <w:color w:val="000000"/>
        </w:rPr>
        <w:t xml:space="preserve">, and had </w:t>
      </w:r>
      <w:r w:rsidRPr="00863D75">
        <w:rPr>
          <w:color w:val="000000"/>
        </w:rPr>
        <w:t>a considerable amount of experience in working the the Marines.  As at Najaf, it brought an armored and mechanized capabil</w:t>
      </w:r>
      <w:r>
        <w:rPr>
          <w:color w:val="000000"/>
        </w:rPr>
        <w:t>ity that 1</w:t>
      </w:r>
      <w:r w:rsidRPr="00A04339">
        <w:rPr>
          <w:color w:val="000000"/>
          <w:vertAlign w:val="superscript"/>
        </w:rPr>
        <w:t>st</w:t>
      </w:r>
      <w:r>
        <w:rPr>
          <w:color w:val="000000"/>
        </w:rPr>
        <w:t xml:space="preserve"> MARDIV</w:t>
      </w:r>
      <w:r w:rsidRPr="00863D75">
        <w:rPr>
          <w:color w:val="000000"/>
        </w:rPr>
        <w:t xml:space="preserve"> lacked.  </w:t>
      </w:r>
    </w:p>
    <w:p w:rsidR="00697C3E" w:rsidRDefault="00697C3E" w:rsidP="00697C3E">
      <w:pPr>
        <w:pStyle w:val="NormalWeb"/>
        <w:autoSpaceDE w:val="0"/>
        <w:autoSpaceDN w:val="0"/>
        <w:adjustRightInd w:val="0"/>
        <w:spacing w:before="0" w:beforeAutospacing="0" w:after="0" w:afterAutospacing="0" w:line="260" w:lineRule="atLeast"/>
        <w:rPr>
          <w:color w:val="000000"/>
        </w:rPr>
      </w:pPr>
    </w:p>
    <w:p w:rsidR="00697C3E" w:rsidRDefault="00697C3E" w:rsidP="00697C3E">
      <w:pPr>
        <w:pStyle w:val="NormalWeb"/>
        <w:autoSpaceDE w:val="0"/>
        <w:autoSpaceDN w:val="0"/>
        <w:adjustRightInd w:val="0"/>
        <w:spacing w:before="0" w:beforeAutospacing="0" w:after="0" w:afterAutospacing="0" w:line="260" w:lineRule="atLeast"/>
        <w:rPr>
          <w:bCs/>
          <w:color w:val="000000"/>
        </w:rPr>
      </w:pPr>
      <w:r>
        <w:rPr>
          <w:color w:val="000000"/>
        </w:rPr>
        <w:tab/>
        <w:t xml:space="preserve">B. </w:t>
      </w:r>
      <w:r w:rsidRPr="00863D75">
        <w:rPr>
          <w:color w:val="000000"/>
        </w:rPr>
        <w:t xml:space="preserve">TF 2-7 Cav consisted of two rifle companies (A and C/2-7) </w:t>
      </w:r>
      <w:r>
        <w:rPr>
          <w:color w:val="000000"/>
        </w:rPr>
        <w:t>with</w:t>
      </w:r>
      <w:r w:rsidRPr="00863D75">
        <w:rPr>
          <w:color w:val="000000"/>
        </w:rPr>
        <w:t xml:space="preserve"> 24 M2A3</w:t>
      </w:r>
      <w:r>
        <w:rPr>
          <w:color w:val="000000"/>
        </w:rPr>
        <w:t xml:space="preserve"> Bradley</w:t>
      </w:r>
      <w:r w:rsidRPr="00863D75">
        <w:rPr>
          <w:color w:val="000000"/>
        </w:rPr>
        <w:t>s</w:t>
      </w:r>
      <w:r>
        <w:rPr>
          <w:color w:val="000000"/>
        </w:rPr>
        <w:t>,</w:t>
      </w:r>
      <w:r w:rsidRPr="00863D75">
        <w:rPr>
          <w:color w:val="000000"/>
        </w:rPr>
        <w:t xml:space="preserve"> </w:t>
      </w:r>
      <w:r>
        <w:rPr>
          <w:color w:val="000000"/>
        </w:rPr>
        <w:t xml:space="preserve">and </w:t>
      </w:r>
      <w:r w:rsidRPr="00863D75">
        <w:rPr>
          <w:color w:val="000000"/>
        </w:rPr>
        <w:t>a tank company (C/3-8 Cav)</w:t>
      </w:r>
      <w:r>
        <w:rPr>
          <w:color w:val="000000"/>
        </w:rPr>
        <w:t xml:space="preserve"> with</w:t>
      </w:r>
      <w:r w:rsidRPr="00863D75">
        <w:rPr>
          <w:color w:val="000000"/>
        </w:rPr>
        <w:t xml:space="preserve"> consisting of 14 M1A2</w:t>
      </w:r>
      <w:r>
        <w:rPr>
          <w:color w:val="000000"/>
        </w:rPr>
        <w:t xml:space="preserve"> tanks and four</w:t>
      </w:r>
      <w:r w:rsidRPr="00863D75">
        <w:rPr>
          <w:color w:val="000000"/>
        </w:rPr>
        <w:t xml:space="preserve"> M2A3</w:t>
      </w:r>
      <w:r>
        <w:rPr>
          <w:color w:val="000000"/>
        </w:rPr>
        <w:t xml:space="preserve"> Bradleys</w:t>
      </w:r>
      <w:r w:rsidRPr="00863D75">
        <w:rPr>
          <w:color w:val="000000"/>
        </w:rPr>
        <w:t>s</w:t>
      </w:r>
      <w:r>
        <w:rPr>
          <w:color w:val="000000"/>
        </w:rPr>
        <w:t xml:space="preserve">. </w:t>
      </w:r>
      <w:r>
        <w:rPr>
          <w:bCs/>
          <w:color w:val="000000"/>
        </w:rPr>
        <w:t>This doubled the number of tanks in RCT-1’s task force. 2-7 provided a rapid penetration capability with high survivability and firepower.</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Default="00697C3E" w:rsidP="00697C3E">
      <w:pPr>
        <w:pStyle w:val="NormalWeb"/>
        <w:autoSpaceDE w:val="0"/>
        <w:autoSpaceDN w:val="0"/>
        <w:adjustRightInd w:val="0"/>
        <w:spacing w:before="0" w:beforeAutospacing="0" w:after="0" w:afterAutospacing="0" w:line="260" w:lineRule="atLeast"/>
        <w:rPr>
          <w:color w:val="000000"/>
        </w:rPr>
      </w:pPr>
      <w:r>
        <w:rPr>
          <w:bCs/>
          <w:color w:val="000000"/>
        </w:rPr>
        <w:tab/>
        <w:t>C. TF 2-7 also included the</w:t>
      </w:r>
      <w:r>
        <w:rPr>
          <w:color w:val="000000"/>
        </w:rPr>
        <w:t xml:space="preserve"> forward support company </w:t>
      </w:r>
      <w:r w:rsidRPr="00863D75">
        <w:rPr>
          <w:color w:val="000000"/>
        </w:rPr>
        <w:t xml:space="preserve">and its HHC, consisting of its scout, mortar and medic platoons.  </w:t>
      </w:r>
      <w:r>
        <w:rPr>
          <w:color w:val="000000"/>
        </w:rPr>
        <w:t xml:space="preserve">The medic platoon included armored ambulances, another capability RCT-1 lacked. Attached to the HHC was </w:t>
      </w:r>
      <w:r w:rsidRPr="00863D75">
        <w:rPr>
          <w:color w:val="000000"/>
        </w:rPr>
        <w:t>a platoon of light infa</w:t>
      </w:r>
      <w:r>
        <w:rPr>
          <w:color w:val="000000"/>
        </w:rPr>
        <w:t>ntry from 2-162 IN</w:t>
      </w:r>
      <w:r w:rsidRPr="00863D75">
        <w:rPr>
          <w:color w:val="000000"/>
        </w:rPr>
        <w:t>.</w:t>
      </w:r>
      <w:r>
        <w:rPr>
          <w:color w:val="000000"/>
        </w:rPr>
        <w:t xml:space="preserve"> Unlike 2-2 IN, TF 2-7 did not bring task organized engineer assets and would rely on the Marines to conduct breaching operations.</w:t>
      </w:r>
    </w:p>
    <w:p w:rsidR="00697C3E" w:rsidRDefault="00697C3E" w:rsidP="00697C3E">
      <w:pPr>
        <w:pStyle w:val="NormalWeb"/>
        <w:autoSpaceDE w:val="0"/>
        <w:autoSpaceDN w:val="0"/>
        <w:adjustRightInd w:val="0"/>
        <w:spacing w:before="0" w:beforeAutospacing="0" w:after="0" w:afterAutospacing="0" w:line="260" w:lineRule="atLeast"/>
        <w:rPr>
          <w:color w:val="000000"/>
        </w:rPr>
      </w:pPr>
    </w:p>
    <w:p w:rsidR="00697C3E" w:rsidRDefault="00697C3E" w:rsidP="00697C3E">
      <w:pPr>
        <w:pStyle w:val="NormalWeb"/>
        <w:spacing w:before="0" w:beforeAutospacing="0" w:after="0" w:afterAutospacing="0"/>
        <w:rPr>
          <w:color w:val="000000"/>
        </w:rPr>
      </w:pPr>
      <w:r>
        <w:rPr>
          <w:color w:val="000000"/>
        </w:rPr>
        <w:tab/>
        <w:t xml:space="preserve">D. </w:t>
      </w:r>
      <w:r>
        <w:rPr>
          <w:bCs/>
          <w:color w:val="000000"/>
        </w:rPr>
        <w:t>TF 2-7 had 12 rifle squads, bringing 108 infantrymen to the fight – a significant limitation in manpower intensive urban operations.</w:t>
      </w:r>
      <w:r w:rsidRPr="00863D75">
        <w:rPr>
          <w:color w:val="000000"/>
        </w:rPr>
        <w:t xml:space="preserve"> </w:t>
      </w:r>
      <w:r>
        <w:rPr>
          <w:color w:val="000000"/>
        </w:rPr>
        <w:t>Also, an Army cavalry battalion possesses significantly different logistical requirements than a Marine rifle battalion, which RCT-1 would have to account for.</w:t>
      </w:r>
    </w:p>
    <w:p w:rsidR="00697C3E" w:rsidRDefault="00697C3E" w:rsidP="00697C3E">
      <w:pPr>
        <w:rPr>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color w:val="000000"/>
        </w:rPr>
        <w:tab/>
        <w:t xml:space="preserve">B. </w:t>
      </w:r>
      <w:r w:rsidRPr="00863D75">
        <w:rPr>
          <w:color w:val="000000"/>
        </w:rPr>
        <w:t xml:space="preserve">At Najaf, </w:t>
      </w:r>
      <w:r w:rsidRPr="00863D75">
        <w:rPr>
          <w:color w:val="000000"/>
          <w:lang w:val="en"/>
        </w:rPr>
        <w:t xml:space="preserve">2-7 Cav </w:t>
      </w:r>
      <w:r>
        <w:rPr>
          <w:color w:val="000000"/>
          <w:lang w:val="en"/>
        </w:rPr>
        <w:t>had limited planning time</w:t>
      </w:r>
      <w:r w:rsidRPr="00863D75">
        <w:rPr>
          <w:color w:val="000000"/>
          <w:lang w:val="en"/>
        </w:rPr>
        <w:t xml:space="preserve"> before being committed to the fight, according to </w:t>
      </w:r>
      <w:r w:rsidRPr="00863D75">
        <w:rPr>
          <w:bCs/>
          <w:color w:val="000000"/>
        </w:rPr>
        <w:t>TF 2</w:t>
      </w:r>
      <w:r>
        <w:rPr>
          <w:bCs/>
          <w:color w:val="000000"/>
        </w:rPr>
        <w:t xml:space="preserve">-7 S3 MAJ </w:t>
      </w:r>
      <w:r w:rsidRPr="00863D75">
        <w:rPr>
          <w:bCs/>
          <w:color w:val="000000"/>
        </w:rPr>
        <w:t xml:space="preserve">Karcher. When word began to circulate that 2-7 Cav would once again operate with the Marines, both </w:t>
      </w:r>
      <w:r>
        <w:rPr>
          <w:bCs/>
          <w:color w:val="000000"/>
        </w:rPr>
        <w:t xml:space="preserve">MAJ Karcher and the XO (MAJ </w:t>
      </w:r>
      <w:r w:rsidRPr="00863D75">
        <w:rPr>
          <w:bCs/>
          <w:color w:val="000000"/>
        </w:rPr>
        <w:t xml:space="preserve">Jackson) began working directly </w:t>
      </w:r>
      <w:r>
        <w:rPr>
          <w:bCs/>
          <w:color w:val="000000"/>
        </w:rPr>
        <w:t>with Army planners at the 1</w:t>
      </w:r>
      <w:r w:rsidRPr="00A04339">
        <w:rPr>
          <w:bCs/>
          <w:color w:val="000000"/>
          <w:vertAlign w:val="superscript"/>
        </w:rPr>
        <w:t>st</w:t>
      </w:r>
      <w:r>
        <w:rPr>
          <w:bCs/>
          <w:color w:val="000000"/>
        </w:rPr>
        <w:t xml:space="preserve"> </w:t>
      </w:r>
      <w:r w:rsidRPr="00863D75">
        <w:rPr>
          <w:bCs/>
          <w:color w:val="000000"/>
        </w:rPr>
        <w:t>Cav</w:t>
      </w:r>
      <w:r>
        <w:rPr>
          <w:bCs/>
          <w:color w:val="000000"/>
        </w:rPr>
        <w:t>alry</w:t>
      </w:r>
      <w:r w:rsidRPr="00863D75">
        <w:rPr>
          <w:bCs/>
          <w:color w:val="000000"/>
        </w:rPr>
        <w:t xml:space="preserve"> Div</w:t>
      </w:r>
      <w:r>
        <w:rPr>
          <w:bCs/>
          <w:color w:val="000000"/>
        </w:rPr>
        <w:t>ision</w:t>
      </w:r>
      <w:r w:rsidRPr="00863D75">
        <w:rPr>
          <w:bCs/>
          <w:color w:val="000000"/>
        </w:rPr>
        <w:t xml:space="preserve"> and MNC-I level to get information.  By mid-</w:t>
      </w:r>
      <w:r w:rsidR="00D37CA3">
        <w:rPr>
          <w:bCs/>
          <w:color w:val="000000"/>
        </w:rPr>
        <w:t>Oct</w:t>
      </w:r>
      <w:r w:rsidR="00345D29">
        <w:rPr>
          <w:bCs/>
          <w:color w:val="000000"/>
        </w:rPr>
        <w:t>ober</w:t>
      </w:r>
      <w:r w:rsidRPr="00863D75">
        <w:rPr>
          <w:bCs/>
          <w:color w:val="000000"/>
        </w:rPr>
        <w:t xml:space="preserve"> the battalion was authorized to conduct direct liaison.</w:t>
      </w:r>
    </w:p>
    <w:p w:rsidR="00697C3E" w:rsidRDefault="00697C3E" w:rsidP="00697C3E">
      <w:pPr>
        <w:rPr>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color w:val="000000"/>
        </w:rPr>
        <w:tab/>
        <w:t xml:space="preserve">C. </w:t>
      </w:r>
      <w:r w:rsidRPr="00863D75">
        <w:rPr>
          <w:bCs/>
          <w:color w:val="000000"/>
        </w:rPr>
        <w:t>MAJ Karcher immediately started to attend planning conf</w:t>
      </w:r>
      <w:r>
        <w:rPr>
          <w:bCs/>
          <w:color w:val="000000"/>
        </w:rPr>
        <w:t>erences with Col Shupp’s RCT-1. A</w:t>
      </w:r>
      <w:r w:rsidRPr="00863D75">
        <w:rPr>
          <w:bCs/>
          <w:color w:val="000000"/>
        </w:rPr>
        <w:t xml:space="preserve">s Karcher explained, </w:t>
      </w:r>
      <w:r>
        <w:rPr>
          <w:bCs/>
          <w:color w:val="000000"/>
        </w:rPr>
        <w:t xml:space="preserve">2-7 CAV </w:t>
      </w:r>
      <w:r w:rsidRPr="00863D75">
        <w:rPr>
          <w:bCs/>
          <w:color w:val="000000"/>
        </w:rPr>
        <w:t>“got in at the grassroots of their planning, were able to shape their course of action a little bit, their concept, to something that was more in line with the TF’s capabilit</w:t>
      </w:r>
      <w:r>
        <w:rPr>
          <w:bCs/>
          <w:color w:val="000000"/>
        </w:rPr>
        <w:t>ies.” RCT-1’s initial</w:t>
      </w:r>
      <w:r w:rsidRPr="00863D75">
        <w:rPr>
          <w:bCs/>
          <w:color w:val="000000"/>
        </w:rPr>
        <w:t xml:space="preserve"> </w:t>
      </w:r>
      <w:r>
        <w:rPr>
          <w:bCs/>
          <w:color w:val="000000"/>
        </w:rPr>
        <w:t>concept of</w:t>
      </w:r>
      <w:r w:rsidRPr="00863D75">
        <w:rPr>
          <w:bCs/>
          <w:color w:val="000000"/>
        </w:rPr>
        <w:t xml:space="preserve"> a single-axis penetration by TF 2-7 down </w:t>
      </w:r>
      <w:r>
        <w:rPr>
          <w:bCs/>
          <w:color w:val="000000"/>
        </w:rPr>
        <w:t>PL</w:t>
      </w:r>
      <w:r w:rsidRPr="00863D75">
        <w:rPr>
          <w:bCs/>
          <w:color w:val="000000"/>
        </w:rPr>
        <w:t xml:space="preserve"> H</w:t>
      </w:r>
      <w:r w:rsidR="00453F52">
        <w:rPr>
          <w:bCs/>
          <w:color w:val="000000"/>
        </w:rPr>
        <w:t>enry</w:t>
      </w:r>
      <w:r>
        <w:rPr>
          <w:bCs/>
          <w:color w:val="000000"/>
        </w:rPr>
        <w:t>. Base on 2-7 CAVs experience in Najaf, the commander (LTC Rainey) was</w:t>
      </w:r>
      <w:r w:rsidRPr="00863D75">
        <w:rPr>
          <w:bCs/>
          <w:color w:val="000000"/>
        </w:rPr>
        <w:t xml:space="preserve"> able to</w:t>
      </w:r>
      <w:r>
        <w:rPr>
          <w:bCs/>
          <w:color w:val="000000"/>
        </w:rPr>
        <w:t xml:space="preserve"> influence RCT-1’s plan, resulting in 2-7 CAV attacking on multiple axis</w:t>
      </w:r>
      <w:r w:rsidRPr="00863D75">
        <w:rPr>
          <w:bCs/>
          <w:color w:val="000000"/>
        </w:rPr>
        <w:t xml:space="preserve">, </w:t>
      </w:r>
      <w:r>
        <w:rPr>
          <w:bCs/>
          <w:color w:val="000000"/>
        </w:rPr>
        <w:t>with a platoon on each</w:t>
      </w:r>
      <w:r w:rsidRPr="00863D75">
        <w:rPr>
          <w:bCs/>
          <w:color w:val="000000"/>
        </w:rPr>
        <w:t>. LTC Rainey stated that “</w:t>
      </w:r>
      <w:r w:rsidRPr="00863D75">
        <w:rPr>
          <w:color w:val="000000"/>
        </w:rPr>
        <w:t>He (Col Shupp) listened to feedback</w:t>
      </w:r>
      <w:r w:rsidRPr="00863D75">
        <w:rPr>
          <w:color w:val="000000"/>
          <w:lang w:val="en"/>
        </w:rPr>
        <w:t xml:space="preserve"> </w:t>
      </w:r>
      <w:r w:rsidRPr="00863D75">
        <w:rPr>
          <w:color w:val="000000"/>
        </w:rPr>
        <w:t xml:space="preserve">and made a decision, just like good commanders do. The fact that he was receptive to listening and acknowledged the fact that we probably were the experts on how to employ mechanized assets impressed me very much.” </w:t>
      </w:r>
    </w:p>
    <w:p w:rsidR="00697C3E" w:rsidRDefault="00697C3E" w:rsidP="00697C3E">
      <w:pPr>
        <w:rPr>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color w:val="000000"/>
        </w:rPr>
        <w:tab/>
        <w:t xml:space="preserve">D. </w:t>
      </w:r>
      <w:r w:rsidRPr="00863D75">
        <w:rPr>
          <w:color w:val="000000"/>
        </w:rPr>
        <w:t>At the same time, Col Shupp claimed that “The whole time, Karcher and 2-7 are working like they had been with us all the time… everything from their language to their morale to their attitude, just fit in perfectly with the Marine regiment. They were complete professionals, and I think a lot of that was established by LTC Jim Rainey (TF 2-7 Commander) when he came down. Very aggressive, very good officers, knew their craft, and were prepared to go into combat and do the right thing.”</w:t>
      </w:r>
    </w:p>
    <w:p w:rsidR="00697C3E" w:rsidRDefault="00697C3E" w:rsidP="00697C3E">
      <w:pPr>
        <w:rPr>
          <w:color w:val="000000"/>
        </w:rPr>
      </w:pPr>
    </w:p>
    <w:p w:rsidR="00697C3E" w:rsidRPr="00863D75" w:rsidRDefault="00697C3E" w:rsidP="00697C3E">
      <w:pPr>
        <w:pStyle w:val="NormalWeb"/>
        <w:autoSpaceDE w:val="0"/>
        <w:autoSpaceDN w:val="0"/>
        <w:adjustRightInd w:val="0"/>
        <w:spacing w:before="0" w:beforeAutospacing="0" w:after="0" w:afterAutospacing="0" w:line="260" w:lineRule="atLeast"/>
        <w:rPr>
          <w:bCs/>
          <w:color w:val="000000"/>
        </w:rPr>
      </w:pPr>
      <w:r>
        <w:rPr>
          <w:color w:val="000000"/>
        </w:rPr>
        <w:tab/>
        <w:t xml:space="preserve">E. </w:t>
      </w:r>
      <w:r w:rsidRPr="00863D75">
        <w:rPr>
          <w:bCs/>
          <w:color w:val="000000"/>
        </w:rPr>
        <w:t xml:space="preserve">By 8 </w:t>
      </w:r>
      <w:r w:rsidR="00D37CA3">
        <w:rPr>
          <w:bCs/>
          <w:color w:val="000000"/>
        </w:rPr>
        <w:t>Nov</w:t>
      </w:r>
      <w:r w:rsidRPr="00863D75">
        <w:rPr>
          <w:bCs/>
          <w:color w:val="000000"/>
        </w:rPr>
        <w:t>, TF 2-7 was fully integrated and was ready to spearhead the attack into Fallujah.</w:t>
      </w:r>
    </w:p>
    <w:p w:rsidR="00697C3E" w:rsidRDefault="00697C3E" w:rsidP="00697C3E">
      <w:pPr>
        <w:rPr>
          <w:color w:val="000000"/>
        </w:rPr>
      </w:pPr>
    </w:p>
    <w:p w:rsidR="00697C3E" w:rsidRPr="007B7925" w:rsidRDefault="00697C3E" w:rsidP="00697C3E">
      <w:pPr>
        <w:pStyle w:val="NormalWeb"/>
        <w:autoSpaceDE w:val="0"/>
        <w:autoSpaceDN w:val="0"/>
        <w:adjustRightInd w:val="0"/>
        <w:spacing w:before="0" w:beforeAutospacing="0" w:after="0" w:afterAutospacing="0" w:line="260" w:lineRule="atLeast"/>
        <w:rPr>
          <w:b/>
          <w:bCs/>
          <w:color w:val="000000"/>
          <w:u w:val="single"/>
        </w:rPr>
      </w:pPr>
      <w:r w:rsidRPr="007B7925">
        <w:rPr>
          <w:b/>
          <w:color w:val="000000"/>
          <w:u w:val="single"/>
        </w:rPr>
        <w:t>IX.</w:t>
      </w:r>
      <w:r w:rsidR="00E05441">
        <w:rPr>
          <w:b/>
          <w:bCs/>
          <w:color w:val="000000"/>
          <w:u w:val="single"/>
        </w:rPr>
        <w:t xml:space="preserve"> </w:t>
      </w:r>
      <w:r w:rsidR="00E05441" w:rsidRPr="00B80C56">
        <w:rPr>
          <w:bCs/>
          <w:color w:val="000000"/>
          <w:highlight w:val="cyan"/>
        </w:rPr>
        <w:t>Visual 14</w:t>
      </w:r>
      <w:r w:rsidRPr="00B80C56">
        <w:rPr>
          <w:bCs/>
          <w:color w:val="000000"/>
          <w:highlight w:val="cyan"/>
        </w:rPr>
        <w:t xml:space="preserve">: Plan for Phase III - Decisive Operations / </w:t>
      </w:r>
      <w:r w:rsidRPr="00B80C56">
        <w:rPr>
          <w:color w:val="000000"/>
          <w:highlight w:val="cyan"/>
        </w:rPr>
        <w:t>Virtual View: Master Overview the city of Fallujah</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color w:val="000000"/>
          <w:lang w:val="en"/>
        </w:rPr>
      </w:pPr>
      <w:r>
        <w:rPr>
          <w:bCs/>
          <w:color w:val="000000"/>
        </w:rPr>
        <w:tab/>
        <w:t xml:space="preserve">A. </w:t>
      </w:r>
      <w:r w:rsidRPr="004E7A81">
        <w:rPr>
          <w:bCs/>
          <w:color w:val="000000"/>
        </w:rPr>
        <w:t xml:space="preserve">Concept of the Operation </w:t>
      </w:r>
      <w:r w:rsidRPr="004E7A81">
        <w:rPr>
          <w:color w:val="000000"/>
          <w:lang w:val="en"/>
        </w:rPr>
        <w:t xml:space="preserve">- </w:t>
      </w:r>
      <w:r w:rsidRPr="004E7A81">
        <w:rPr>
          <w:bCs/>
          <w:color w:val="000000"/>
        </w:rPr>
        <w:t>The</w:t>
      </w:r>
      <w:r w:rsidRPr="00863D75">
        <w:rPr>
          <w:bCs/>
          <w:color w:val="000000"/>
        </w:rPr>
        <w:t xml:space="preserve"> plan consisted of five phases</w:t>
      </w:r>
      <w:r>
        <w:rPr>
          <w:bCs/>
          <w:color w:val="000000"/>
        </w:rPr>
        <w:t>:</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t xml:space="preserve">B. </w:t>
      </w:r>
      <w:r w:rsidRPr="00863D75">
        <w:rPr>
          <w:bCs/>
          <w:color w:val="000000"/>
        </w:rPr>
        <w:t>Phase I</w:t>
      </w:r>
      <w:r>
        <w:rPr>
          <w:bCs/>
          <w:color w:val="000000"/>
        </w:rPr>
        <w:t>: Preparation/Shaping (Sep – Nov</w:t>
      </w:r>
      <w:r w:rsidRPr="00863D75">
        <w:rPr>
          <w:bCs/>
          <w:color w:val="000000"/>
        </w:rPr>
        <w:t xml:space="preserve"> 04) – Included the staging of forces, gathering intelligence, deception operations, raids and feints, and information operations</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t xml:space="preserve">C. </w:t>
      </w:r>
      <w:r w:rsidRPr="00863D75">
        <w:rPr>
          <w:bCs/>
          <w:color w:val="000000"/>
        </w:rPr>
        <w:t>Phase II: Enhanced Shaping (D-Day, 7</w:t>
      </w:r>
      <w:r>
        <w:rPr>
          <w:bCs/>
          <w:color w:val="000000"/>
        </w:rPr>
        <w:t xml:space="preserve"> Nov)  – This phase consisted of 2/1 BCT isolating Fallujah</w:t>
      </w:r>
      <w:r w:rsidRPr="00863D75">
        <w:rPr>
          <w:bCs/>
          <w:color w:val="000000"/>
        </w:rPr>
        <w:t xml:space="preserve"> and contain</w:t>
      </w:r>
      <w:r>
        <w:rPr>
          <w:bCs/>
          <w:color w:val="000000"/>
        </w:rPr>
        <w:t>ing insurgents within</w:t>
      </w:r>
      <w:r w:rsidRPr="00863D75">
        <w:rPr>
          <w:bCs/>
          <w:color w:val="000000"/>
        </w:rPr>
        <w:t xml:space="preserve"> the city</w:t>
      </w:r>
      <w:r>
        <w:rPr>
          <w:bCs/>
          <w:color w:val="000000"/>
        </w:rPr>
        <w:t>.  RCT-1 and RCT-7 would stage</w:t>
      </w:r>
      <w:r w:rsidRPr="00863D75">
        <w:rPr>
          <w:bCs/>
          <w:color w:val="000000"/>
        </w:rPr>
        <w:t xml:space="preserve"> units in their attack positions for the main attack. </w:t>
      </w:r>
      <w:r>
        <w:rPr>
          <w:bCs/>
          <w:color w:val="000000"/>
        </w:rPr>
        <w:t>The Marine’s 3</w:t>
      </w:r>
      <w:r w:rsidRPr="0012028A">
        <w:rPr>
          <w:bCs/>
          <w:color w:val="000000"/>
          <w:vertAlign w:val="superscript"/>
        </w:rPr>
        <w:t>rd</w:t>
      </w:r>
      <w:r>
        <w:rPr>
          <w:bCs/>
          <w:color w:val="000000"/>
        </w:rPr>
        <w:t xml:space="preserve"> Light Armored Reconnaisance (LAR) in conjuction with the Iraqi 36 Commando would s</w:t>
      </w:r>
      <w:r w:rsidRPr="00863D75">
        <w:rPr>
          <w:bCs/>
          <w:color w:val="000000"/>
        </w:rPr>
        <w:t xml:space="preserve">ecure the </w:t>
      </w:r>
      <w:r>
        <w:rPr>
          <w:bCs/>
          <w:color w:val="000000"/>
        </w:rPr>
        <w:t>‘Shark Fin’ p</w:t>
      </w:r>
      <w:r w:rsidRPr="00863D75">
        <w:rPr>
          <w:bCs/>
          <w:color w:val="000000"/>
        </w:rPr>
        <w:t>eninsula and block the bridges over the Euphrates River.</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Default="00697C3E" w:rsidP="00697C3E">
      <w:pPr>
        <w:pStyle w:val="NormalWeb"/>
        <w:autoSpaceDE w:val="0"/>
        <w:autoSpaceDN w:val="0"/>
        <w:adjustRightInd w:val="0"/>
        <w:spacing w:before="0" w:beforeAutospacing="0" w:after="0" w:afterAutospacing="0" w:line="260" w:lineRule="atLeast"/>
        <w:rPr>
          <w:bCs/>
          <w:color w:val="000000"/>
        </w:rPr>
      </w:pPr>
      <w:r>
        <w:rPr>
          <w:bCs/>
          <w:color w:val="000000"/>
        </w:rPr>
        <w:tab/>
        <w:t xml:space="preserve">D. </w:t>
      </w:r>
      <w:r w:rsidRPr="00863D75">
        <w:rPr>
          <w:bCs/>
          <w:color w:val="000000"/>
        </w:rPr>
        <w:t>Phase III: Decisive Operations</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r>
      <w:r>
        <w:rPr>
          <w:bCs/>
          <w:color w:val="000000"/>
        </w:rPr>
        <w:tab/>
        <w:t xml:space="preserve">1. </w:t>
      </w:r>
      <w:r w:rsidRPr="00863D75">
        <w:rPr>
          <w:bCs/>
          <w:color w:val="000000"/>
        </w:rPr>
        <w:t xml:space="preserve">Phase IIIA: Assault – </w:t>
      </w:r>
      <w:r>
        <w:rPr>
          <w:bCs/>
          <w:color w:val="000000"/>
        </w:rPr>
        <w:t xml:space="preserve">This phase centered on </w:t>
      </w:r>
      <w:r w:rsidRPr="00863D75">
        <w:rPr>
          <w:bCs/>
          <w:color w:val="000000"/>
        </w:rPr>
        <w:t>attack</w:t>
      </w:r>
      <w:r>
        <w:rPr>
          <w:bCs/>
          <w:color w:val="000000"/>
        </w:rPr>
        <w:t>ing</w:t>
      </w:r>
      <w:r w:rsidRPr="00863D75">
        <w:rPr>
          <w:bCs/>
          <w:color w:val="000000"/>
        </w:rPr>
        <w:t xml:space="preserve"> to secure key objectives within the city</w:t>
      </w:r>
      <w:r>
        <w:rPr>
          <w:bCs/>
          <w:color w:val="000000"/>
        </w:rPr>
        <w:t>. Operations were terrain oriented</w:t>
      </w:r>
      <w:r w:rsidRPr="00863D75">
        <w:rPr>
          <w:bCs/>
          <w:color w:val="000000"/>
        </w:rPr>
        <w:t>.</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r>
      <w:r>
        <w:rPr>
          <w:bCs/>
          <w:color w:val="000000"/>
        </w:rPr>
        <w:tab/>
      </w:r>
      <w:r>
        <w:rPr>
          <w:bCs/>
          <w:color w:val="000000"/>
        </w:rPr>
        <w:tab/>
        <w:t>a. T</w:t>
      </w:r>
      <w:r w:rsidRPr="00863D75">
        <w:rPr>
          <w:bCs/>
          <w:color w:val="000000"/>
        </w:rPr>
        <w:t>he Marines planned to make a rapid penetration of the city from the north with two RCTs abreast.  The main effort (decisive operation) was RCT</w:t>
      </w:r>
      <w:r>
        <w:rPr>
          <w:bCs/>
          <w:color w:val="000000"/>
        </w:rPr>
        <w:t>-1 in the west with RCT-7 as a</w:t>
      </w:r>
      <w:r w:rsidRPr="00863D75">
        <w:rPr>
          <w:bCs/>
          <w:color w:val="000000"/>
        </w:rPr>
        <w:t xml:space="preserve"> supporting effort (shaping operation) in the east. </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r>
      <w:r>
        <w:rPr>
          <w:bCs/>
          <w:color w:val="000000"/>
        </w:rPr>
        <w:tab/>
      </w:r>
      <w:r>
        <w:rPr>
          <w:bCs/>
          <w:color w:val="000000"/>
        </w:rPr>
        <w:tab/>
        <w:t xml:space="preserve">b. </w:t>
      </w:r>
      <w:r w:rsidRPr="00863D75">
        <w:rPr>
          <w:bCs/>
          <w:color w:val="000000"/>
        </w:rPr>
        <w:t>Army mechanized infantry battalions</w:t>
      </w:r>
      <w:r>
        <w:rPr>
          <w:bCs/>
          <w:color w:val="000000"/>
        </w:rPr>
        <w:t xml:space="preserve"> in both RCTs had key tasks utilizing their</w:t>
      </w:r>
      <w:r w:rsidRPr="00863D75">
        <w:rPr>
          <w:bCs/>
          <w:color w:val="000000"/>
        </w:rPr>
        <w:t xml:space="preserve"> mechanized and armor assets to advance rapidly into the city.  </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Default="00697C3E" w:rsidP="00697C3E">
      <w:pPr>
        <w:pStyle w:val="NormalWeb"/>
        <w:spacing w:before="0" w:beforeAutospacing="0" w:after="0" w:afterAutospacing="0"/>
        <w:rPr>
          <w:bCs/>
          <w:color w:val="000000"/>
        </w:rPr>
      </w:pPr>
      <w:r>
        <w:rPr>
          <w:bCs/>
          <w:color w:val="000000"/>
        </w:rPr>
        <w:tab/>
      </w:r>
      <w:r>
        <w:rPr>
          <w:bCs/>
          <w:color w:val="000000"/>
        </w:rPr>
        <w:tab/>
      </w:r>
      <w:r>
        <w:rPr>
          <w:bCs/>
          <w:color w:val="000000"/>
        </w:rPr>
        <w:tab/>
        <w:t xml:space="preserve">c. </w:t>
      </w:r>
      <w:r w:rsidRPr="00863D75">
        <w:rPr>
          <w:bCs/>
          <w:color w:val="000000"/>
        </w:rPr>
        <w:t xml:space="preserve">For this phase, both RCTs were geographically oriented on </w:t>
      </w:r>
      <w:r>
        <w:rPr>
          <w:bCs/>
          <w:color w:val="000000"/>
        </w:rPr>
        <w:t xml:space="preserve">PL </w:t>
      </w:r>
      <w:r w:rsidR="00127211">
        <w:rPr>
          <w:bCs/>
          <w:color w:val="000000"/>
        </w:rPr>
        <w:t>F</w:t>
      </w:r>
      <w:r w:rsidR="00453F52">
        <w:rPr>
          <w:bCs/>
          <w:color w:val="000000"/>
        </w:rPr>
        <w:t>ran</w:t>
      </w:r>
      <w:r>
        <w:rPr>
          <w:bCs/>
          <w:color w:val="000000"/>
        </w:rPr>
        <w:t xml:space="preserve"> (Highway 10 / </w:t>
      </w:r>
      <w:r w:rsidRPr="00863D75">
        <w:rPr>
          <w:bCs/>
          <w:color w:val="000000"/>
        </w:rPr>
        <w:t>MSR MICHIGAN</w:t>
      </w:r>
      <w:r>
        <w:rPr>
          <w:bCs/>
          <w:color w:val="000000"/>
        </w:rPr>
        <w:t>)</w:t>
      </w:r>
      <w:r w:rsidRPr="00863D75">
        <w:rPr>
          <w:bCs/>
          <w:color w:val="000000"/>
        </w:rPr>
        <w:t>.  For RCT-1, the main objective was the Jolan Park area (</w:t>
      </w:r>
      <w:r>
        <w:rPr>
          <w:bCs/>
          <w:color w:val="000000"/>
        </w:rPr>
        <w:t>1</w:t>
      </w:r>
      <w:r w:rsidRPr="005B3E3B">
        <w:rPr>
          <w:bCs/>
          <w:color w:val="000000"/>
          <w:vertAlign w:val="superscript"/>
        </w:rPr>
        <w:t>st</w:t>
      </w:r>
      <w:r>
        <w:rPr>
          <w:bCs/>
          <w:color w:val="000000"/>
        </w:rPr>
        <w:t xml:space="preserve"> MARDIV</w:t>
      </w:r>
      <w:r w:rsidRPr="00863D75">
        <w:rPr>
          <w:bCs/>
          <w:color w:val="000000"/>
        </w:rPr>
        <w:t xml:space="preserve"> OBJ 1), the geographical center of the insurgent resistance.  RCT-7 had several important objectives: the Hadrah Mosque (a confirmed insurgent fighting position), the </w:t>
      </w:r>
      <w:r>
        <w:rPr>
          <w:bCs/>
          <w:color w:val="000000"/>
        </w:rPr>
        <w:t xml:space="preserve">Fallujah </w:t>
      </w:r>
      <w:r w:rsidRPr="00863D75">
        <w:rPr>
          <w:bCs/>
          <w:color w:val="000000"/>
        </w:rPr>
        <w:t>Government Center (</w:t>
      </w:r>
      <w:r>
        <w:rPr>
          <w:bCs/>
          <w:color w:val="000000"/>
        </w:rPr>
        <w:t>1</w:t>
      </w:r>
      <w:r w:rsidRPr="005B3E3B">
        <w:rPr>
          <w:bCs/>
          <w:color w:val="000000"/>
          <w:vertAlign w:val="superscript"/>
        </w:rPr>
        <w:t>st</w:t>
      </w:r>
      <w:r>
        <w:rPr>
          <w:bCs/>
          <w:color w:val="000000"/>
        </w:rPr>
        <w:t xml:space="preserve"> MARDIV</w:t>
      </w:r>
      <w:r w:rsidRPr="00863D75">
        <w:rPr>
          <w:bCs/>
          <w:color w:val="000000"/>
        </w:rPr>
        <w:t xml:space="preserve"> OBJ 2), and PL </w:t>
      </w:r>
      <w:r w:rsidR="00127211">
        <w:rPr>
          <w:bCs/>
          <w:color w:val="000000"/>
        </w:rPr>
        <w:t>F</w:t>
      </w:r>
      <w:r w:rsidR="00453F52">
        <w:rPr>
          <w:bCs/>
          <w:color w:val="000000"/>
        </w:rPr>
        <w:t>ran</w:t>
      </w:r>
      <w:r w:rsidRPr="00863D75">
        <w:rPr>
          <w:bCs/>
          <w:color w:val="000000"/>
        </w:rPr>
        <w:t xml:space="preserve">.  </w:t>
      </w:r>
      <w:r w:rsidRPr="00863D75">
        <w:rPr>
          <w:color w:val="000000"/>
        </w:rPr>
        <w:t>M</w:t>
      </w:r>
      <w:r>
        <w:rPr>
          <w:color w:val="000000"/>
        </w:rPr>
        <w:t>aj</w:t>
      </w:r>
      <w:r w:rsidRPr="00863D75">
        <w:rPr>
          <w:color w:val="000000"/>
        </w:rPr>
        <w:t>G</w:t>
      </w:r>
      <w:r>
        <w:rPr>
          <w:color w:val="000000"/>
        </w:rPr>
        <w:t>en</w:t>
      </w:r>
      <w:r w:rsidRPr="00863D75">
        <w:rPr>
          <w:bCs/>
          <w:color w:val="000000"/>
        </w:rPr>
        <w:t xml:space="preserve"> Natonski and </w:t>
      </w:r>
      <w:r w:rsidRPr="00863D75">
        <w:rPr>
          <w:color w:val="000000"/>
        </w:rPr>
        <w:t>L</w:t>
      </w:r>
      <w:r>
        <w:rPr>
          <w:color w:val="000000"/>
        </w:rPr>
        <w:t>tGen</w:t>
      </w:r>
      <w:r w:rsidRPr="00863D75">
        <w:rPr>
          <w:bCs/>
          <w:color w:val="000000"/>
        </w:rPr>
        <w:t xml:space="preserve"> Sattler’s estimates were that this phase would take 48-72 hours.</w:t>
      </w:r>
    </w:p>
    <w:p w:rsidR="00697C3E" w:rsidRDefault="00697C3E" w:rsidP="00697C3E">
      <w:pPr>
        <w:pStyle w:val="NormalWeb"/>
        <w:spacing w:before="0" w:beforeAutospacing="0" w:after="0" w:afterAutospacing="0"/>
        <w:rPr>
          <w:bCs/>
          <w:color w:val="000000"/>
        </w:rPr>
      </w:pPr>
    </w:p>
    <w:p w:rsidR="00697C3E" w:rsidRPr="009A2AAC" w:rsidRDefault="00697C3E" w:rsidP="00697C3E">
      <w:pPr>
        <w:pStyle w:val="NormalWeb"/>
        <w:spacing w:before="0" w:beforeAutospacing="0" w:after="0" w:afterAutospacing="0"/>
        <w:rPr>
          <w:bCs/>
          <w:color w:val="000000"/>
        </w:rPr>
      </w:pPr>
      <w:r>
        <w:rPr>
          <w:bCs/>
          <w:color w:val="000000"/>
        </w:rPr>
        <w:tab/>
      </w:r>
      <w:r>
        <w:rPr>
          <w:bCs/>
          <w:color w:val="000000"/>
        </w:rPr>
        <w:tab/>
      </w:r>
      <w:r>
        <w:rPr>
          <w:bCs/>
          <w:color w:val="000000"/>
        </w:rPr>
        <w:tab/>
        <w:t xml:space="preserve">d. Marine planners recognized that the fluid nature of the insurgency meant a location was only secure as long as it was physically occupied.  This meant that every building would have to be cleared multiple times. Planners estimated each building would need to be cleared 3-4 times. With approximately 50,000 buildings, that is 150,000-200,000 individual building clearances. </w:t>
      </w:r>
      <w:r>
        <w:rPr>
          <w:b/>
          <w:bCs/>
          <w:color w:val="000000"/>
        </w:rPr>
        <w:t>Istructor’s Note:</w:t>
      </w:r>
      <w:r>
        <w:rPr>
          <w:bCs/>
          <w:color w:val="000000"/>
        </w:rPr>
        <w:t xml:space="preserve"> how does this impact logistical planning and tactics? For example, can the Soldiers/Marines throw a grenade in to each building at the start of the clearance?</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spacing w:before="0" w:beforeAutospacing="0" w:after="0" w:afterAutospacing="0"/>
        <w:rPr>
          <w:bCs/>
          <w:color w:val="000000"/>
        </w:rPr>
      </w:pPr>
      <w:r>
        <w:rPr>
          <w:bCs/>
          <w:color w:val="000000"/>
        </w:rPr>
        <w:tab/>
      </w:r>
      <w:r>
        <w:rPr>
          <w:bCs/>
          <w:color w:val="000000"/>
        </w:rPr>
        <w:tab/>
        <w:t xml:space="preserve">2. </w:t>
      </w:r>
      <w:r w:rsidRPr="00863D75">
        <w:rPr>
          <w:bCs/>
          <w:color w:val="000000"/>
        </w:rPr>
        <w:t xml:space="preserve">Phase IIIB: Search and Attack – </w:t>
      </w:r>
      <w:r>
        <w:rPr>
          <w:bCs/>
          <w:color w:val="000000"/>
        </w:rPr>
        <w:t xml:space="preserve">This phase centered on </w:t>
      </w:r>
      <w:r w:rsidRPr="00863D75">
        <w:rPr>
          <w:bCs/>
          <w:color w:val="000000"/>
        </w:rPr>
        <w:t>systematically clearing the city of insurgents</w:t>
      </w:r>
      <w:r>
        <w:rPr>
          <w:bCs/>
          <w:color w:val="000000"/>
        </w:rPr>
        <w:t xml:space="preserve">, a transition to </w:t>
      </w:r>
      <w:r w:rsidRPr="00863D75">
        <w:rPr>
          <w:bCs/>
          <w:color w:val="000000"/>
        </w:rPr>
        <w:t>enemy oriented operation</w:t>
      </w:r>
      <w:r>
        <w:rPr>
          <w:bCs/>
          <w:color w:val="000000"/>
        </w:rPr>
        <w:t>s</w:t>
      </w:r>
      <w:r w:rsidRPr="00863D75">
        <w:rPr>
          <w:bCs/>
          <w:color w:val="000000"/>
        </w:rPr>
        <w:t>. Upon completing Phase IIIA, units would conduct a more detailed and methodical clearance of the enemy.  RCT-1 would focus on c</w:t>
      </w:r>
      <w:r>
        <w:rPr>
          <w:bCs/>
          <w:color w:val="000000"/>
        </w:rPr>
        <w:t>learing the densely populated northwest</w:t>
      </w:r>
      <w:r w:rsidRPr="00863D75">
        <w:rPr>
          <w:bCs/>
          <w:color w:val="000000"/>
        </w:rPr>
        <w:t xml:space="preserve"> quadrant of the city</w:t>
      </w:r>
      <w:r>
        <w:rPr>
          <w:bCs/>
          <w:color w:val="000000"/>
        </w:rPr>
        <w:t xml:space="preserve"> (the Jolan district)</w:t>
      </w:r>
      <w:r w:rsidRPr="00863D75">
        <w:rPr>
          <w:bCs/>
          <w:color w:val="000000"/>
        </w:rPr>
        <w:t xml:space="preserve">, while RCT-7 would clear the </w:t>
      </w:r>
      <w:r>
        <w:rPr>
          <w:bCs/>
          <w:color w:val="000000"/>
        </w:rPr>
        <w:t>remainder</w:t>
      </w:r>
      <w:r w:rsidRPr="00863D75">
        <w:rPr>
          <w:bCs/>
          <w:color w:val="000000"/>
        </w:rPr>
        <w:t xml:space="preserve"> of the city.</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tabs>
          <w:tab w:val="left" w:pos="720"/>
        </w:tabs>
        <w:spacing w:before="0" w:beforeAutospacing="0" w:after="0" w:afterAutospacing="0"/>
        <w:rPr>
          <w:bCs/>
          <w:color w:val="000000"/>
        </w:rPr>
      </w:pPr>
      <w:r>
        <w:rPr>
          <w:bCs/>
          <w:color w:val="000000"/>
        </w:rPr>
        <w:tab/>
        <w:t xml:space="preserve">E. </w:t>
      </w:r>
      <w:r w:rsidRPr="00863D75">
        <w:rPr>
          <w:bCs/>
          <w:color w:val="000000"/>
        </w:rPr>
        <w:t>Phase IV: Tra</w:t>
      </w:r>
      <w:r>
        <w:rPr>
          <w:bCs/>
          <w:color w:val="000000"/>
        </w:rPr>
        <w:t xml:space="preserve">nsition to an interim government.  This phase centered on </w:t>
      </w:r>
      <w:r w:rsidRPr="00863D75">
        <w:rPr>
          <w:bCs/>
          <w:color w:val="000000"/>
        </w:rPr>
        <w:t>restoring essential services in order to help build the legitimacy of the Interim government in the eyes of the Iraqi citizens. Marine forces continue to clear the city and provide security to facilitate reconstruction projects and establishing an Iraqi government and police force.</w:t>
      </w:r>
    </w:p>
    <w:p w:rsidR="00697C3E" w:rsidRDefault="00697C3E" w:rsidP="00697C3E">
      <w:pPr>
        <w:pStyle w:val="NormalWeb"/>
        <w:autoSpaceDE w:val="0"/>
        <w:autoSpaceDN w:val="0"/>
        <w:adjustRightInd w:val="0"/>
        <w:spacing w:before="0" w:beforeAutospacing="0" w:after="0" w:afterAutospacing="0" w:line="260" w:lineRule="atLeast"/>
        <w:rPr>
          <w:bCs/>
          <w:color w:val="000000"/>
        </w:rPr>
      </w:pPr>
    </w:p>
    <w:p w:rsidR="00697C3E" w:rsidRPr="00863D75" w:rsidRDefault="00697C3E" w:rsidP="00697C3E">
      <w:pPr>
        <w:pStyle w:val="NormalWeb"/>
        <w:tabs>
          <w:tab w:val="left" w:pos="720"/>
        </w:tabs>
        <w:spacing w:before="0" w:beforeAutospacing="0" w:after="0" w:afterAutospacing="0"/>
        <w:rPr>
          <w:bCs/>
          <w:color w:val="000000"/>
        </w:rPr>
      </w:pPr>
      <w:r>
        <w:rPr>
          <w:bCs/>
          <w:color w:val="000000"/>
        </w:rPr>
        <w:tab/>
        <w:t xml:space="preserve">F. </w:t>
      </w:r>
      <w:r w:rsidRPr="00863D75">
        <w:rPr>
          <w:bCs/>
          <w:color w:val="000000"/>
        </w:rPr>
        <w:t xml:space="preserve">Phase V: Transition to permanent, </w:t>
      </w:r>
      <w:r>
        <w:rPr>
          <w:bCs/>
          <w:color w:val="000000"/>
        </w:rPr>
        <w:t>local government and security. This phase centered on transitioning authority within the city of Fallujah from 1</w:t>
      </w:r>
      <w:r w:rsidRPr="00E36D1B">
        <w:rPr>
          <w:bCs/>
          <w:color w:val="000000"/>
          <w:vertAlign w:val="superscript"/>
        </w:rPr>
        <w:t>st</w:t>
      </w:r>
      <w:r>
        <w:rPr>
          <w:bCs/>
          <w:color w:val="000000"/>
        </w:rPr>
        <w:t xml:space="preserve"> MARDIV to Iraqi governance.</w:t>
      </w:r>
    </w:p>
    <w:p w:rsidR="00697C3E" w:rsidRDefault="00697C3E" w:rsidP="00697C3E">
      <w:pPr>
        <w:rPr>
          <w:color w:val="000000"/>
        </w:rPr>
      </w:pPr>
    </w:p>
    <w:p w:rsidR="00697C3E" w:rsidRPr="007B7925" w:rsidRDefault="0024417B" w:rsidP="00697C3E">
      <w:pPr>
        <w:rPr>
          <w:b/>
          <w:color w:val="000000"/>
          <w:u w:val="single"/>
        </w:rPr>
      </w:pPr>
      <w:r>
        <w:rPr>
          <w:b/>
          <w:color w:val="000000"/>
          <w:u w:val="single"/>
        </w:rPr>
        <w:t>X</w:t>
      </w:r>
      <w:r w:rsidR="00E05441">
        <w:rPr>
          <w:b/>
          <w:color w:val="000000"/>
          <w:u w:val="single"/>
        </w:rPr>
        <w:t xml:space="preserve">. </w:t>
      </w:r>
      <w:r w:rsidR="00B80C56">
        <w:rPr>
          <w:color w:val="000000"/>
          <w:highlight w:val="cyan"/>
        </w:rPr>
        <w:t>Visual 15</w:t>
      </w:r>
      <w:r w:rsidR="00697C3E" w:rsidRPr="00B80C56">
        <w:rPr>
          <w:color w:val="000000"/>
          <w:highlight w:val="cyan"/>
        </w:rPr>
        <w:t>: Maneuver Control Measures / Virtual View: Master Overview the city of Fallujah</w:t>
      </w:r>
    </w:p>
    <w:p w:rsidR="00697C3E" w:rsidRDefault="00697C3E" w:rsidP="00697C3E">
      <w:pPr>
        <w:rPr>
          <w:color w:val="000000"/>
        </w:rPr>
      </w:pPr>
    </w:p>
    <w:p w:rsidR="00697C3E" w:rsidRDefault="00697C3E" w:rsidP="00697C3E">
      <w:pPr>
        <w:rPr>
          <w:color w:val="000000"/>
          <w:lang w:val="en"/>
        </w:rPr>
      </w:pPr>
      <w:r>
        <w:rPr>
          <w:color w:val="000000"/>
        </w:rPr>
        <w:tab/>
        <w:t>A. 1</w:t>
      </w:r>
      <w:r w:rsidRPr="004E31C1">
        <w:rPr>
          <w:color w:val="000000"/>
          <w:vertAlign w:val="superscript"/>
        </w:rPr>
        <w:t>st</w:t>
      </w:r>
      <w:r>
        <w:rPr>
          <w:color w:val="000000"/>
        </w:rPr>
        <w:t xml:space="preserve"> MARDIV planners used imagery to number</w:t>
      </w:r>
      <w:r w:rsidRPr="00863D75">
        <w:rPr>
          <w:color w:val="000000"/>
          <w:lang w:val="en"/>
        </w:rPr>
        <w:t xml:space="preserve"> every house </w:t>
      </w:r>
      <w:r>
        <w:rPr>
          <w:color w:val="000000"/>
          <w:lang w:val="en"/>
        </w:rPr>
        <w:t>in Fallujah, and distributed this numbering system to</w:t>
      </w:r>
      <w:r w:rsidRPr="00863D75">
        <w:rPr>
          <w:color w:val="000000"/>
          <w:lang w:val="en"/>
        </w:rPr>
        <w:t xml:space="preserve"> all </w:t>
      </w:r>
      <w:r>
        <w:rPr>
          <w:color w:val="000000"/>
          <w:lang w:val="en"/>
        </w:rPr>
        <w:t>forward observers</w:t>
      </w:r>
      <w:r w:rsidRPr="00863D75">
        <w:rPr>
          <w:color w:val="000000"/>
          <w:lang w:val="en"/>
        </w:rPr>
        <w:t xml:space="preserve">, pilots and personnel back at the combat operation center (COC), </w:t>
      </w:r>
      <w:r>
        <w:rPr>
          <w:color w:val="000000"/>
          <w:lang w:val="en"/>
        </w:rPr>
        <w:t xml:space="preserve">enabling </w:t>
      </w:r>
      <w:r w:rsidRPr="00863D75">
        <w:rPr>
          <w:color w:val="000000"/>
          <w:lang w:val="en"/>
        </w:rPr>
        <w:t xml:space="preserve">fire support </w:t>
      </w:r>
      <w:r>
        <w:rPr>
          <w:color w:val="000000"/>
          <w:lang w:val="en"/>
        </w:rPr>
        <w:t>to be</w:t>
      </w:r>
      <w:r w:rsidRPr="00863D75">
        <w:rPr>
          <w:color w:val="000000"/>
          <w:lang w:val="en"/>
        </w:rPr>
        <w:t xml:space="preserve"> swift and accurate (</w:t>
      </w:r>
      <w:r>
        <w:rPr>
          <w:color w:val="000000"/>
        </w:rPr>
        <w:t>Lt</w:t>
      </w:r>
      <w:r w:rsidRPr="00863D75">
        <w:rPr>
          <w:color w:val="000000"/>
        </w:rPr>
        <w:t>G</w:t>
      </w:r>
      <w:r>
        <w:rPr>
          <w:color w:val="000000"/>
        </w:rPr>
        <w:t>en</w:t>
      </w:r>
      <w:r w:rsidRPr="00863D75">
        <w:rPr>
          <w:color w:val="000000"/>
          <w:lang w:val="en"/>
        </w:rPr>
        <w:t xml:space="preserve"> Sattler interview, Field Artillery, </w:t>
      </w:r>
      <w:r w:rsidR="00D37CA3">
        <w:rPr>
          <w:color w:val="000000"/>
          <w:lang w:val="en"/>
        </w:rPr>
        <w:t>Mar</w:t>
      </w:r>
      <w:r w:rsidRPr="00863D75">
        <w:rPr>
          <w:color w:val="000000"/>
          <w:lang w:val="en"/>
        </w:rPr>
        <w:t>-</w:t>
      </w:r>
      <w:r w:rsidR="00D37CA3">
        <w:rPr>
          <w:color w:val="000000"/>
          <w:lang w:val="en"/>
        </w:rPr>
        <w:t>Apr</w:t>
      </w:r>
      <w:r w:rsidRPr="00863D75">
        <w:rPr>
          <w:color w:val="000000"/>
          <w:lang w:val="en"/>
        </w:rPr>
        <w:t xml:space="preserve"> 2006).  Additionally, maneuvering each battalion required the careful development of phaselines to d</w:t>
      </w:r>
      <w:r>
        <w:rPr>
          <w:color w:val="000000"/>
          <w:lang w:val="en"/>
        </w:rPr>
        <w:t xml:space="preserve">elineate unit boundaries and </w:t>
      </w:r>
      <w:r w:rsidRPr="00863D75">
        <w:rPr>
          <w:color w:val="000000"/>
          <w:lang w:val="en"/>
        </w:rPr>
        <w:t xml:space="preserve">control movement within the city. </w:t>
      </w:r>
      <w:r>
        <w:rPr>
          <w:color w:val="000000"/>
          <w:lang w:val="en"/>
        </w:rPr>
        <w:t xml:space="preserve"> While the map looks complex</w:t>
      </w:r>
      <w:r w:rsidRPr="00863D75">
        <w:rPr>
          <w:color w:val="000000"/>
          <w:lang w:val="en"/>
        </w:rPr>
        <w:t xml:space="preserve">, the planning that went into developing </w:t>
      </w:r>
      <w:r>
        <w:rPr>
          <w:color w:val="000000"/>
          <w:lang w:val="en"/>
        </w:rPr>
        <w:t>these control measures</w:t>
      </w:r>
      <w:r w:rsidRPr="00863D75">
        <w:rPr>
          <w:color w:val="000000"/>
          <w:lang w:val="en"/>
        </w:rPr>
        <w:t xml:space="preserve"> afforded the RCTs tactical flexibility </w:t>
      </w:r>
      <w:r>
        <w:rPr>
          <w:color w:val="000000"/>
          <w:lang w:val="en"/>
        </w:rPr>
        <w:t>in maneuvering units</w:t>
      </w:r>
      <w:r w:rsidRPr="00863D75">
        <w:rPr>
          <w:color w:val="000000"/>
          <w:lang w:val="en"/>
        </w:rPr>
        <w:t xml:space="preserve"> within the city.  The </w:t>
      </w:r>
      <w:r>
        <w:rPr>
          <w:color w:val="000000"/>
          <w:lang w:val="en"/>
        </w:rPr>
        <w:t>maps with the control measures</w:t>
      </w:r>
      <w:r w:rsidRPr="00863D75">
        <w:rPr>
          <w:color w:val="000000"/>
          <w:lang w:val="en"/>
        </w:rPr>
        <w:t xml:space="preserve"> were r</w:t>
      </w:r>
      <w:r>
        <w:rPr>
          <w:color w:val="000000"/>
          <w:lang w:val="en"/>
        </w:rPr>
        <w:t xml:space="preserve">eproduced at MEF level and </w:t>
      </w:r>
      <w:r w:rsidRPr="00863D75">
        <w:rPr>
          <w:color w:val="000000"/>
          <w:lang w:val="en"/>
        </w:rPr>
        <w:t>distributed to all tactical commanders down to the platoon (and in some cases squad) level.</w:t>
      </w:r>
    </w:p>
    <w:p w:rsidR="00697C3E" w:rsidRDefault="00697C3E" w:rsidP="00697C3E">
      <w:pPr>
        <w:rPr>
          <w:color w:val="000000"/>
          <w:lang w:val="en"/>
        </w:rPr>
      </w:pPr>
    </w:p>
    <w:p w:rsidR="00697C3E" w:rsidRDefault="00697C3E" w:rsidP="00697C3E">
      <w:pPr>
        <w:rPr>
          <w:color w:val="000000"/>
          <w:lang w:val="en"/>
        </w:rPr>
      </w:pPr>
      <w:r>
        <w:rPr>
          <w:color w:val="000000"/>
          <w:lang w:val="en"/>
        </w:rPr>
        <w:tab/>
        <w:t xml:space="preserve">B. </w:t>
      </w:r>
      <w:r w:rsidRPr="00863D75">
        <w:rPr>
          <w:color w:val="000000"/>
          <w:lang w:val="en"/>
        </w:rPr>
        <w:t>Logistics. The proximity of Camp Fallu</w:t>
      </w:r>
      <w:r>
        <w:rPr>
          <w:color w:val="000000"/>
          <w:lang w:val="en"/>
        </w:rPr>
        <w:t>jah gave the Marines a good location to stockpile</w:t>
      </w:r>
      <w:r w:rsidRPr="00863D75">
        <w:rPr>
          <w:color w:val="000000"/>
          <w:lang w:val="en"/>
        </w:rPr>
        <w:t xml:space="preserve"> and push logistics.  The 1st Force Service Support Group stockpiled</w:t>
      </w:r>
      <w:r>
        <w:rPr>
          <w:color w:val="000000"/>
          <w:lang w:val="en"/>
        </w:rPr>
        <w:t xml:space="preserve"> 15 days of supply at the</w:t>
      </w:r>
      <w:r w:rsidRPr="00863D75">
        <w:rPr>
          <w:color w:val="000000"/>
          <w:lang w:val="en"/>
        </w:rPr>
        <w:t xml:space="preserve"> forward operating bas</w:t>
      </w:r>
      <w:r w:rsidR="00C827C0">
        <w:rPr>
          <w:color w:val="000000"/>
          <w:lang w:val="en"/>
        </w:rPr>
        <w:t>es</w:t>
      </w:r>
      <w:r w:rsidRPr="00863D75">
        <w:rPr>
          <w:color w:val="000000"/>
          <w:lang w:val="en"/>
        </w:rPr>
        <w:t>.</w:t>
      </w:r>
    </w:p>
    <w:p w:rsidR="00697C3E" w:rsidRDefault="00697C3E" w:rsidP="00697C3E">
      <w:pPr>
        <w:rPr>
          <w:color w:val="000000"/>
          <w:lang w:val="en"/>
        </w:rPr>
      </w:pPr>
    </w:p>
    <w:p w:rsidR="00697C3E" w:rsidRDefault="00697C3E" w:rsidP="00697C3E">
      <w:pPr>
        <w:rPr>
          <w:color w:val="000000"/>
          <w:lang w:val="en"/>
        </w:rPr>
      </w:pPr>
      <w:r>
        <w:rPr>
          <w:color w:val="000000"/>
          <w:lang w:val="en"/>
        </w:rPr>
        <w:tab/>
        <w:t>C. D</w:t>
      </w:r>
      <w:r w:rsidRPr="00863D75">
        <w:rPr>
          <w:color w:val="000000"/>
          <w:lang w:val="en"/>
        </w:rPr>
        <w:t>uring Op</w:t>
      </w:r>
      <w:r>
        <w:rPr>
          <w:color w:val="000000"/>
          <w:lang w:val="en"/>
        </w:rPr>
        <w:t xml:space="preserve">eration VIGILANT RESOLVE </w:t>
      </w:r>
      <w:r w:rsidRPr="00863D75">
        <w:rPr>
          <w:color w:val="000000"/>
          <w:lang w:val="en"/>
        </w:rPr>
        <w:t xml:space="preserve">insurgents attempted to interdict resupply operations.  </w:t>
      </w:r>
      <w:r>
        <w:rPr>
          <w:color w:val="000000"/>
          <w:lang w:val="en"/>
        </w:rPr>
        <w:t>To counter anticipated enemy attempts to interdict resupply opeations during</w:t>
      </w:r>
      <w:r w:rsidRPr="00863D75">
        <w:rPr>
          <w:color w:val="000000"/>
          <w:lang w:val="en"/>
        </w:rPr>
        <w:t xml:space="preserve"> AL FAJR, supporting efforts in</w:t>
      </w:r>
      <w:r>
        <w:rPr>
          <w:color w:val="000000"/>
          <w:lang w:val="en"/>
        </w:rPr>
        <w:t xml:space="preserve"> the areas around Fallujah </w:t>
      </w:r>
      <w:r w:rsidRPr="00863D75">
        <w:rPr>
          <w:color w:val="000000"/>
          <w:lang w:val="en"/>
        </w:rPr>
        <w:t>would assist in maintaining open supply routes to the other hubs of supply in the country, such as Taji and LSA Anaconda</w:t>
      </w:r>
      <w:r>
        <w:rPr>
          <w:color w:val="000000"/>
          <w:lang w:val="en"/>
        </w:rPr>
        <w:t>.</w:t>
      </w:r>
    </w:p>
    <w:p w:rsidR="00697C3E" w:rsidRDefault="00697C3E" w:rsidP="00697C3E">
      <w:pPr>
        <w:rPr>
          <w:color w:val="000000"/>
          <w:lang w:val="en"/>
        </w:rPr>
      </w:pPr>
    </w:p>
    <w:p w:rsidR="00697C3E" w:rsidRDefault="00697C3E" w:rsidP="00697C3E">
      <w:pPr>
        <w:rPr>
          <w:color w:val="000000"/>
        </w:rPr>
      </w:pPr>
      <w:r>
        <w:rPr>
          <w:color w:val="000000"/>
          <w:lang w:val="en"/>
        </w:rPr>
        <w:tab/>
        <w:t xml:space="preserve">D. </w:t>
      </w:r>
      <w:r>
        <w:rPr>
          <w:bCs/>
          <w:color w:val="000000"/>
        </w:rPr>
        <w:t>R</w:t>
      </w:r>
      <w:r w:rsidRPr="00863D75">
        <w:rPr>
          <w:bCs/>
          <w:color w:val="000000"/>
        </w:rPr>
        <w:t>efuel and rearm points w</w:t>
      </w:r>
      <w:r>
        <w:rPr>
          <w:bCs/>
          <w:color w:val="000000"/>
        </w:rPr>
        <w:t>ould remain outside the city due to</w:t>
      </w:r>
      <w:r w:rsidRPr="00863D75">
        <w:rPr>
          <w:bCs/>
          <w:color w:val="000000"/>
        </w:rPr>
        <w:t xml:space="preserve"> security concerns with </w:t>
      </w:r>
      <w:r>
        <w:rPr>
          <w:bCs/>
          <w:color w:val="000000"/>
        </w:rPr>
        <w:t>bringing</w:t>
      </w:r>
      <w:r w:rsidRPr="00863D75">
        <w:rPr>
          <w:bCs/>
          <w:color w:val="000000"/>
        </w:rPr>
        <w:t xml:space="preserve"> fuel trucks</w:t>
      </w:r>
      <w:r>
        <w:rPr>
          <w:bCs/>
          <w:color w:val="000000"/>
        </w:rPr>
        <w:t xml:space="preserve"> and establishing</w:t>
      </w:r>
      <w:r w:rsidRPr="00863D75">
        <w:rPr>
          <w:bCs/>
          <w:color w:val="000000"/>
        </w:rPr>
        <w:t xml:space="preserve"> aid stations, etc. inside the city.  During the battle the regimental aid stations were located immediately north of the Train Station adjacent to </w:t>
      </w:r>
      <w:r>
        <w:rPr>
          <w:bCs/>
          <w:color w:val="000000"/>
        </w:rPr>
        <w:t>rotary wing landing zones</w:t>
      </w:r>
      <w:r w:rsidRPr="00863D75">
        <w:rPr>
          <w:bCs/>
          <w:color w:val="000000"/>
        </w:rPr>
        <w:t xml:space="preserve">.  Both of the Army </w:t>
      </w:r>
      <w:r>
        <w:rPr>
          <w:bCs/>
          <w:color w:val="000000"/>
        </w:rPr>
        <w:t>task forces provided</w:t>
      </w:r>
      <w:r w:rsidRPr="00863D75">
        <w:rPr>
          <w:bCs/>
          <w:color w:val="000000"/>
        </w:rPr>
        <w:t xml:space="preserve"> mechanized </w:t>
      </w:r>
      <w:r>
        <w:rPr>
          <w:bCs/>
          <w:color w:val="000000"/>
        </w:rPr>
        <w:t>CASEVAC</w:t>
      </w:r>
      <w:r w:rsidRPr="00863D75">
        <w:rPr>
          <w:bCs/>
          <w:color w:val="000000"/>
        </w:rPr>
        <w:t xml:space="preserve"> to sa</w:t>
      </w:r>
      <w:r>
        <w:rPr>
          <w:bCs/>
          <w:color w:val="000000"/>
        </w:rPr>
        <w:t>fely bring wounded Marines and S</w:t>
      </w:r>
      <w:r w:rsidRPr="00863D75">
        <w:rPr>
          <w:bCs/>
          <w:color w:val="000000"/>
        </w:rPr>
        <w:t xml:space="preserve">oldiers out of the city.  </w:t>
      </w:r>
      <w:r>
        <w:rPr>
          <w:bCs/>
          <w:color w:val="000000"/>
        </w:rPr>
        <w:t>With over 600 Marines and Soldiers wounded in Fallujah, this detailed casualty evacuation planning</w:t>
      </w:r>
      <w:r w:rsidRPr="00863D75">
        <w:rPr>
          <w:bCs/>
          <w:color w:val="000000"/>
        </w:rPr>
        <w:t xml:space="preserve"> sav</w:t>
      </w:r>
      <w:r>
        <w:rPr>
          <w:bCs/>
          <w:color w:val="000000"/>
        </w:rPr>
        <w:t>ed</w:t>
      </w:r>
      <w:r w:rsidRPr="00863D75">
        <w:rPr>
          <w:bCs/>
          <w:color w:val="000000"/>
        </w:rPr>
        <w:t xml:space="preserve"> the lives of </w:t>
      </w:r>
      <w:r>
        <w:rPr>
          <w:bCs/>
          <w:color w:val="000000"/>
        </w:rPr>
        <w:t>many</w:t>
      </w:r>
      <w:r w:rsidRPr="00863D75">
        <w:rPr>
          <w:bCs/>
          <w:color w:val="000000"/>
        </w:rPr>
        <w:t xml:space="preserve"> of the more </w:t>
      </w:r>
      <w:r>
        <w:rPr>
          <w:bCs/>
          <w:color w:val="000000"/>
        </w:rPr>
        <w:t>critically injured</w:t>
      </w:r>
      <w:r w:rsidRPr="00863D75">
        <w:rPr>
          <w:bCs/>
          <w:color w:val="000000"/>
        </w:rPr>
        <w:t>.</w:t>
      </w:r>
    </w:p>
    <w:p w:rsidR="00697C3E" w:rsidRPr="00863D75" w:rsidRDefault="00697C3E" w:rsidP="00697C3E">
      <w:pPr>
        <w:rPr>
          <w:color w:val="000000"/>
        </w:rPr>
      </w:pPr>
    </w:p>
    <w:p w:rsidR="00697C3E" w:rsidRDefault="00697C3E" w:rsidP="00697C3E">
      <w:pPr>
        <w:rPr>
          <w:b/>
          <w:color w:val="000000"/>
        </w:rPr>
      </w:pPr>
      <w:r w:rsidRPr="00863D75">
        <w:rPr>
          <w:b/>
          <w:color w:val="000000"/>
        </w:rPr>
        <w:t>Analysis:</w:t>
      </w:r>
    </w:p>
    <w:p w:rsidR="00697C3E" w:rsidRPr="00863D75" w:rsidRDefault="00697C3E" w:rsidP="00697C3E">
      <w:pPr>
        <w:rPr>
          <w:b/>
          <w:color w:val="000000"/>
        </w:rPr>
      </w:pPr>
    </w:p>
    <w:p w:rsidR="00697C3E" w:rsidRDefault="00697C3E" w:rsidP="00697C3E">
      <w:pPr>
        <w:rPr>
          <w:color w:val="000000"/>
        </w:rPr>
      </w:pPr>
      <w:r>
        <w:rPr>
          <w:color w:val="000000"/>
        </w:rPr>
        <w:t>I. Why were operations terrain focused as opposed to enemy focused? What are the challenges of conducting enemy focused operations when there isn’t a unified enemy structure? With limited presence in Fallujah, how do you collect intelligence to differentiate between enemy groups to target each group appropriately? How do you transition from terrain to enemy focused operations?</w:t>
      </w:r>
    </w:p>
    <w:p w:rsidR="00697C3E" w:rsidRDefault="00697C3E" w:rsidP="00697C3E">
      <w:pPr>
        <w:rPr>
          <w:color w:val="000000"/>
        </w:rPr>
      </w:pPr>
    </w:p>
    <w:p w:rsidR="00697C3E" w:rsidRDefault="00697C3E" w:rsidP="00697C3E">
      <w:pPr>
        <w:rPr>
          <w:color w:val="000000"/>
        </w:rPr>
      </w:pPr>
      <w:r>
        <w:rPr>
          <w:color w:val="000000"/>
        </w:rPr>
        <w:t xml:space="preserve">II. </w:t>
      </w:r>
      <w:r w:rsidRPr="00E23B2B">
        <w:rPr>
          <w:color w:val="000000"/>
        </w:rPr>
        <w:t>What are the challenges on organizing and sustaining a Joint-Multinational, combined arms, coalition force like the one organized for this operation?</w:t>
      </w:r>
      <w:r>
        <w:rPr>
          <w:color w:val="000000"/>
        </w:rPr>
        <w:t xml:space="preserve"> Logistically, how do you account for different types of ammunition, consumption rates, repair parts and parts stockage levels, etc.</w:t>
      </w:r>
    </w:p>
    <w:p w:rsidR="00697C3E" w:rsidRPr="00E23B2B" w:rsidRDefault="00697C3E" w:rsidP="00697C3E">
      <w:pPr>
        <w:rPr>
          <w:color w:val="000000"/>
        </w:rPr>
      </w:pPr>
    </w:p>
    <w:p w:rsidR="00697C3E" w:rsidRPr="00E23B2B" w:rsidRDefault="00697C3E" w:rsidP="00697C3E">
      <w:pPr>
        <w:rPr>
          <w:color w:val="000000"/>
        </w:rPr>
      </w:pPr>
      <w:r>
        <w:rPr>
          <w:color w:val="000000"/>
        </w:rPr>
        <w:t xml:space="preserve">III. </w:t>
      </w:r>
      <w:r w:rsidRPr="00E23B2B">
        <w:rPr>
          <w:color w:val="000000"/>
        </w:rPr>
        <w:t>Identify the differences between the planning phase of Vigilant Resolve and Operation Phantom Fury (New Dawn).  What are some of the improvements? What kind of support did the Marines expect the most from the Army?</w:t>
      </w:r>
      <w:r>
        <w:rPr>
          <w:color w:val="000000"/>
        </w:rPr>
        <w:t xml:space="preserve"> </w:t>
      </w:r>
      <w:r w:rsidRPr="00E23B2B">
        <w:rPr>
          <w:color w:val="000000"/>
        </w:rPr>
        <w:t>Look at manpower, time line, commander’s intent etc</w:t>
      </w:r>
      <w:r>
        <w:rPr>
          <w:color w:val="000000"/>
        </w:rPr>
        <w:t>. How do planners identify transition ppoints from Phase III to Phase IV/V?</w:t>
      </w:r>
    </w:p>
    <w:p w:rsidR="00697C3E" w:rsidRPr="00E23B2B" w:rsidRDefault="00697C3E" w:rsidP="00697C3E">
      <w:pPr>
        <w:rPr>
          <w:color w:val="000000"/>
          <w:u w:val="single"/>
        </w:rPr>
      </w:pPr>
    </w:p>
    <w:p w:rsidR="00697C3E" w:rsidRPr="00E23B2B" w:rsidRDefault="00697C3E" w:rsidP="00697C3E">
      <w:pPr>
        <w:rPr>
          <w:color w:val="000000"/>
        </w:rPr>
      </w:pPr>
      <w:r>
        <w:rPr>
          <w:color w:val="000000"/>
        </w:rPr>
        <w:t xml:space="preserve">IV. </w:t>
      </w:r>
      <w:r w:rsidRPr="00E23B2B">
        <w:rPr>
          <w:color w:val="000000"/>
        </w:rPr>
        <w:t>Were LNOs important and how so? What is the mission of the LNO? Who would you send as an LNO? Did the examples that were given succeed in their missions?</w:t>
      </w:r>
      <w:r>
        <w:rPr>
          <w:color w:val="000000"/>
        </w:rPr>
        <w:t xml:space="preserve"> </w:t>
      </w:r>
      <w:r w:rsidRPr="00E23B2B">
        <w:rPr>
          <w:color w:val="000000"/>
        </w:rPr>
        <w:t xml:space="preserve">For more discussion and for doctrine, see </w:t>
      </w:r>
      <w:r>
        <w:rPr>
          <w:color w:val="000000"/>
        </w:rPr>
        <w:t>FM 6-0, Command and Staff Organ</w:t>
      </w:r>
      <w:r w:rsidR="00D406A1">
        <w:rPr>
          <w:color w:val="000000"/>
        </w:rPr>
        <w:t>ization and Operations, July 2019</w:t>
      </w:r>
      <w:r>
        <w:rPr>
          <w:color w:val="000000"/>
        </w:rPr>
        <w:t>, Chapter 13.</w:t>
      </w:r>
    </w:p>
    <w:p w:rsidR="00697C3E" w:rsidRPr="00863D75" w:rsidRDefault="00697C3E" w:rsidP="00697C3E">
      <w:pPr>
        <w:rPr>
          <w:color w:val="000000"/>
        </w:rPr>
      </w:pPr>
      <w:r w:rsidRPr="00863D75">
        <w:rPr>
          <w:color w:val="000000"/>
        </w:rPr>
        <w:br w:type="page"/>
      </w:r>
    </w:p>
    <w:p w:rsidR="00697C3E" w:rsidRPr="00863D75" w:rsidRDefault="00697C3E" w:rsidP="00697C3E">
      <w:pPr>
        <w:rPr>
          <w:b/>
          <w:color w:val="000000"/>
        </w:rPr>
      </w:pPr>
      <w:hyperlink w:anchor="StandList" w:history="1">
        <w:r w:rsidRPr="00863D75">
          <w:rPr>
            <w:rStyle w:val="Hyperlink"/>
            <w:b/>
            <w:color w:val="000000"/>
          </w:rPr>
          <w:t>Stand List</w:t>
        </w:r>
      </w:hyperlink>
    </w:p>
    <w:p w:rsidR="00697C3E" w:rsidRPr="00863D75" w:rsidRDefault="00697C3E" w:rsidP="00697C3E">
      <w:pPr>
        <w:rPr>
          <w:b/>
          <w:color w:val="000000"/>
        </w:rPr>
      </w:pPr>
    </w:p>
    <w:p w:rsidR="00697C3E" w:rsidRPr="00863D75" w:rsidRDefault="00697C3E" w:rsidP="00697C3E">
      <w:pPr>
        <w:rPr>
          <w:b/>
          <w:color w:val="000000"/>
        </w:rPr>
      </w:pPr>
      <w:r w:rsidRPr="00863D75">
        <w:rPr>
          <w:color w:val="000000"/>
        </w:rPr>
        <w:br w:type="page"/>
      </w:r>
      <w:bookmarkStart w:id="10" w:name="Stand4"/>
      <w:r w:rsidRPr="00863D75">
        <w:rPr>
          <w:b/>
          <w:color w:val="000000"/>
        </w:rPr>
        <w:t>Stand 4</w:t>
      </w:r>
      <w:bookmarkEnd w:id="10"/>
      <w:r w:rsidRPr="00863D75">
        <w:rPr>
          <w:b/>
          <w:color w:val="000000"/>
        </w:rPr>
        <w:t>: Execution of Phase I – Shaping Operations</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1"/>
        <w:gridCol w:w="4289"/>
      </w:tblGrid>
      <w:tr w:rsidR="00697C3E" w:rsidRPr="003C4359">
        <w:tc>
          <w:tcPr>
            <w:tcW w:w="5238" w:type="dxa"/>
            <w:shd w:val="clear" w:color="auto" w:fill="auto"/>
          </w:tcPr>
          <w:p w:rsidR="00697C3E" w:rsidRPr="003C4359" w:rsidRDefault="00697C3E" w:rsidP="00697C3E">
            <w:pPr>
              <w:rPr>
                <w:color w:val="FF0000"/>
              </w:rPr>
            </w:pPr>
            <w:r w:rsidRPr="00B80C56">
              <w:rPr>
                <w:color w:val="000000"/>
                <w:highlight w:val="yellow"/>
              </w:rPr>
              <w:t>Virtual View: Master Overview the city of Fallujah</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905000" cy="1428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7"/>
        <w:gridCol w:w="4273"/>
      </w:tblGrid>
      <w:tr w:rsidR="00697C3E" w:rsidRPr="003C4359">
        <w:tc>
          <w:tcPr>
            <w:tcW w:w="5238" w:type="dxa"/>
            <w:shd w:val="clear" w:color="auto" w:fill="auto"/>
          </w:tcPr>
          <w:p w:rsidR="00697C3E" w:rsidRPr="003C4359" w:rsidRDefault="00B80C56" w:rsidP="00697C3E">
            <w:pPr>
              <w:rPr>
                <w:color w:val="000000"/>
              </w:rPr>
            </w:pPr>
            <w:r>
              <w:rPr>
                <w:color w:val="000000"/>
                <w:highlight w:val="cyan"/>
              </w:rPr>
              <w:t>Visual 16</w:t>
            </w:r>
            <w:r w:rsidR="00697C3E" w:rsidRPr="00B80C56">
              <w:rPr>
                <w:color w:val="000000"/>
                <w:highlight w:val="cyan"/>
              </w:rPr>
              <w:t>: Execution of Phase I- Shaping Operations</w:t>
            </w:r>
          </w:p>
        </w:tc>
        <w:tc>
          <w:tcPr>
            <w:tcW w:w="4338" w:type="dxa"/>
            <w:shd w:val="clear" w:color="auto" w:fill="auto"/>
          </w:tcPr>
          <w:p w:rsidR="00697C3E" w:rsidRPr="003C4359" w:rsidRDefault="00D5301D" w:rsidP="00697C3E">
            <w:pPr>
              <w:rPr>
                <w:color w:val="000000"/>
              </w:rPr>
            </w:pPr>
            <w:r>
              <w:rPr>
                <w:noProof/>
                <w:color w:val="000000"/>
              </w:rPr>
              <w:drawing>
                <wp:inline distT="0" distB="0" distL="0" distR="0">
                  <wp:extent cx="1590675" cy="1200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0675" cy="1200150"/>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Pr="00863D75" w:rsidRDefault="00697C3E" w:rsidP="00697C3E">
      <w:pPr>
        <w:rPr>
          <w:color w:val="000000"/>
        </w:rPr>
      </w:pPr>
    </w:p>
    <w:p w:rsidR="00697C3E" w:rsidRPr="00E703BB" w:rsidRDefault="00697C3E" w:rsidP="00697C3E">
      <w:pPr>
        <w:rPr>
          <w:color w:val="000000"/>
        </w:rPr>
      </w:pPr>
      <w:r w:rsidRPr="00E703BB">
        <w:rPr>
          <w:color w:val="000000"/>
        </w:rPr>
        <w:t>N/A</w:t>
      </w:r>
    </w:p>
    <w:p w:rsidR="00697C3E" w:rsidRDefault="00697C3E" w:rsidP="00697C3E">
      <w:pPr>
        <w:rPr>
          <w:b/>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Pr="007B7925" w:rsidRDefault="00AE494C" w:rsidP="00697C3E">
      <w:pPr>
        <w:rPr>
          <w:b/>
          <w:color w:val="000000"/>
          <w:u w:val="single"/>
        </w:rPr>
      </w:pPr>
      <w:r>
        <w:rPr>
          <w:b/>
          <w:color w:val="000000"/>
          <w:u w:val="single"/>
        </w:rPr>
        <w:t xml:space="preserve">I. </w:t>
      </w:r>
      <w:r w:rsidR="00B80C56">
        <w:rPr>
          <w:color w:val="000000"/>
          <w:highlight w:val="cyan"/>
        </w:rPr>
        <w:t>Visual 16</w:t>
      </w:r>
      <w:r w:rsidR="00697C3E" w:rsidRPr="00B80C56">
        <w:rPr>
          <w:color w:val="000000"/>
          <w:highlight w:val="cyan"/>
        </w:rPr>
        <w:t>: Execution of Phase I: Shaping Operations / Virtual View: Master Overview the city of Fallujah</w:t>
      </w:r>
    </w:p>
    <w:p w:rsidR="00697C3E" w:rsidRDefault="00697C3E" w:rsidP="00697C3E">
      <w:pPr>
        <w:rPr>
          <w:color w:val="000000"/>
        </w:rPr>
      </w:pPr>
    </w:p>
    <w:p w:rsidR="00697C3E" w:rsidRDefault="00697C3E" w:rsidP="00697C3E">
      <w:pPr>
        <w:rPr>
          <w:bCs/>
          <w:color w:val="000000"/>
        </w:rPr>
      </w:pPr>
      <w:r>
        <w:rPr>
          <w:color w:val="000000"/>
        </w:rPr>
        <w:tab/>
        <w:t xml:space="preserve">A. </w:t>
      </w:r>
      <w:r w:rsidRPr="00863D75">
        <w:rPr>
          <w:bCs/>
          <w:color w:val="000000"/>
        </w:rPr>
        <w:t>Phase 1</w:t>
      </w:r>
      <w:r>
        <w:rPr>
          <w:bCs/>
          <w:color w:val="000000"/>
        </w:rPr>
        <w:t xml:space="preserve"> </w:t>
      </w:r>
      <w:r w:rsidRPr="00863D75">
        <w:rPr>
          <w:bCs/>
          <w:color w:val="000000"/>
        </w:rPr>
        <w:t xml:space="preserve">- Shaping Operations began in </w:t>
      </w:r>
      <w:r w:rsidR="00D37CA3">
        <w:rPr>
          <w:bCs/>
          <w:color w:val="000000"/>
        </w:rPr>
        <w:t>Sep</w:t>
      </w:r>
      <w:r w:rsidRPr="00863D75">
        <w:rPr>
          <w:bCs/>
          <w:color w:val="000000"/>
        </w:rPr>
        <w:t xml:space="preserve"> and lasted through </w:t>
      </w:r>
      <w:r w:rsidR="00D37CA3">
        <w:rPr>
          <w:bCs/>
          <w:color w:val="000000"/>
        </w:rPr>
        <w:t>Oct</w:t>
      </w:r>
      <w:r w:rsidRPr="00863D75">
        <w:rPr>
          <w:bCs/>
          <w:color w:val="000000"/>
        </w:rPr>
        <w:t xml:space="preserve">. </w:t>
      </w:r>
      <w:r>
        <w:rPr>
          <w:bCs/>
          <w:color w:val="000000"/>
        </w:rPr>
        <w:t>During this phase, 1</w:t>
      </w:r>
      <w:r w:rsidRPr="00457C5C">
        <w:rPr>
          <w:bCs/>
          <w:color w:val="000000"/>
          <w:vertAlign w:val="superscript"/>
        </w:rPr>
        <w:t>st</w:t>
      </w:r>
      <w:r>
        <w:rPr>
          <w:bCs/>
          <w:color w:val="000000"/>
        </w:rPr>
        <w:t xml:space="preserve"> MARDIV conducted intelligence, surveillance, and reconnaissance operations to </w:t>
      </w:r>
      <w:r w:rsidRPr="00863D75">
        <w:rPr>
          <w:bCs/>
          <w:color w:val="000000"/>
        </w:rPr>
        <w:t xml:space="preserve">identify enemy positions, strength, and potential courses of action.  </w:t>
      </w:r>
      <w:r>
        <w:rPr>
          <w:bCs/>
          <w:color w:val="000000"/>
        </w:rPr>
        <w:t>1</w:t>
      </w:r>
      <w:r w:rsidRPr="00457C5C">
        <w:rPr>
          <w:bCs/>
          <w:color w:val="000000"/>
          <w:vertAlign w:val="superscript"/>
        </w:rPr>
        <w:t>st</w:t>
      </w:r>
      <w:r>
        <w:rPr>
          <w:bCs/>
          <w:color w:val="000000"/>
        </w:rPr>
        <w:t xml:space="preserve"> MARDIV conducted deception operations int</w:t>
      </w:r>
      <w:r w:rsidRPr="00863D75">
        <w:rPr>
          <w:bCs/>
          <w:color w:val="000000"/>
        </w:rPr>
        <w:t xml:space="preserve">ended to deceive the enemy as to the coalition course of action, while also conducting information operations to weaken the </w:t>
      </w:r>
      <w:r>
        <w:rPr>
          <w:bCs/>
          <w:color w:val="000000"/>
        </w:rPr>
        <w:t>insurgency</w:t>
      </w:r>
      <w:r w:rsidRPr="00863D75">
        <w:rPr>
          <w:bCs/>
          <w:color w:val="000000"/>
        </w:rPr>
        <w:t xml:space="preserve"> in the eyes of the populace.</w:t>
      </w:r>
    </w:p>
    <w:p w:rsidR="00697C3E" w:rsidRDefault="00697C3E" w:rsidP="00697C3E">
      <w:pPr>
        <w:rPr>
          <w:bCs/>
          <w:color w:val="000000"/>
        </w:rPr>
      </w:pPr>
    </w:p>
    <w:p w:rsidR="00697C3E" w:rsidRDefault="00697C3E" w:rsidP="00697C3E">
      <w:pPr>
        <w:rPr>
          <w:bCs/>
          <w:color w:val="000000"/>
        </w:rPr>
      </w:pPr>
      <w:r>
        <w:rPr>
          <w:bCs/>
          <w:color w:val="000000"/>
        </w:rPr>
        <w:tab/>
        <w:t>B. The enemy defense</w:t>
      </w:r>
      <w:r w:rsidRPr="00863D75">
        <w:rPr>
          <w:bCs/>
          <w:color w:val="000000"/>
        </w:rPr>
        <w:t xml:space="preserve">s were oriented toward the same areas </w:t>
      </w:r>
      <w:r>
        <w:rPr>
          <w:bCs/>
          <w:color w:val="000000"/>
        </w:rPr>
        <w:t xml:space="preserve">where </w:t>
      </w:r>
      <w:r w:rsidRPr="00863D75">
        <w:rPr>
          <w:bCs/>
          <w:color w:val="000000"/>
        </w:rPr>
        <w:t>the Marines attacked</w:t>
      </w:r>
      <w:r>
        <w:rPr>
          <w:bCs/>
          <w:color w:val="000000"/>
        </w:rPr>
        <w:t xml:space="preserve"> from</w:t>
      </w:r>
      <w:r w:rsidRPr="00863D75">
        <w:rPr>
          <w:bCs/>
          <w:color w:val="000000"/>
        </w:rPr>
        <w:t xml:space="preserve"> in </w:t>
      </w:r>
      <w:r w:rsidR="00D37CA3">
        <w:rPr>
          <w:bCs/>
          <w:color w:val="000000"/>
        </w:rPr>
        <w:t>Apr</w:t>
      </w:r>
      <w:r w:rsidRPr="00863D75">
        <w:rPr>
          <w:bCs/>
          <w:color w:val="000000"/>
        </w:rPr>
        <w:t>.  To reinforce this belief, Marines conducted s</w:t>
      </w:r>
      <w:r>
        <w:rPr>
          <w:bCs/>
          <w:color w:val="000000"/>
        </w:rPr>
        <w:t>everal feints</w:t>
      </w:r>
      <w:r w:rsidRPr="00863D75">
        <w:rPr>
          <w:bCs/>
          <w:color w:val="000000"/>
        </w:rPr>
        <w:t xml:space="preserve"> while special operations forces conducted several raids in the southern end of the city.  </w:t>
      </w:r>
      <w:r>
        <w:rPr>
          <w:bCs/>
          <w:color w:val="000000"/>
        </w:rPr>
        <w:t>1</w:t>
      </w:r>
      <w:r w:rsidRPr="00457C5C">
        <w:rPr>
          <w:bCs/>
          <w:color w:val="000000"/>
          <w:vertAlign w:val="superscript"/>
        </w:rPr>
        <w:t>st</w:t>
      </w:r>
      <w:r>
        <w:rPr>
          <w:bCs/>
          <w:color w:val="000000"/>
        </w:rPr>
        <w:t xml:space="preserve"> MARDIV integrated intelligence and surveillance operations in to the deception operations, o</w:t>
      </w:r>
      <w:r w:rsidRPr="00863D75">
        <w:rPr>
          <w:bCs/>
          <w:color w:val="000000"/>
        </w:rPr>
        <w:t>bservi</w:t>
      </w:r>
      <w:r>
        <w:rPr>
          <w:bCs/>
          <w:color w:val="000000"/>
        </w:rPr>
        <w:t>ng the insurgents reacted to the deception</w:t>
      </w:r>
      <w:r w:rsidRPr="00863D75">
        <w:rPr>
          <w:bCs/>
          <w:color w:val="000000"/>
        </w:rPr>
        <w:t xml:space="preserve"> operations</w:t>
      </w:r>
      <w:r>
        <w:rPr>
          <w:bCs/>
          <w:color w:val="000000"/>
        </w:rPr>
        <w:t>.  This enabled</w:t>
      </w:r>
      <w:r w:rsidRPr="00863D75">
        <w:rPr>
          <w:bCs/>
          <w:color w:val="000000"/>
        </w:rPr>
        <w:t xml:space="preserve"> the Marines to </w:t>
      </w:r>
      <w:r>
        <w:rPr>
          <w:bCs/>
          <w:color w:val="000000"/>
        </w:rPr>
        <w:t>estimate</w:t>
      </w:r>
      <w:r w:rsidRPr="00863D75">
        <w:rPr>
          <w:bCs/>
          <w:color w:val="000000"/>
        </w:rPr>
        <w:t xml:space="preserve"> how the insurgents planned to fight the upcoming battle and how </w:t>
      </w:r>
      <w:r>
        <w:rPr>
          <w:bCs/>
          <w:color w:val="000000"/>
        </w:rPr>
        <w:t>t</w:t>
      </w:r>
      <w:r w:rsidRPr="00863D75">
        <w:rPr>
          <w:bCs/>
          <w:color w:val="000000"/>
        </w:rPr>
        <w:t>he</w:t>
      </w:r>
      <w:r>
        <w:rPr>
          <w:bCs/>
          <w:color w:val="000000"/>
        </w:rPr>
        <w:t xml:space="preserve"> insurgents</w:t>
      </w:r>
      <w:r w:rsidRPr="00863D75">
        <w:rPr>
          <w:bCs/>
          <w:color w:val="000000"/>
        </w:rPr>
        <w:t xml:space="preserve"> planned to use t</w:t>
      </w:r>
      <w:r>
        <w:rPr>
          <w:bCs/>
          <w:color w:val="000000"/>
        </w:rPr>
        <w:t>he terrain, refining the Enemy Most Probable Course of Action</w:t>
      </w:r>
      <w:r w:rsidRPr="00863D75">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r>
      <w:r>
        <w:rPr>
          <w:bCs/>
          <w:color w:val="000000"/>
        </w:rPr>
        <w:tab/>
        <w:t xml:space="preserve">1. The Marines anticipated that the insurgents would operate as they had in </w:t>
      </w:r>
      <w:r w:rsidR="00D37CA3">
        <w:rPr>
          <w:bCs/>
          <w:color w:val="000000"/>
        </w:rPr>
        <w:t>Apr</w:t>
      </w:r>
      <w:r w:rsidR="00272BF4">
        <w:rPr>
          <w:bCs/>
          <w:color w:val="000000"/>
        </w:rPr>
        <w:t>il</w:t>
      </w:r>
      <w:r>
        <w:rPr>
          <w:bCs/>
          <w:color w:val="000000"/>
        </w:rPr>
        <w:t xml:space="preserve">, in four to 20 man groups that </w:t>
      </w:r>
      <w:r w:rsidRPr="00863D75">
        <w:rPr>
          <w:bCs/>
          <w:color w:val="000000"/>
        </w:rPr>
        <w:t>moved to</w:t>
      </w:r>
      <w:r>
        <w:rPr>
          <w:bCs/>
          <w:color w:val="000000"/>
        </w:rPr>
        <w:t>wards where they believed combat was occuring</w:t>
      </w:r>
      <w:r w:rsidRPr="00863D75">
        <w:rPr>
          <w:bCs/>
          <w:color w:val="000000"/>
        </w:rPr>
        <w:t xml:space="preserve">.  </w:t>
      </w:r>
      <w:r>
        <w:rPr>
          <w:bCs/>
          <w:color w:val="000000"/>
        </w:rPr>
        <w:t>Insurgents in fixed positions would fight until the position became untenable, then retreat to an alternate fighting position. However, some of the more fanatic elements were willing to fight to the death from prepared positions.</w:t>
      </w:r>
      <w:r w:rsidRPr="00863D75">
        <w:rPr>
          <w:bCs/>
          <w:color w:val="000000"/>
        </w:rPr>
        <w:t xml:space="preserve"> (West, 257)</w:t>
      </w:r>
    </w:p>
    <w:p w:rsidR="00697C3E" w:rsidRDefault="00697C3E" w:rsidP="00697C3E">
      <w:pPr>
        <w:rPr>
          <w:bCs/>
          <w:color w:val="000000"/>
        </w:rPr>
      </w:pPr>
    </w:p>
    <w:p w:rsidR="00697C3E" w:rsidRDefault="00697C3E" w:rsidP="00697C3E">
      <w:pPr>
        <w:pStyle w:val="NormalWeb"/>
        <w:spacing w:before="0" w:beforeAutospacing="0" w:after="0" w:afterAutospacing="0"/>
        <w:rPr>
          <w:bCs/>
          <w:color w:val="000000"/>
        </w:rPr>
      </w:pPr>
      <w:r>
        <w:rPr>
          <w:bCs/>
          <w:color w:val="000000"/>
        </w:rPr>
        <w:tab/>
      </w:r>
      <w:r>
        <w:rPr>
          <w:bCs/>
          <w:color w:val="000000"/>
        </w:rPr>
        <w:tab/>
        <w:t xml:space="preserve">2. </w:t>
      </w:r>
      <w:r w:rsidRPr="00863D75">
        <w:rPr>
          <w:bCs/>
          <w:color w:val="000000"/>
        </w:rPr>
        <w:t>Marine planners</w:t>
      </w:r>
      <w:r>
        <w:rPr>
          <w:bCs/>
          <w:color w:val="000000"/>
        </w:rPr>
        <w:t xml:space="preserve"> were also able to identify many buildings </w:t>
      </w:r>
      <w:r w:rsidRPr="00863D75">
        <w:rPr>
          <w:bCs/>
          <w:color w:val="000000"/>
        </w:rPr>
        <w:t>used as safe houses,</w:t>
      </w:r>
      <w:r>
        <w:rPr>
          <w:bCs/>
          <w:color w:val="000000"/>
        </w:rPr>
        <w:t xml:space="preserve"> and</w:t>
      </w:r>
      <w:r w:rsidRPr="00863D75">
        <w:rPr>
          <w:bCs/>
          <w:color w:val="000000"/>
        </w:rPr>
        <w:t xml:space="preserve"> that 33 of 72 mosques in </w:t>
      </w:r>
      <w:r>
        <w:rPr>
          <w:bCs/>
          <w:color w:val="000000"/>
        </w:rPr>
        <w:t xml:space="preserve">the city of </w:t>
      </w:r>
      <w:r w:rsidRPr="00863D75">
        <w:rPr>
          <w:bCs/>
          <w:color w:val="000000"/>
        </w:rPr>
        <w:t>Fallujah proper were used for military purposes</w:t>
      </w:r>
      <w:r>
        <w:rPr>
          <w:bCs/>
          <w:color w:val="000000"/>
        </w:rPr>
        <w:t>. 1</w:t>
      </w:r>
      <w:r w:rsidRPr="00EE36FD">
        <w:rPr>
          <w:bCs/>
          <w:color w:val="000000"/>
          <w:vertAlign w:val="superscript"/>
        </w:rPr>
        <w:t>st</w:t>
      </w:r>
      <w:r>
        <w:rPr>
          <w:bCs/>
          <w:color w:val="000000"/>
        </w:rPr>
        <w:t xml:space="preserve"> MARDIV determined</w:t>
      </w:r>
      <w:r w:rsidRPr="00863D75">
        <w:rPr>
          <w:bCs/>
          <w:color w:val="000000"/>
        </w:rPr>
        <w:t xml:space="preserve"> that the center of gravity </w:t>
      </w:r>
      <w:r>
        <w:rPr>
          <w:bCs/>
          <w:color w:val="000000"/>
        </w:rPr>
        <w:t xml:space="preserve">for the insurgency </w:t>
      </w:r>
      <w:r w:rsidRPr="00863D75">
        <w:rPr>
          <w:bCs/>
          <w:color w:val="000000"/>
        </w:rPr>
        <w:t>within Fallujah was the Jolan district and the area south of it across Highway 10. (OP II, 348; West, 257)</w:t>
      </w:r>
    </w:p>
    <w:p w:rsidR="00697C3E" w:rsidRDefault="00697C3E" w:rsidP="00697C3E">
      <w:pPr>
        <w:pStyle w:val="NormalWeb"/>
        <w:spacing w:before="0" w:beforeAutospacing="0" w:after="0" w:afterAutospacing="0"/>
        <w:rPr>
          <w:bCs/>
          <w:color w:val="000000"/>
        </w:rPr>
      </w:pPr>
    </w:p>
    <w:p w:rsidR="00697C3E" w:rsidRDefault="00697C3E" w:rsidP="00697C3E">
      <w:pPr>
        <w:pStyle w:val="NormalWeb"/>
        <w:spacing w:before="0" w:beforeAutospacing="0" w:after="0" w:afterAutospacing="0"/>
        <w:rPr>
          <w:bCs/>
          <w:color w:val="000000"/>
        </w:rPr>
      </w:pPr>
      <w:r>
        <w:rPr>
          <w:bCs/>
          <w:color w:val="000000"/>
        </w:rPr>
        <w:tab/>
      </w:r>
      <w:r>
        <w:rPr>
          <w:bCs/>
          <w:color w:val="000000"/>
        </w:rPr>
        <w:tab/>
        <w:t xml:space="preserve">3. Observation </w:t>
      </w:r>
      <w:r w:rsidRPr="00863D75">
        <w:rPr>
          <w:bCs/>
          <w:color w:val="000000"/>
        </w:rPr>
        <w:t>of insurgent responses to t</w:t>
      </w:r>
      <w:r>
        <w:rPr>
          <w:bCs/>
          <w:color w:val="000000"/>
        </w:rPr>
        <w:t>he feints conducting in Phase I</w:t>
      </w:r>
      <w:r w:rsidRPr="00863D75">
        <w:rPr>
          <w:bCs/>
          <w:color w:val="000000"/>
        </w:rPr>
        <w:t xml:space="preserve"> revealed the locations of </w:t>
      </w:r>
      <w:r>
        <w:rPr>
          <w:bCs/>
          <w:color w:val="000000"/>
        </w:rPr>
        <w:t xml:space="preserve">many </w:t>
      </w:r>
      <w:r w:rsidRPr="00863D75">
        <w:rPr>
          <w:bCs/>
          <w:color w:val="000000"/>
        </w:rPr>
        <w:t>insurgent C2 n</w:t>
      </w:r>
      <w:r>
        <w:rPr>
          <w:bCs/>
          <w:color w:val="000000"/>
        </w:rPr>
        <w:t xml:space="preserve">odes and cache facilities.  </w:t>
      </w:r>
      <w:r w:rsidRPr="00863D75">
        <w:rPr>
          <w:bCs/>
          <w:color w:val="000000"/>
        </w:rPr>
        <w:t>I MEF and 1</w:t>
      </w:r>
      <w:r w:rsidRPr="00863D75">
        <w:rPr>
          <w:bCs/>
          <w:color w:val="000000"/>
          <w:vertAlign w:val="superscript"/>
        </w:rPr>
        <w:t>st</w:t>
      </w:r>
      <w:r w:rsidRPr="00863D75">
        <w:rPr>
          <w:bCs/>
          <w:color w:val="000000"/>
        </w:rPr>
        <w:t xml:space="preserve"> </w:t>
      </w:r>
      <w:r>
        <w:rPr>
          <w:bCs/>
          <w:color w:val="000000"/>
        </w:rPr>
        <w:t>MARDIV</w:t>
      </w:r>
      <w:r w:rsidRPr="00863D75">
        <w:rPr>
          <w:bCs/>
          <w:color w:val="000000"/>
        </w:rPr>
        <w:t xml:space="preserve"> targeting cells incorporated these insurgent facilities into a comprehensive targeting plan</w:t>
      </w:r>
      <w:r>
        <w:rPr>
          <w:bCs/>
          <w:color w:val="000000"/>
        </w:rPr>
        <w:t>.</w:t>
      </w:r>
    </w:p>
    <w:p w:rsidR="00697C3E" w:rsidRDefault="00697C3E" w:rsidP="00697C3E">
      <w:pPr>
        <w:pStyle w:val="NormalWeb"/>
        <w:spacing w:before="0" w:beforeAutospacing="0" w:after="0" w:afterAutospacing="0"/>
        <w:rPr>
          <w:bCs/>
          <w:color w:val="000000"/>
        </w:rPr>
      </w:pPr>
    </w:p>
    <w:p w:rsidR="00697C3E" w:rsidRDefault="00697C3E" w:rsidP="00697C3E">
      <w:pPr>
        <w:pStyle w:val="NormalWeb"/>
        <w:spacing w:before="0" w:beforeAutospacing="0" w:after="0" w:afterAutospacing="0"/>
        <w:rPr>
          <w:bCs/>
          <w:color w:val="000000"/>
        </w:rPr>
      </w:pPr>
      <w:r>
        <w:rPr>
          <w:bCs/>
          <w:color w:val="000000"/>
        </w:rPr>
        <w:tab/>
      </w:r>
      <w:r>
        <w:rPr>
          <w:bCs/>
          <w:color w:val="000000"/>
        </w:rPr>
        <w:tab/>
        <w:t>4. Information operations (IO) and other non-kinetic operations were also used to effect the insurgency. In one</w:t>
      </w:r>
      <w:r w:rsidRPr="00863D75">
        <w:rPr>
          <w:bCs/>
          <w:color w:val="000000"/>
        </w:rPr>
        <w:t xml:space="preserve"> </w:t>
      </w:r>
      <w:r>
        <w:rPr>
          <w:bCs/>
          <w:color w:val="000000"/>
        </w:rPr>
        <w:t>example, e</w:t>
      </w:r>
      <w:r w:rsidRPr="00863D75">
        <w:rPr>
          <w:bCs/>
          <w:color w:val="000000"/>
        </w:rPr>
        <w:t>arly in Al Fajr planning</w:t>
      </w:r>
      <w:r>
        <w:rPr>
          <w:bCs/>
          <w:color w:val="000000"/>
        </w:rPr>
        <w:t xml:space="preserve"> Maj </w:t>
      </w:r>
      <w:r w:rsidRPr="00863D75">
        <w:rPr>
          <w:bCs/>
          <w:color w:val="000000"/>
        </w:rPr>
        <w:t>Dietz, t</w:t>
      </w:r>
      <w:r>
        <w:rPr>
          <w:bCs/>
          <w:color w:val="000000"/>
        </w:rPr>
        <w:t xml:space="preserve">he RCT-1 IO planner, </w:t>
      </w:r>
      <w:r w:rsidRPr="00863D75">
        <w:rPr>
          <w:bCs/>
          <w:color w:val="000000"/>
        </w:rPr>
        <w:t>proposed a plan to solicit gravel laying contracts to mislead the insurgents of the direction</w:t>
      </w:r>
      <w:r>
        <w:rPr>
          <w:bCs/>
          <w:color w:val="000000"/>
        </w:rPr>
        <w:t xml:space="preserve"> which the eventual assault would come from</w:t>
      </w:r>
      <w:r w:rsidRPr="00863D75">
        <w:rPr>
          <w:bCs/>
          <w:color w:val="000000"/>
        </w:rPr>
        <w:t xml:space="preserve">.  This plan was approved and over </w:t>
      </w:r>
      <w:r>
        <w:rPr>
          <w:bCs/>
          <w:color w:val="000000"/>
        </w:rPr>
        <w:t>a period of</w:t>
      </w:r>
      <w:r w:rsidRPr="00863D75">
        <w:rPr>
          <w:bCs/>
          <w:color w:val="000000"/>
        </w:rPr>
        <w:t xml:space="preserve"> weeks Marine civil affairs teams attached to RCT-1 announced the requirements of a contract to lay gravel within the sandy patches of roads leading up into the southeastern quadrant of Fallujah (into the Sana’a district/industrial area).  This had the intended effect of getting the insurgents to dedicate a significant amount of time preparing defenses to guard against an ground assault into the city from that direction</w:t>
      </w:r>
      <w:r>
        <w:rPr>
          <w:bCs/>
          <w:color w:val="000000"/>
        </w:rPr>
        <w:t>.</w:t>
      </w:r>
    </w:p>
    <w:p w:rsidR="00697C3E" w:rsidRDefault="00697C3E" w:rsidP="00697C3E">
      <w:pPr>
        <w:rPr>
          <w:bCs/>
          <w:color w:val="000000"/>
        </w:rPr>
      </w:pPr>
    </w:p>
    <w:p w:rsidR="00697C3E" w:rsidRPr="00E331BC" w:rsidRDefault="00697C3E" w:rsidP="00697C3E">
      <w:pPr>
        <w:rPr>
          <w:bCs/>
          <w:color w:val="000000"/>
        </w:rPr>
      </w:pPr>
      <w:r>
        <w:rPr>
          <w:bCs/>
          <w:color w:val="000000"/>
        </w:rPr>
        <w:tab/>
        <w:t xml:space="preserve">D. </w:t>
      </w:r>
      <w:r w:rsidRPr="00863D75">
        <w:rPr>
          <w:bCs/>
          <w:color w:val="000000"/>
        </w:rPr>
        <w:t>The goal of the information campaign was to decrease the legitimacy of the resistance and to keep the insurgents off balance</w:t>
      </w:r>
      <w:r>
        <w:rPr>
          <w:bCs/>
          <w:color w:val="000000"/>
        </w:rPr>
        <w:t xml:space="preserve">. </w:t>
      </w:r>
    </w:p>
    <w:p w:rsidR="00697C3E" w:rsidRDefault="00697C3E" w:rsidP="00697C3E">
      <w:pPr>
        <w:rPr>
          <w:bCs/>
          <w:color w:val="000000"/>
        </w:rPr>
      </w:pPr>
    </w:p>
    <w:p w:rsidR="00697C3E" w:rsidRDefault="00697C3E" w:rsidP="00697C3E">
      <w:pPr>
        <w:rPr>
          <w:bCs/>
          <w:color w:val="000000"/>
        </w:rPr>
      </w:pPr>
      <w:r>
        <w:rPr>
          <w:bCs/>
          <w:color w:val="000000"/>
        </w:rPr>
        <w:tab/>
      </w:r>
      <w:r>
        <w:rPr>
          <w:bCs/>
          <w:color w:val="000000"/>
        </w:rPr>
        <w:tab/>
        <w:t xml:space="preserve">1. </w:t>
      </w:r>
      <w:r w:rsidRPr="00863D75">
        <w:rPr>
          <w:bCs/>
          <w:color w:val="000000"/>
        </w:rPr>
        <w:t xml:space="preserve">The most important message to the people of Fallujah was to leave the city immediately, as the Coalition was planning to attack.  By the time the operation commenced on 7 </w:t>
      </w:r>
      <w:r w:rsidR="00D37CA3">
        <w:rPr>
          <w:bCs/>
          <w:color w:val="000000"/>
        </w:rPr>
        <w:t>Nov</w:t>
      </w:r>
      <w:r w:rsidRPr="00863D75">
        <w:rPr>
          <w:bCs/>
          <w:color w:val="000000"/>
        </w:rPr>
        <w:t xml:space="preserve">, it was estimated that close to 80 percent of the population had heeded the </w:t>
      </w:r>
      <w:r w:rsidRPr="00E703BB">
        <w:rPr>
          <w:bCs/>
          <w:color w:val="000000"/>
        </w:rPr>
        <w:t>warning</w:t>
      </w:r>
      <w:r>
        <w:rPr>
          <w:bCs/>
          <w:color w:val="000000"/>
        </w:rPr>
        <w:t xml:space="preserve"> and left the city</w:t>
      </w:r>
      <w:r w:rsidRPr="00E703BB">
        <w:rPr>
          <w:bCs/>
          <w:color w:val="000000"/>
        </w:rPr>
        <w:t>. (OP II, 348)</w:t>
      </w:r>
    </w:p>
    <w:p w:rsidR="00697C3E" w:rsidRDefault="00697C3E" w:rsidP="00697C3E">
      <w:pPr>
        <w:rPr>
          <w:bCs/>
          <w:color w:val="000000"/>
        </w:rPr>
      </w:pPr>
    </w:p>
    <w:p w:rsidR="00697C3E" w:rsidRDefault="00697C3E" w:rsidP="00697C3E">
      <w:pPr>
        <w:ind w:firstLine="1440"/>
        <w:rPr>
          <w:bCs/>
          <w:color w:val="000000"/>
        </w:rPr>
      </w:pPr>
      <w:r>
        <w:rPr>
          <w:bCs/>
          <w:color w:val="000000"/>
        </w:rPr>
        <w:t>2. Leaflets and other techniques</w:t>
      </w:r>
      <w:r w:rsidRPr="00863D75">
        <w:rPr>
          <w:bCs/>
          <w:color w:val="000000"/>
        </w:rPr>
        <w:t xml:space="preserve"> were used to emphasize that the insurgents did not have a political goal that most Iraqis endorsed, while the network itself was composed of disparate cells united only by their disdain for the Coalition</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r>
      <w:r>
        <w:rPr>
          <w:bCs/>
          <w:color w:val="000000"/>
        </w:rPr>
        <w:tab/>
        <w:t>3. A</w:t>
      </w:r>
      <w:r w:rsidRPr="00863D75">
        <w:rPr>
          <w:bCs/>
          <w:color w:val="000000"/>
        </w:rPr>
        <w:t xml:space="preserve">lso highlighted </w:t>
      </w:r>
      <w:r>
        <w:rPr>
          <w:bCs/>
          <w:color w:val="000000"/>
        </w:rPr>
        <w:t xml:space="preserve">was </w:t>
      </w:r>
      <w:r w:rsidRPr="00863D75">
        <w:rPr>
          <w:bCs/>
          <w:color w:val="000000"/>
        </w:rPr>
        <w:t>that the insurgent activities had prevented the Coalition from investing up to $30 million in Fallujah’s infrastructure</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r>
      <w:r>
        <w:rPr>
          <w:bCs/>
          <w:color w:val="000000"/>
        </w:rPr>
        <w:tab/>
        <w:t xml:space="preserve">4. The deception plan also incorpaorate a </w:t>
      </w:r>
      <w:r w:rsidRPr="00863D75">
        <w:rPr>
          <w:bCs/>
          <w:color w:val="000000"/>
        </w:rPr>
        <w:t>series of raids and feints</w:t>
      </w:r>
      <w:r>
        <w:rPr>
          <w:bCs/>
          <w:color w:val="000000"/>
        </w:rPr>
        <w:t xml:space="preserve"> which contributed to the overall deception effort. </w:t>
      </w:r>
    </w:p>
    <w:p w:rsidR="00697C3E" w:rsidRDefault="00697C3E" w:rsidP="00697C3E">
      <w:pPr>
        <w:rPr>
          <w:bCs/>
          <w:color w:val="000000"/>
        </w:rPr>
      </w:pPr>
    </w:p>
    <w:p w:rsidR="00697C3E" w:rsidRDefault="00697C3E" w:rsidP="00697C3E">
      <w:pPr>
        <w:rPr>
          <w:bCs/>
          <w:color w:val="000000"/>
        </w:rPr>
      </w:pPr>
      <w:r>
        <w:rPr>
          <w:bCs/>
          <w:color w:val="000000"/>
        </w:rPr>
        <w:tab/>
        <w:t>E. T</w:t>
      </w:r>
      <w:r w:rsidRPr="00863D75">
        <w:rPr>
          <w:bCs/>
          <w:color w:val="000000"/>
        </w:rPr>
        <w:t>he Marines expanded Camp Fallujah southeast of the city where they could create a supply and training base.  Logisticians began to stockpile the anticipated requirements for the upcoming operation</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r>
      <w:r>
        <w:rPr>
          <w:bCs/>
          <w:color w:val="000000"/>
        </w:rPr>
        <w:tab/>
        <w:t xml:space="preserve">1. This base was also </w:t>
      </w:r>
      <w:r w:rsidRPr="00863D75">
        <w:rPr>
          <w:bCs/>
          <w:color w:val="000000"/>
        </w:rPr>
        <w:t>used as a training and integration area for the Iraqi Forces that were involved throughout the operation</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r>
      <w:r>
        <w:rPr>
          <w:bCs/>
          <w:color w:val="000000"/>
        </w:rPr>
        <w:tab/>
        <w:t xml:space="preserve">2. Army artillery </w:t>
      </w:r>
      <w:r w:rsidRPr="00863D75">
        <w:rPr>
          <w:bCs/>
          <w:color w:val="000000"/>
        </w:rPr>
        <w:t>(M109A6 Paladin</w:t>
      </w:r>
      <w:r>
        <w:rPr>
          <w:bCs/>
          <w:color w:val="000000"/>
        </w:rPr>
        <w:t>s</w:t>
      </w:r>
      <w:r w:rsidRPr="00863D75">
        <w:rPr>
          <w:bCs/>
          <w:color w:val="000000"/>
        </w:rPr>
        <w:t>)</w:t>
      </w:r>
      <w:r>
        <w:rPr>
          <w:bCs/>
          <w:color w:val="000000"/>
        </w:rPr>
        <w:t xml:space="preserve"> supporting Al Fajr was also based at Camp Fallujah.</w:t>
      </w:r>
    </w:p>
    <w:p w:rsidR="00697C3E" w:rsidRDefault="00697C3E" w:rsidP="00697C3E">
      <w:pPr>
        <w:rPr>
          <w:bCs/>
          <w:color w:val="000000"/>
        </w:rPr>
      </w:pPr>
    </w:p>
    <w:p w:rsidR="00697C3E" w:rsidRDefault="00697C3E" w:rsidP="00697C3E">
      <w:pPr>
        <w:rPr>
          <w:bCs/>
          <w:color w:val="000000"/>
        </w:rPr>
      </w:pPr>
      <w:r>
        <w:rPr>
          <w:bCs/>
          <w:color w:val="000000"/>
        </w:rPr>
        <w:tab/>
        <w:t xml:space="preserve">F. </w:t>
      </w:r>
      <w:r w:rsidRPr="00863D75">
        <w:rPr>
          <w:bCs/>
          <w:color w:val="000000"/>
        </w:rPr>
        <w:t>Also during this phase the supporting efforts in the region began their operations to maintain supply routes and engage the enemy in their respective areas of operation to prevent concentration in/around Fallujah.</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Pr="00863D75" w:rsidRDefault="00697C3E" w:rsidP="00697C3E">
      <w:pPr>
        <w:rPr>
          <w:b/>
          <w:color w:val="000000"/>
        </w:rPr>
      </w:pPr>
    </w:p>
    <w:p w:rsidR="00697C3E" w:rsidRDefault="00697C3E" w:rsidP="00697C3E">
      <w:pPr>
        <w:rPr>
          <w:color w:val="000000"/>
        </w:rPr>
      </w:pPr>
      <w:r>
        <w:rPr>
          <w:color w:val="000000"/>
        </w:rPr>
        <w:t xml:space="preserve">I. </w:t>
      </w:r>
      <w:r w:rsidRPr="000B6C4F">
        <w:rPr>
          <w:color w:val="000000"/>
        </w:rPr>
        <w:t>What might be one of the reasons why the military was given so much time for Phase 1?</w:t>
      </w:r>
    </w:p>
    <w:p w:rsidR="00697C3E" w:rsidRDefault="00697C3E" w:rsidP="00697C3E">
      <w:pPr>
        <w:rPr>
          <w:color w:val="000000"/>
        </w:rPr>
      </w:pPr>
    </w:p>
    <w:p w:rsidR="00697C3E" w:rsidRDefault="00697C3E" w:rsidP="00697C3E">
      <w:pPr>
        <w:rPr>
          <w:color w:val="000000"/>
        </w:rPr>
      </w:pPr>
      <w:r>
        <w:rPr>
          <w:color w:val="000000"/>
        </w:rPr>
        <w:tab/>
        <w:t xml:space="preserve">A. </w:t>
      </w:r>
      <w:r w:rsidRPr="000B6C4F">
        <w:rPr>
          <w:color w:val="000000"/>
        </w:rPr>
        <w:t xml:space="preserve">U.S. Presidential Elections in </w:t>
      </w:r>
      <w:r w:rsidR="00D37CA3">
        <w:rPr>
          <w:color w:val="000000"/>
        </w:rPr>
        <w:t>Nov</w:t>
      </w:r>
    </w:p>
    <w:p w:rsidR="00697C3E" w:rsidRDefault="00697C3E" w:rsidP="00697C3E">
      <w:pPr>
        <w:rPr>
          <w:color w:val="000000"/>
        </w:rPr>
      </w:pPr>
    </w:p>
    <w:p w:rsidR="00697C3E" w:rsidRDefault="00697C3E" w:rsidP="00697C3E">
      <w:pPr>
        <w:rPr>
          <w:color w:val="000000"/>
        </w:rPr>
      </w:pPr>
      <w:r>
        <w:rPr>
          <w:color w:val="000000"/>
        </w:rPr>
        <w:tab/>
        <w:t>B. T</w:t>
      </w:r>
      <w:r w:rsidRPr="000B6C4F">
        <w:rPr>
          <w:color w:val="000000"/>
        </w:rPr>
        <w:t xml:space="preserve">he Iraqi elections in late </w:t>
      </w:r>
      <w:r w:rsidR="00D37CA3">
        <w:rPr>
          <w:color w:val="000000"/>
        </w:rPr>
        <w:t>Jan</w:t>
      </w:r>
      <w:r w:rsidRPr="000B6C4F">
        <w:rPr>
          <w:color w:val="000000"/>
        </w:rPr>
        <w:t xml:space="preserve"> and the Ramadan Islamic holy period (15 </w:t>
      </w:r>
      <w:r w:rsidR="00D37CA3">
        <w:rPr>
          <w:color w:val="000000"/>
        </w:rPr>
        <w:t>Oct</w:t>
      </w:r>
      <w:r w:rsidRPr="000B6C4F">
        <w:rPr>
          <w:color w:val="000000"/>
        </w:rPr>
        <w:t xml:space="preserve">-15 </w:t>
      </w:r>
      <w:r w:rsidR="00D37CA3">
        <w:rPr>
          <w:color w:val="000000"/>
        </w:rPr>
        <w:t>Nov</w:t>
      </w:r>
      <w:r w:rsidRPr="000B6C4F">
        <w:rPr>
          <w:color w:val="000000"/>
        </w:rPr>
        <w:t>)</w:t>
      </w:r>
    </w:p>
    <w:p w:rsidR="00697C3E" w:rsidRDefault="00697C3E" w:rsidP="00697C3E">
      <w:pPr>
        <w:rPr>
          <w:color w:val="000000"/>
        </w:rPr>
      </w:pPr>
    </w:p>
    <w:p w:rsidR="00697C3E" w:rsidRPr="000B6C4F" w:rsidRDefault="00697C3E" w:rsidP="00697C3E">
      <w:pPr>
        <w:rPr>
          <w:color w:val="000000"/>
        </w:rPr>
      </w:pPr>
      <w:r>
        <w:rPr>
          <w:color w:val="000000"/>
        </w:rPr>
        <w:tab/>
        <w:t>C. B</w:t>
      </w:r>
      <w:r w:rsidRPr="000B6C4F">
        <w:rPr>
          <w:color w:val="000000"/>
        </w:rPr>
        <w:t>uilding of supply base Camp Fallujah etc.</w:t>
      </w:r>
    </w:p>
    <w:p w:rsidR="00697C3E" w:rsidRPr="000B6C4F" w:rsidRDefault="00697C3E" w:rsidP="00697C3E">
      <w:pPr>
        <w:rPr>
          <w:color w:val="000000"/>
        </w:rPr>
      </w:pPr>
    </w:p>
    <w:p w:rsidR="00697C3E" w:rsidRPr="000B6C4F" w:rsidRDefault="00697C3E" w:rsidP="00697C3E">
      <w:pPr>
        <w:rPr>
          <w:color w:val="000000"/>
        </w:rPr>
      </w:pPr>
      <w:r>
        <w:rPr>
          <w:color w:val="000000"/>
        </w:rPr>
        <w:t xml:space="preserve">II. Discuss the </w:t>
      </w:r>
      <w:r w:rsidRPr="000B6C4F">
        <w:rPr>
          <w:color w:val="000000"/>
        </w:rPr>
        <w:t>importance of shaping op</w:t>
      </w:r>
      <w:r>
        <w:rPr>
          <w:color w:val="000000"/>
        </w:rPr>
        <w:t>erations and conditions setting. How did lessons learned from Operation Vigilant Resolve and operations in Najaf influence the shaping operations?</w:t>
      </w:r>
    </w:p>
    <w:p w:rsidR="00697C3E" w:rsidRPr="000B6C4F" w:rsidRDefault="00697C3E" w:rsidP="00697C3E">
      <w:pPr>
        <w:rPr>
          <w:color w:val="000000"/>
        </w:rPr>
      </w:pPr>
    </w:p>
    <w:p w:rsidR="00697C3E" w:rsidRPr="000B6C4F" w:rsidRDefault="00697C3E" w:rsidP="00697C3E">
      <w:pPr>
        <w:rPr>
          <w:color w:val="000000"/>
        </w:rPr>
      </w:pPr>
      <w:r>
        <w:rPr>
          <w:color w:val="000000"/>
        </w:rPr>
        <w:t xml:space="preserve">III. </w:t>
      </w:r>
      <w:r w:rsidRPr="000B6C4F">
        <w:rPr>
          <w:color w:val="000000"/>
        </w:rPr>
        <w:t>What was the intelligence value of the various feints and raids during this period? Assess the enemy threat at this point?</w:t>
      </w:r>
    </w:p>
    <w:p w:rsidR="00697C3E" w:rsidRPr="000B6C4F" w:rsidRDefault="00697C3E" w:rsidP="00697C3E">
      <w:pPr>
        <w:rPr>
          <w:color w:val="000000"/>
        </w:rPr>
      </w:pPr>
    </w:p>
    <w:p w:rsidR="00697C3E" w:rsidRPr="000B6C4F" w:rsidRDefault="00697C3E" w:rsidP="00697C3E">
      <w:pPr>
        <w:rPr>
          <w:color w:val="000000"/>
        </w:rPr>
      </w:pPr>
      <w:r>
        <w:rPr>
          <w:color w:val="000000"/>
        </w:rPr>
        <w:t xml:space="preserve">IV. </w:t>
      </w:r>
      <w:r w:rsidRPr="000B6C4F">
        <w:rPr>
          <w:color w:val="000000"/>
        </w:rPr>
        <w:t>Evaluate the Coalition IO/ PSYOP (currently known as Military Information Support Operations or MISO). How much risk did Coalition forces assume in notifying Fallujah’s civilian population to leave before combat operations?</w:t>
      </w:r>
    </w:p>
    <w:p w:rsidR="00697C3E" w:rsidRPr="000B6C4F" w:rsidRDefault="00697C3E" w:rsidP="00697C3E">
      <w:pPr>
        <w:rPr>
          <w:color w:val="000000"/>
        </w:rPr>
      </w:pPr>
    </w:p>
    <w:p w:rsidR="00697C3E" w:rsidRDefault="00697C3E" w:rsidP="00697C3E">
      <w:pPr>
        <w:rPr>
          <w:color w:val="000000"/>
        </w:rPr>
      </w:pPr>
      <w:r>
        <w:rPr>
          <w:color w:val="000000"/>
        </w:rPr>
        <w:t xml:space="preserve">V. </w:t>
      </w:r>
      <w:r w:rsidRPr="000B6C4F">
        <w:rPr>
          <w:color w:val="000000"/>
        </w:rPr>
        <w:t xml:space="preserve">What major conditions were set with the establishment of Camp Fallujah that were missing from the first Marine attempt? </w:t>
      </w:r>
    </w:p>
    <w:p w:rsidR="00697C3E" w:rsidRDefault="00697C3E" w:rsidP="00697C3E">
      <w:pPr>
        <w:rPr>
          <w:color w:val="000000"/>
        </w:rPr>
      </w:pPr>
    </w:p>
    <w:p w:rsidR="00697C3E" w:rsidRPr="000B6C4F" w:rsidRDefault="00697C3E" w:rsidP="00697C3E">
      <w:pPr>
        <w:rPr>
          <w:color w:val="000000"/>
        </w:rPr>
      </w:pPr>
      <w:r>
        <w:rPr>
          <w:color w:val="000000"/>
        </w:rPr>
        <w:t>VI. Discuss the challenges of integrating Coalition forces within a US formation.</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Stand List</w:t>
        </w:r>
      </w:hyperlink>
    </w:p>
    <w:p w:rsidR="00697C3E" w:rsidRPr="00863D75" w:rsidRDefault="00697C3E" w:rsidP="00697C3E">
      <w:pPr>
        <w:rPr>
          <w:color w:val="000000"/>
        </w:rPr>
      </w:pPr>
    </w:p>
    <w:p w:rsidR="00697C3E" w:rsidRPr="00863D75" w:rsidRDefault="00697C3E" w:rsidP="00697C3E">
      <w:pPr>
        <w:rPr>
          <w:b/>
          <w:color w:val="000000"/>
        </w:rPr>
      </w:pPr>
      <w:r w:rsidRPr="00863D75">
        <w:rPr>
          <w:color w:val="000000"/>
        </w:rPr>
        <w:br w:type="page"/>
      </w:r>
      <w:bookmarkStart w:id="11" w:name="Stand5"/>
      <w:r w:rsidRPr="00863D75">
        <w:rPr>
          <w:b/>
          <w:color w:val="000000"/>
        </w:rPr>
        <w:t>Stand 5</w:t>
      </w:r>
      <w:bookmarkEnd w:id="11"/>
      <w:r w:rsidRPr="00863D75">
        <w:rPr>
          <w:b/>
          <w:color w:val="000000"/>
        </w:rPr>
        <w:t>: Execution of Phase II – Enhanced Shaping Operations</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8"/>
        <w:gridCol w:w="3342"/>
      </w:tblGrid>
      <w:tr w:rsidR="00697C3E" w:rsidRPr="003C4359">
        <w:tc>
          <w:tcPr>
            <w:tcW w:w="6228" w:type="dxa"/>
            <w:shd w:val="clear" w:color="auto" w:fill="auto"/>
          </w:tcPr>
          <w:p w:rsidR="00697C3E" w:rsidRPr="003C4359" w:rsidRDefault="00697C3E" w:rsidP="00697C3E">
            <w:pPr>
              <w:rPr>
                <w:color w:val="FF0000"/>
              </w:rPr>
            </w:pPr>
            <w:r w:rsidRPr="00B80C56">
              <w:rPr>
                <w:color w:val="000000"/>
                <w:highlight w:val="yellow"/>
              </w:rPr>
              <w:t>Virtual View: Master Overview the city of Fallujah</w:t>
            </w:r>
          </w:p>
        </w:tc>
        <w:tc>
          <w:tcPr>
            <w:tcW w:w="3348" w:type="dxa"/>
            <w:shd w:val="clear" w:color="auto" w:fill="auto"/>
          </w:tcPr>
          <w:p w:rsidR="00697C3E" w:rsidRPr="003C4359" w:rsidRDefault="00D5301D" w:rsidP="00697C3E">
            <w:pPr>
              <w:rPr>
                <w:color w:val="000000"/>
              </w:rPr>
            </w:pPr>
            <w:r>
              <w:rPr>
                <w:noProof/>
                <w:color w:val="000000"/>
              </w:rPr>
              <w:drawing>
                <wp:inline distT="0" distB="0" distL="0" distR="0">
                  <wp:extent cx="1905000" cy="1428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r>
    </w:tbl>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2"/>
        <w:gridCol w:w="3238"/>
      </w:tblGrid>
      <w:tr w:rsidR="00697C3E" w:rsidRPr="003C4359">
        <w:tc>
          <w:tcPr>
            <w:tcW w:w="6318" w:type="dxa"/>
            <w:shd w:val="clear" w:color="auto" w:fill="auto"/>
          </w:tcPr>
          <w:p w:rsidR="00697C3E" w:rsidRPr="003C4359" w:rsidRDefault="00B80C56" w:rsidP="00697C3E">
            <w:pPr>
              <w:rPr>
                <w:color w:val="000000"/>
              </w:rPr>
            </w:pPr>
            <w:r>
              <w:rPr>
                <w:color w:val="000000"/>
                <w:highlight w:val="cyan"/>
              </w:rPr>
              <w:t>Visual 17</w:t>
            </w:r>
            <w:r w:rsidR="00697C3E" w:rsidRPr="00B80C56">
              <w:rPr>
                <w:color w:val="000000"/>
                <w:highlight w:val="cyan"/>
              </w:rPr>
              <w:t>: Execution of Phase II- Enhanced Shaping Operations</w:t>
            </w:r>
          </w:p>
        </w:tc>
        <w:tc>
          <w:tcPr>
            <w:tcW w:w="3258" w:type="dxa"/>
            <w:shd w:val="clear" w:color="auto" w:fill="auto"/>
          </w:tcPr>
          <w:p w:rsidR="00697C3E" w:rsidRPr="003C4359" w:rsidRDefault="00D5301D" w:rsidP="00697C3E">
            <w:pPr>
              <w:rPr>
                <w:color w:val="000000"/>
              </w:rPr>
            </w:pPr>
            <w:r>
              <w:rPr>
                <w:noProof/>
                <w:color w:val="000000"/>
              </w:rPr>
              <w:drawing>
                <wp:inline distT="0" distB="0" distL="0" distR="0">
                  <wp:extent cx="1619250" cy="1219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9250" cy="1219200"/>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7B7925" w:rsidRDefault="00611848" w:rsidP="00697C3E">
      <w:pPr>
        <w:rPr>
          <w:b/>
          <w:color w:val="000000"/>
          <w:u w:val="single"/>
        </w:rPr>
      </w:pPr>
      <w:r>
        <w:rPr>
          <w:b/>
          <w:color w:val="000000"/>
          <w:u w:val="single"/>
        </w:rPr>
        <w:t xml:space="preserve">I. </w:t>
      </w:r>
      <w:r w:rsidR="00B80C56">
        <w:rPr>
          <w:color w:val="000000"/>
          <w:highlight w:val="cyan"/>
        </w:rPr>
        <w:t>Visual 17</w:t>
      </w:r>
      <w:r w:rsidR="00697C3E" w:rsidRPr="00B80C56">
        <w:rPr>
          <w:color w:val="000000"/>
          <w:highlight w:val="cyan"/>
        </w:rPr>
        <w:t>: Execution of Phase II- Enhanced Shaping Operations / Virtual View: Master Overview the city of Fallujah</w:t>
      </w:r>
    </w:p>
    <w:p w:rsidR="00697C3E" w:rsidRDefault="00697C3E" w:rsidP="00697C3E">
      <w:pPr>
        <w:rPr>
          <w:color w:val="000000"/>
        </w:rPr>
      </w:pPr>
    </w:p>
    <w:p w:rsidR="00697C3E" w:rsidRDefault="00697C3E" w:rsidP="00697C3E">
      <w:pPr>
        <w:rPr>
          <w:color w:val="000000"/>
        </w:rPr>
      </w:pPr>
      <w:r>
        <w:rPr>
          <w:color w:val="000000"/>
        </w:rPr>
        <w:tab/>
        <w:t xml:space="preserve">A. </w:t>
      </w:r>
      <w:r w:rsidRPr="00863D75">
        <w:rPr>
          <w:bCs/>
          <w:color w:val="000000"/>
        </w:rPr>
        <w:t xml:space="preserve">On 7 </w:t>
      </w:r>
      <w:r w:rsidR="00D37CA3">
        <w:rPr>
          <w:bCs/>
          <w:color w:val="000000"/>
        </w:rPr>
        <w:t>Nov</w:t>
      </w:r>
      <w:r w:rsidRPr="00863D75">
        <w:rPr>
          <w:bCs/>
          <w:color w:val="000000"/>
        </w:rPr>
        <w:t>, Iraqi Prime Minister Iyad Allawi announced a 60 day state of emergency across Iraq (except for the Kurdish-controlled north)</w:t>
      </w:r>
      <w:r>
        <w:rPr>
          <w:bCs/>
          <w:color w:val="000000"/>
        </w:rPr>
        <w:t xml:space="preserve">, </w:t>
      </w:r>
      <w:r w:rsidRPr="00863D75">
        <w:rPr>
          <w:bCs/>
          <w:color w:val="000000"/>
        </w:rPr>
        <w:t>allow</w:t>
      </w:r>
      <w:r>
        <w:rPr>
          <w:bCs/>
          <w:color w:val="000000"/>
        </w:rPr>
        <w:t>ing</w:t>
      </w:r>
      <w:r w:rsidRPr="00863D75">
        <w:rPr>
          <w:bCs/>
          <w:color w:val="000000"/>
        </w:rPr>
        <w:t xml:space="preserve"> for curfews and other measures designed to curb the insurgency. This declaration was in response to </w:t>
      </w:r>
      <w:r w:rsidRPr="00863D75">
        <w:rPr>
          <w:color w:val="000000"/>
        </w:rPr>
        <w:t>several car bomb attacks in the Fallujah area which killed Iraqi army troops, Iraqi police, U.S. military members and Iraqi civilians</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B. </w:t>
      </w:r>
      <w:r w:rsidRPr="00863D75">
        <w:rPr>
          <w:color w:val="000000"/>
        </w:rPr>
        <w:t>The next day Prime Minister Iyad Allawi publicly authorized an offensive in Fallujah to "liberate the people" and "clean Fallujah from the terrorist". Allawi closed Al Jazeera’s bureau in Iraq</w:t>
      </w:r>
      <w:r>
        <w:rPr>
          <w:color w:val="000000"/>
        </w:rPr>
        <w:t>,</w:t>
      </w:r>
      <w:r w:rsidRPr="00863D75">
        <w:rPr>
          <w:color w:val="000000"/>
        </w:rPr>
        <w:t xml:space="preserve"> depriving the insurgents of the propaganda support </w:t>
      </w:r>
      <w:r>
        <w:rPr>
          <w:color w:val="000000"/>
        </w:rPr>
        <w:t>they’d</w:t>
      </w:r>
      <w:r w:rsidRPr="00863D75">
        <w:rPr>
          <w:color w:val="000000"/>
        </w:rPr>
        <w:t xml:space="preserve"> had in </w:t>
      </w:r>
      <w:r w:rsidR="00D37CA3">
        <w:rPr>
          <w:color w:val="000000"/>
        </w:rPr>
        <w:t>Apr</w:t>
      </w:r>
      <w:r w:rsidR="00272BF4">
        <w:rPr>
          <w:color w:val="000000"/>
        </w:rPr>
        <w:t>il</w:t>
      </w:r>
      <w:r>
        <w:rPr>
          <w:color w:val="000000"/>
        </w:rPr>
        <w:t xml:space="preserve"> during VIGILENT RESOLVE</w:t>
      </w:r>
      <w:r w:rsidRPr="00863D75">
        <w:rPr>
          <w:color w:val="000000"/>
        </w:rPr>
        <w:t>.</w:t>
      </w:r>
      <w:r w:rsidRPr="00863D75">
        <w:rPr>
          <w:bCs/>
          <w:color w:val="000000"/>
        </w:rPr>
        <w:t xml:space="preserve"> This endorsement of a new offensive operation against the insurgents in Fallujah was critical in the wake of VIGILANT RESOLVE</w:t>
      </w:r>
      <w:r>
        <w:rPr>
          <w:bCs/>
          <w:color w:val="000000"/>
        </w:rPr>
        <w:t>,</w:t>
      </w:r>
      <w:r w:rsidRPr="00863D75">
        <w:rPr>
          <w:bCs/>
          <w:color w:val="000000"/>
        </w:rPr>
        <w:t xml:space="preserve"> when political pressures from the Iraqi government had forced the Coalition to cease</w:t>
      </w:r>
      <w:r>
        <w:rPr>
          <w:bCs/>
          <w:color w:val="000000"/>
        </w:rPr>
        <w:t xml:space="preserve"> its </w:t>
      </w:r>
      <w:r w:rsidR="00D37CA3">
        <w:rPr>
          <w:bCs/>
          <w:color w:val="000000"/>
        </w:rPr>
        <w:t>Apr</w:t>
      </w:r>
      <w:r>
        <w:rPr>
          <w:bCs/>
          <w:color w:val="000000"/>
        </w:rPr>
        <w:t xml:space="preserve"> attack.</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Default="00697C3E" w:rsidP="00697C3E">
      <w:pPr>
        <w:rPr>
          <w:bCs/>
          <w:color w:val="000000"/>
        </w:rPr>
      </w:pPr>
      <w:r w:rsidRPr="008E7341">
        <w:rPr>
          <w:color w:val="000000"/>
        </w:rPr>
        <w:t xml:space="preserve">I. </w:t>
      </w:r>
      <w:r w:rsidRPr="00863D75">
        <w:rPr>
          <w:bCs/>
          <w:color w:val="000000"/>
        </w:rPr>
        <w:t xml:space="preserve">At dusk on the evening of 7 </w:t>
      </w:r>
      <w:r w:rsidR="00D37CA3">
        <w:rPr>
          <w:bCs/>
          <w:color w:val="000000"/>
        </w:rPr>
        <w:t>Nov</w:t>
      </w:r>
      <w:r w:rsidRPr="00863D75">
        <w:rPr>
          <w:bCs/>
          <w:color w:val="000000"/>
        </w:rPr>
        <w:t>, the 3d Light Armored Reconnaissance</w:t>
      </w:r>
      <w:r>
        <w:rPr>
          <w:bCs/>
          <w:color w:val="000000"/>
        </w:rPr>
        <w:t xml:space="preserve"> (LAR)</w:t>
      </w:r>
      <w:r w:rsidRPr="00863D75">
        <w:rPr>
          <w:bCs/>
          <w:color w:val="000000"/>
        </w:rPr>
        <w:t xml:space="preserve"> Battalion intiated the attack by isolating the peninsula</w:t>
      </w:r>
      <w:r>
        <w:rPr>
          <w:bCs/>
          <w:color w:val="000000"/>
        </w:rPr>
        <w:t xml:space="preserve"> known as the ‘Shark Fin’</w:t>
      </w:r>
      <w:r w:rsidRPr="00863D75">
        <w:rPr>
          <w:bCs/>
          <w:color w:val="000000"/>
        </w:rPr>
        <w:t xml:space="preserve"> from the rest of Fallujah.  The 3d LAR consisted </w:t>
      </w:r>
      <w:r>
        <w:rPr>
          <w:bCs/>
          <w:color w:val="000000"/>
        </w:rPr>
        <w:t>of a LAV company, a M</w:t>
      </w:r>
      <w:r w:rsidRPr="00863D75">
        <w:rPr>
          <w:bCs/>
          <w:color w:val="000000"/>
        </w:rPr>
        <w:t>arine infantry company and an Army company team (A/1-503 IN)</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 xml:space="preserve">II. </w:t>
      </w:r>
      <w:r w:rsidRPr="00863D75">
        <w:rPr>
          <w:bCs/>
          <w:color w:val="000000"/>
        </w:rPr>
        <w:t>Immediately following the US combat units, two companies of the Iraqi 36</w:t>
      </w:r>
      <w:r w:rsidRPr="00863D75">
        <w:rPr>
          <w:bCs/>
          <w:color w:val="000000"/>
          <w:vertAlign w:val="superscript"/>
        </w:rPr>
        <w:t>th</w:t>
      </w:r>
      <w:r w:rsidRPr="00863D75">
        <w:rPr>
          <w:bCs/>
          <w:color w:val="000000"/>
        </w:rPr>
        <w:t xml:space="preserve"> Commando Battalion and their Special Forces advisors in seven-ton trucks advanced to the Fallujah Genera</w:t>
      </w:r>
      <w:r>
        <w:rPr>
          <w:bCs/>
          <w:color w:val="000000"/>
        </w:rPr>
        <w:t xml:space="preserve">l Hospital on the northern </w:t>
      </w:r>
      <w:r w:rsidRPr="00863D75">
        <w:rPr>
          <w:bCs/>
          <w:color w:val="000000"/>
        </w:rPr>
        <w:t xml:space="preserve">end of the peninsula. The commandos quickly </w:t>
      </w:r>
      <w:r>
        <w:rPr>
          <w:bCs/>
          <w:color w:val="000000"/>
        </w:rPr>
        <w:t>siezed</w:t>
      </w:r>
      <w:r w:rsidRPr="00863D75">
        <w:rPr>
          <w:bCs/>
          <w:color w:val="000000"/>
        </w:rPr>
        <w:t xml:space="preserve"> the facility. The hospital search took less than an hour and resulted in the apprehension of five suspected foreign f</w:t>
      </w:r>
      <w:r>
        <w:rPr>
          <w:bCs/>
          <w:color w:val="000000"/>
        </w:rPr>
        <w:t xml:space="preserve">ighters, </w:t>
      </w:r>
      <w:r w:rsidRPr="00863D75">
        <w:rPr>
          <w:bCs/>
          <w:color w:val="000000"/>
        </w:rPr>
        <w:t>various weapons and propaganda</w:t>
      </w:r>
      <w:r>
        <w:rPr>
          <w:bCs/>
          <w:color w:val="000000"/>
        </w:rPr>
        <w:t xml:space="preserve"> material</w:t>
      </w:r>
      <w:r w:rsidRPr="00863D75">
        <w:rPr>
          <w:bCs/>
          <w:color w:val="000000"/>
        </w:rPr>
        <w:t xml:space="preserve">. The hospital was secure by 2300 and the </w:t>
      </w:r>
      <w:r>
        <w:rPr>
          <w:bCs/>
          <w:color w:val="000000"/>
        </w:rPr>
        <w:t>west side of the North and South</w:t>
      </w:r>
      <w:r w:rsidRPr="00863D75">
        <w:rPr>
          <w:bCs/>
          <w:color w:val="000000"/>
        </w:rPr>
        <w:t xml:space="preserve"> bridges by 0140 on 8 </w:t>
      </w:r>
      <w:r w:rsidR="00D37CA3">
        <w:rPr>
          <w:bCs/>
          <w:color w:val="000000"/>
        </w:rPr>
        <w:t>Nov</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t>A. The hospital was</w:t>
      </w:r>
      <w:r w:rsidRPr="00863D75">
        <w:rPr>
          <w:bCs/>
          <w:color w:val="000000"/>
        </w:rPr>
        <w:t xml:space="preserve"> key to the insurgents during VIGILANT RESOLVE</w:t>
      </w:r>
      <w:r>
        <w:rPr>
          <w:bCs/>
          <w:color w:val="000000"/>
        </w:rPr>
        <w:t>, both</w:t>
      </w:r>
      <w:r w:rsidRPr="00863D75">
        <w:rPr>
          <w:bCs/>
          <w:color w:val="000000"/>
        </w:rPr>
        <w:t xml:space="preserve"> as a rallying point to </w:t>
      </w:r>
      <w:r>
        <w:rPr>
          <w:bCs/>
          <w:color w:val="000000"/>
        </w:rPr>
        <w:t>hand out propaganda, and to muster</w:t>
      </w:r>
      <w:r w:rsidRPr="00863D75">
        <w:rPr>
          <w:bCs/>
          <w:color w:val="000000"/>
        </w:rPr>
        <w:t xml:space="preserve"> public</w:t>
      </w:r>
      <w:r>
        <w:rPr>
          <w:bCs/>
          <w:color w:val="000000"/>
        </w:rPr>
        <w:t xml:space="preserve"> &amp; international</w:t>
      </w:r>
      <w:r w:rsidRPr="00863D75">
        <w:rPr>
          <w:bCs/>
          <w:color w:val="000000"/>
        </w:rPr>
        <w:t xml:space="preserve"> opinion against the Coalition</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t xml:space="preserve">B. By 1045 on </w:t>
      </w:r>
      <w:r w:rsidRPr="00863D75">
        <w:rPr>
          <w:bCs/>
          <w:color w:val="000000"/>
        </w:rPr>
        <w:t>8 Nov, Marines from the 4th Civil Affairs Group completed a survey of the hospital and</w:t>
      </w:r>
      <w:r>
        <w:rPr>
          <w:bCs/>
          <w:color w:val="000000"/>
        </w:rPr>
        <w:t xml:space="preserve"> began</w:t>
      </w:r>
      <w:r w:rsidRPr="00863D75">
        <w:rPr>
          <w:bCs/>
          <w:color w:val="000000"/>
        </w:rPr>
        <w:t xml:space="preserve"> unload</w:t>
      </w:r>
      <w:r>
        <w:rPr>
          <w:bCs/>
          <w:color w:val="000000"/>
        </w:rPr>
        <w:t xml:space="preserve">ing </w:t>
      </w:r>
      <w:r w:rsidRPr="00863D75">
        <w:rPr>
          <w:bCs/>
          <w:color w:val="000000"/>
        </w:rPr>
        <w:t>medical and humanitarian</w:t>
      </w:r>
      <w:r w:rsidR="006D0414">
        <w:rPr>
          <w:bCs/>
          <w:color w:val="000000"/>
        </w:rPr>
        <w:t xml:space="preserve"> assistance supplies</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t xml:space="preserve">C. </w:t>
      </w:r>
      <w:r w:rsidRPr="00863D75">
        <w:rPr>
          <w:bCs/>
          <w:color w:val="000000"/>
        </w:rPr>
        <w:t xml:space="preserve">Thinking that </w:t>
      </w:r>
      <w:r>
        <w:rPr>
          <w:bCs/>
          <w:color w:val="000000"/>
        </w:rPr>
        <w:t xml:space="preserve">the operations on the ‘Shark Fin’ were the main attack, </w:t>
      </w:r>
      <w:r w:rsidRPr="00863D75">
        <w:rPr>
          <w:bCs/>
          <w:color w:val="000000"/>
        </w:rPr>
        <w:t>small insurgent groups started to move to</w:t>
      </w:r>
      <w:r>
        <w:rPr>
          <w:bCs/>
          <w:color w:val="000000"/>
        </w:rPr>
        <w:t>ward</w:t>
      </w:r>
      <w:r w:rsidRPr="00863D75">
        <w:rPr>
          <w:bCs/>
          <w:color w:val="000000"/>
        </w:rPr>
        <w:t xml:space="preserve"> the </w:t>
      </w:r>
      <w:r>
        <w:rPr>
          <w:bCs/>
          <w:color w:val="000000"/>
        </w:rPr>
        <w:t>peninsula, revealing</w:t>
      </w:r>
      <w:r w:rsidRPr="00863D75">
        <w:rPr>
          <w:bCs/>
          <w:color w:val="000000"/>
        </w:rPr>
        <w:t xml:space="preserve"> their locations.  More importantly, their displacement moved them away from the </w:t>
      </w:r>
      <w:r>
        <w:rPr>
          <w:bCs/>
          <w:color w:val="000000"/>
        </w:rPr>
        <w:t xml:space="preserve">actual </w:t>
      </w:r>
      <w:r w:rsidRPr="00863D75">
        <w:rPr>
          <w:bCs/>
          <w:color w:val="000000"/>
        </w:rPr>
        <w:t>location of the main attack</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ab/>
        <w:t xml:space="preserve">D. Following the seizure of the hospital, the Marines seized the western end of the North and South bridges, and by 0140 on 8 </w:t>
      </w:r>
      <w:r w:rsidR="00D37CA3">
        <w:rPr>
          <w:bCs/>
          <w:color w:val="000000"/>
        </w:rPr>
        <w:t>Nov</w:t>
      </w:r>
      <w:r>
        <w:rPr>
          <w:bCs/>
          <w:color w:val="000000"/>
        </w:rPr>
        <w:t xml:space="preserve"> the peninsula was secured.</w:t>
      </w:r>
    </w:p>
    <w:p w:rsidR="00697C3E" w:rsidRDefault="00697C3E" w:rsidP="00697C3E">
      <w:pPr>
        <w:rPr>
          <w:bCs/>
          <w:color w:val="000000"/>
        </w:rPr>
      </w:pPr>
    </w:p>
    <w:p w:rsidR="00697C3E" w:rsidRDefault="00697C3E" w:rsidP="00697C3E">
      <w:pPr>
        <w:rPr>
          <w:bCs/>
          <w:color w:val="000000"/>
        </w:rPr>
      </w:pPr>
      <w:r>
        <w:rPr>
          <w:bCs/>
          <w:color w:val="000000"/>
        </w:rPr>
        <w:t xml:space="preserve">III. </w:t>
      </w:r>
      <w:r w:rsidRPr="00863D75">
        <w:rPr>
          <w:bCs/>
          <w:color w:val="000000"/>
        </w:rPr>
        <w:t xml:space="preserve">With the successful seizure of the hospital and the peninsula, </w:t>
      </w:r>
      <w:r w:rsidRPr="00863D75">
        <w:rPr>
          <w:color w:val="000000"/>
        </w:rPr>
        <w:t>M</w:t>
      </w:r>
      <w:r>
        <w:rPr>
          <w:color w:val="000000"/>
        </w:rPr>
        <w:t>aj</w:t>
      </w:r>
      <w:r w:rsidRPr="00863D75">
        <w:rPr>
          <w:color w:val="000000"/>
        </w:rPr>
        <w:t>G</w:t>
      </w:r>
      <w:r>
        <w:rPr>
          <w:color w:val="000000"/>
        </w:rPr>
        <w:t>en</w:t>
      </w:r>
      <w:r w:rsidRPr="00863D75">
        <w:rPr>
          <w:bCs/>
          <w:color w:val="000000"/>
        </w:rPr>
        <w:t xml:space="preserve"> Natonski ordered the main </w:t>
      </w:r>
      <w:r>
        <w:rPr>
          <w:bCs/>
          <w:color w:val="000000"/>
        </w:rPr>
        <w:t>attack to begin on</w:t>
      </w:r>
      <w:r w:rsidRPr="00863D75">
        <w:rPr>
          <w:bCs/>
          <w:color w:val="000000"/>
        </w:rPr>
        <w:t xml:space="preserve"> 8 </w:t>
      </w:r>
      <w:r w:rsidR="00D37CA3">
        <w:rPr>
          <w:bCs/>
          <w:color w:val="000000"/>
        </w:rPr>
        <w:t>Nov</w:t>
      </w:r>
      <w:r>
        <w:rPr>
          <w:bCs/>
          <w:color w:val="000000"/>
        </w:rPr>
        <w:t>.</w:t>
      </w:r>
    </w:p>
    <w:p w:rsidR="00697C3E" w:rsidRDefault="00697C3E" w:rsidP="00697C3E">
      <w:pPr>
        <w:rPr>
          <w:bCs/>
          <w:color w:val="000000"/>
        </w:rPr>
      </w:pPr>
    </w:p>
    <w:p w:rsidR="00697C3E" w:rsidRDefault="00697C3E" w:rsidP="00697C3E">
      <w:pPr>
        <w:rPr>
          <w:color w:val="000000"/>
        </w:rPr>
      </w:pPr>
      <w:r>
        <w:rPr>
          <w:bCs/>
          <w:color w:val="000000"/>
        </w:rPr>
        <w:t xml:space="preserve">IV. </w:t>
      </w:r>
      <w:r>
        <w:rPr>
          <w:color w:val="000000"/>
        </w:rPr>
        <w:t>1</w:t>
      </w:r>
      <w:r w:rsidRPr="00F8174E">
        <w:rPr>
          <w:color w:val="000000"/>
          <w:vertAlign w:val="superscript"/>
        </w:rPr>
        <w:t>st</w:t>
      </w:r>
      <w:r>
        <w:rPr>
          <w:color w:val="000000"/>
        </w:rPr>
        <w:t xml:space="preserve"> MARDIV</w:t>
      </w:r>
      <w:r w:rsidRPr="00863D75">
        <w:rPr>
          <w:bCs/>
          <w:color w:val="000000"/>
        </w:rPr>
        <w:t xml:space="preserve"> initiated indirect fires and close air support (CAS) onto suspected IEDs, VBIEDs, and enemy fighting positions. Two </w:t>
      </w:r>
      <w:r w:rsidRPr="00863D75">
        <w:rPr>
          <w:color w:val="000000"/>
        </w:rPr>
        <w:t>AC-130 gunships</w:t>
      </w:r>
      <w:r>
        <w:rPr>
          <w:color w:val="000000"/>
        </w:rPr>
        <w:t xml:space="preserve"> were employed during the hours of darkness, one allocated</w:t>
      </w:r>
      <w:r w:rsidRPr="00863D75">
        <w:rPr>
          <w:color w:val="000000"/>
        </w:rPr>
        <w:t xml:space="preserve"> to each Marine RCT.</w:t>
      </w:r>
      <w:r>
        <w:rPr>
          <w:color w:val="000000"/>
        </w:rPr>
        <w:t xml:space="preserve"> </w:t>
      </w:r>
      <w:r w:rsidRPr="00863D75">
        <w:rPr>
          <w:color w:val="000000"/>
        </w:rPr>
        <w:t>The AC-130s engaged enemy targets for two nights, fr</w:t>
      </w:r>
      <w:r>
        <w:rPr>
          <w:color w:val="000000"/>
        </w:rPr>
        <w:t xml:space="preserve">om 1900 hours on D-Day (7 Nov) </w:t>
      </w:r>
      <w:r w:rsidRPr="00863D75">
        <w:rPr>
          <w:color w:val="000000"/>
        </w:rPr>
        <w:t xml:space="preserve">until the </w:t>
      </w:r>
      <w:r>
        <w:rPr>
          <w:color w:val="000000"/>
        </w:rPr>
        <w:t>beginning</w:t>
      </w:r>
      <w:r w:rsidRPr="00863D75">
        <w:rPr>
          <w:color w:val="000000"/>
        </w:rPr>
        <w:t xml:space="preserve"> of the </w:t>
      </w:r>
      <w:r>
        <w:rPr>
          <w:color w:val="000000"/>
        </w:rPr>
        <w:t xml:space="preserve">main </w:t>
      </w:r>
      <w:r w:rsidRPr="00863D75">
        <w:rPr>
          <w:color w:val="000000"/>
        </w:rPr>
        <w:t xml:space="preserve">attack </w:t>
      </w:r>
      <w:r>
        <w:rPr>
          <w:color w:val="000000"/>
        </w:rPr>
        <w:t xml:space="preserve">on 8 Nov </w:t>
      </w:r>
      <w:r w:rsidRPr="00863D75">
        <w:rPr>
          <w:color w:val="000000"/>
        </w:rPr>
        <w:t>at</w:t>
      </w:r>
      <w:r>
        <w:rPr>
          <w:color w:val="000000"/>
        </w:rPr>
        <w:t xml:space="preserve"> 1900.</w:t>
      </w:r>
    </w:p>
    <w:p w:rsidR="00697C3E" w:rsidRDefault="00697C3E" w:rsidP="00697C3E">
      <w:pPr>
        <w:rPr>
          <w:color w:val="000000"/>
        </w:rPr>
      </w:pPr>
    </w:p>
    <w:p w:rsidR="00697C3E" w:rsidRDefault="00697C3E" w:rsidP="00697C3E">
      <w:pPr>
        <w:rPr>
          <w:bCs/>
          <w:color w:val="000000"/>
        </w:rPr>
      </w:pPr>
      <w:r>
        <w:rPr>
          <w:color w:val="000000"/>
        </w:rPr>
        <w:t xml:space="preserve">V. </w:t>
      </w:r>
      <w:r w:rsidRPr="00863D75">
        <w:rPr>
          <w:bCs/>
          <w:color w:val="000000"/>
        </w:rPr>
        <w:t>Elsewhere</w:t>
      </w:r>
      <w:r>
        <w:rPr>
          <w:bCs/>
          <w:color w:val="000000"/>
        </w:rPr>
        <w:t xml:space="preserve"> in the area of operations, </w:t>
      </w:r>
      <w:r w:rsidRPr="00863D75">
        <w:rPr>
          <w:bCs/>
          <w:color w:val="000000"/>
        </w:rPr>
        <w:t xml:space="preserve">2/1 </w:t>
      </w:r>
      <w:r>
        <w:rPr>
          <w:bCs/>
          <w:color w:val="000000"/>
        </w:rPr>
        <w:t>BCT</w:t>
      </w:r>
      <w:r w:rsidRPr="00863D75">
        <w:rPr>
          <w:bCs/>
          <w:color w:val="000000"/>
        </w:rPr>
        <w:t xml:space="preserve"> had assumed control of the blocking positions south and southeast of Fallujah.  RCTs 1 and 7 moved into their attack positions north of the railroad station and rail lines</w:t>
      </w:r>
      <w:r>
        <w:rPr>
          <w:bCs/>
          <w:color w:val="000000"/>
        </w:rPr>
        <w:t>.</w:t>
      </w:r>
    </w:p>
    <w:p w:rsidR="00697C3E" w:rsidRDefault="00697C3E" w:rsidP="00697C3E">
      <w:pPr>
        <w:rPr>
          <w:bCs/>
          <w:color w:val="000000"/>
        </w:rPr>
      </w:pPr>
    </w:p>
    <w:p w:rsidR="00697C3E" w:rsidRDefault="00697C3E" w:rsidP="00697C3E">
      <w:pPr>
        <w:rPr>
          <w:bCs/>
          <w:color w:val="000000"/>
        </w:rPr>
      </w:pPr>
      <w:r>
        <w:rPr>
          <w:bCs/>
          <w:color w:val="000000"/>
        </w:rPr>
        <w:t xml:space="preserve">VI. </w:t>
      </w:r>
      <w:r w:rsidRPr="00863D75">
        <w:rPr>
          <w:bCs/>
          <w:color w:val="000000"/>
        </w:rPr>
        <w:t xml:space="preserve">RCT-1 </w:t>
      </w:r>
      <w:r>
        <w:rPr>
          <w:bCs/>
          <w:color w:val="000000"/>
        </w:rPr>
        <w:t>launched a s</w:t>
      </w:r>
      <w:r w:rsidRPr="00863D75">
        <w:rPr>
          <w:bCs/>
          <w:color w:val="000000"/>
        </w:rPr>
        <w:t>haping attack</w:t>
      </w:r>
      <w:r w:rsidR="00272BF4">
        <w:rPr>
          <w:bCs/>
          <w:color w:val="000000"/>
        </w:rPr>
        <w:t xml:space="preserve"> at 1052 on </w:t>
      </w:r>
      <w:r>
        <w:rPr>
          <w:bCs/>
          <w:color w:val="000000"/>
        </w:rPr>
        <w:t>8</w:t>
      </w:r>
      <w:r w:rsidR="00272BF4">
        <w:rPr>
          <w:bCs/>
          <w:color w:val="000000"/>
          <w:vertAlign w:val="superscript"/>
        </w:rPr>
        <w:t xml:space="preserve"> </w:t>
      </w:r>
      <w:r w:rsidR="00272BF4">
        <w:rPr>
          <w:bCs/>
          <w:color w:val="000000"/>
        </w:rPr>
        <w:t>Nov</w:t>
      </w:r>
      <w:r w:rsidRPr="00863D75">
        <w:rPr>
          <w:bCs/>
          <w:color w:val="000000"/>
        </w:rPr>
        <w:t>,</w:t>
      </w:r>
      <w:r>
        <w:rPr>
          <w:bCs/>
          <w:color w:val="000000"/>
        </w:rPr>
        <w:t xml:space="preserve"> having 3/5 Marines seize the Saklawyiah a</w:t>
      </w:r>
      <w:r w:rsidRPr="00863D75">
        <w:rPr>
          <w:bCs/>
          <w:color w:val="000000"/>
        </w:rPr>
        <w:t>partment</w:t>
      </w:r>
      <w:r>
        <w:rPr>
          <w:bCs/>
          <w:color w:val="000000"/>
        </w:rPr>
        <w:t xml:space="preserve"> complex. This</w:t>
      </w:r>
      <w:r w:rsidRPr="00863D75">
        <w:rPr>
          <w:bCs/>
          <w:color w:val="000000"/>
        </w:rPr>
        <w:t xml:space="preserve"> complex </w:t>
      </w:r>
      <w:r>
        <w:rPr>
          <w:bCs/>
          <w:color w:val="000000"/>
        </w:rPr>
        <w:t xml:space="preserve">is </w:t>
      </w:r>
      <w:r w:rsidRPr="00863D75">
        <w:rPr>
          <w:bCs/>
          <w:color w:val="000000"/>
        </w:rPr>
        <w:t>located 200 meters north of the train tracks and about 600 meters north of the city (Ball</w:t>
      </w:r>
      <w:r>
        <w:rPr>
          <w:bCs/>
          <w:color w:val="000000"/>
        </w:rPr>
        <w:t xml:space="preserve">ard, 55-56), and would </w:t>
      </w:r>
      <w:r w:rsidRPr="00863D75">
        <w:rPr>
          <w:bCs/>
          <w:color w:val="000000"/>
        </w:rPr>
        <w:t>support the regimental</w:t>
      </w:r>
      <w:r>
        <w:rPr>
          <w:bCs/>
          <w:color w:val="000000"/>
        </w:rPr>
        <w:t xml:space="preserve"> breaching operation that set to </w:t>
      </w:r>
      <w:r w:rsidRPr="00863D75">
        <w:rPr>
          <w:bCs/>
          <w:color w:val="000000"/>
        </w:rPr>
        <w:t xml:space="preserve">occur later that night.  </w:t>
      </w:r>
      <w:r>
        <w:rPr>
          <w:bCs/>
          <w:color w:val="000000"/>
        </w:rPr>
        <w:t>RCT 1 also seized the adjacent electrical substation, enabling the M</w:t>
      </w:r>
      <w:r w:rsidRPr="00863D75">
        <w:rPr>
          <w:bCs/>
          <w:color w:val="000000"/>
        </w:rPr>
        <w:t>arines to cut power to the city just prior to the main attack</w:t>
      </w:r>
      <w:r>
        <w:rPr>
          <w:bCs/>
          <w:color w:val="000000"/>
        </w:rPr>
        <w:t>.</w:t>
      </w:r>
    </w:p>
    <w:p w:rsidR="00697C3E" w:rsidRDefault="00697C3E" w:rsidP="00697C3E">
      <w:pPr>
        <w:rPr>
          <w:bCs/>
          <w:color w:val="000000"/>
        </w:rPr>
      </w:pPr>
    </w:p>
    <w:p w:rsidR="00697C3E" w:rsidRDefault="00697C3E" w:rsidP="00697C3E">
      <w:pPr>
        <w:rPr>
          <w:color w:val="000000"/>
        </w:rPr>
      </w:pPr>
      <w:r>
        <w:rPr>
          <w:bCs/>
          <w:color w:val="000000"/>
        </w:rPr>
        <w:tab/>
        <w:t xml:space="preserve">A. </w:t>
      </w:r>
      <w:r>
        <w:rPr>
          <w:color w:val="000000"/>
        </w:rPr>
        <w:t xml:space="preserve">The 3/5 Marines </w:t>
      </w:r>
      <w:r w:rsidRPr="00863D75">
        <w:rPr>
          <w:color w:val="000000"/>
        </w:rPr>
        <w:t>attack</w:t>
      </w:r>
      <w:r>
        <w:rPr>
          <w:color w:val="000000"/>
        </w:rPr>
        <w:t xml:space="preserve"> encountered</w:t>
      </w:r>
      <w:r w:rsidRPr="00863D75">
        <w:rPr>
          <w:color w:val="000000"/>
        </w:rPr>
        <w:t xml:space="preserve"> fai</w:t>
      </w:r>
      <w:r>
        <w:rPr>
          <w:color w:val="000000"/>
        </w:rPr>
        <w:t>rly li</w:t>
      </w:r>
      <w:r w:rsidR="00272BF4">
        <w:rPr>
          <w:color w:val="000000"/>
        </w:rPr>
        <w:t xml:space="preserve">ght resistance.  By 1255 on </w:t>
      </w:r>
      <w:r>
        <w:rPr>
          <w:color w:val="000000"/>
        </w:rPr>
        <w:t>8</w:t>
      </w:r>
      <w:r w:rsidR="00272BF4">
        <w:rPr>
          <w:color w:val="000000"/>
          <w:vertAlign w:val="superscript"/>
        </w:rPr>
        <w:t xml:space="preserve"> </w:t>
      </w:r>
      <w:r w:rsidR="00272BF4">
        <w:rPr>
          <w:color w:val="000000"/>
        </w:rPr>
        <w:t>Nov</w:t>
      </w:r>
      <w:r>
        <w:rPr>
          <w:color w:val="000000"/>
        </w:rPr>
        <w:t xml:space="preserve">, </w:t>
      </w:r>
      <w:r w:rsidRPr="00863D75">
        <w:rPr>
          <w:color w:val="000000"/>
        </w:rPr>
        <w:t xml:space="preserve"> the apartments were secure.  Both</w:t>
      </w:r>
      <w:r>
        <w:rPr>
          <w:color w:val="000000"/>
        </w:rPr>
        <w:t xml:space="preserve"> 3/5 Marines and RCT-1 moved their</w:t>
      </w:r>
      <w:r w:rsidRPr="00863D75">
        <w:rPr>
          <w:color w:val="000000"/>
        </w:rPr>
        <w:t xml:space="preserve"> CP</w:t>
      </w:r>
      <w:r>
        <w:rPr>
          <w:color w:val="000000"/>
        </w:rPr>
        <w:t>s on</w:t>
      </w:r>
      <w:r w:rsidRPr="00863D75">
        <w:rPr>
          <w:color w:val="000000"/>
        </w:rPr>
        <w:t xml:space="preserve"> to the rooftops for the coming operation</w:t>
      </w:r>
      <w:r>
        <w:rPr>
          <w:color w:val="000000"/>
        </w:rPr>
        <w:t>.</w:t>
      </w:r>
    </w:p>
    <w:p w:rsidR="00697C3E" w:rsidRDefault="00697C3E" w:rsidP="00697C3E">
      <w:pPr>
        <w:rPr>
          <w:color w:val="000000"/>
        </w:rPr>
      </w:pPr>
    </w:p>
    <w:p w:rsidR="00697C3E" w:rsidRDefault="00697C3E" w:rsidP="00697C3E">
      <w:pPr>
        <w:rPr>
          <w:bCs/>
          <w:color w:val="000000"/>
        </w:rPr>
      </w:pPr>
      <w:r>
        <w:rPr>
          <w:color w:val="000000"/>
        </w:rPr>
        <w:tab/>
        <w:t xml:space="preserve">B. </w:t>
      </w:r>
      <w:r w:rsidRPr="00863D75">
        <w:rPr>
          <w:bCs/>
          <w:color w:val="000000"/>
        </w:rPr>
        <w:t xml:space="preserve">During the attack there were </w:t>
      </w:r>
      <w:r>
        <w:rPr>
          <w:bCs/>
          <w:color w:val="000000"/>
        </w:rPr>
        <w:t xml:space="preserve">still </w:t>
      </w:r>
      <w:r w:rsidRPr="00863D75">
        <w:rPr>
          <w:bCs/>
          <w:color w:val="000000"/>
        </w:rPr>
        <w:t>noncombatants present.  About 250 civilians were rounded up, screened for gunpowder residue, and moved to a holding location several miles away.  There, the noncombatants were give $300 compensation for the</w:t>
      </w:r>
      <w:r>
        <w:rPr>
          <w:bCs/>
          <w:color w:val="000000"/>
        </w:rPr>
        <w:t>ir</w:t>
      </w:r>
      <w:r w:rsidRPr="00863D75">
        <w:rPr>
          <w:bCs/>
          <w:color w:val="000000"/>
        </w:rPr>
        <w:t xml:space="preserve"> inconvenience</w:t>
      </w:r>
      <w:r>
        <w:rPr>
          <w:bCs/>
          <w:color w:val="000000"/>
        </w:rPr>
        <w:t>.</w:t>
      </w:r>
    </w:p>
    <w:p w:rsidR="00697C3E" w:rsidRDefault="00697C3E" w:rsidP="00697C3E">
      <w:pPr>
        <w:rPr>
          <w:bCs/>
          <w:color w:val="000000"/>
        </w:rPr>
      </w:pPr>
    </w:p>
    <w:p w:rsidR="00697C3E" w:rsidRDefault="00697C3E" w:rsidP="00697C3E">
      <w:pPr>
        <w:rPr>
          <w:color w:val="000000"/>
        </w:rPr>
      </w:pPr>
      <w:r>
        <w:rPr>
          <w:bCs/>
          <w:color w:val="000000"/>
        </w:rPr>
        <w:t xml:space="preserve">VII. </w:t>
      </w:r>
      <w:r w:rsidRPr="00863D75">
        <w:rPr>
          <w:color w:val="000000"/>
        </w:rPr>
        <w:t>At 1420 four Marine F/A-18Ds</w:t>
      </w:r>
      <w:r>
        <w:rPr>
          <w:color w:val="000000"/>
        </w:rPr>
        <w:t xml:space="preserve"> led by the 3d Marine Air Wing (MAW) commander, MajGen</w:t>
      </w:r>
      <w:r w:rsidRPr="00863D75">
        <w:rPr>
          <w:color w:val="000000"/>
        </w:rPr>
        <w:t xml:space="preserve"> Stalder, dropped eight GBU-31 2000 pound guided bombs at the planned breach site on the railroad berm and tracks</w:t>
      </w:r>
      <w:r>
        <w:rPr>
          <w:color w:val="000000"/>
        </w:rPr>
        <w:t>. The bombs were intended to facilitate the planned breach, but in actuality they twisted the steel railroad tracks in to a more difficult obstacle.</w:t>
      </w:r>
    </w:p>
    <w:p w:rsidR="00697C3E" w:rsidRDefault="00697C3E" w:rsidP="00697C3E">
      <w:pPr>
        <w:rPr>
          <w:color w:val="000000"/>
        </w:rPr>
      </w:pPr>
    </w:p>
    <w:p w:rsidR="00697C3E" w:rsidRDefault="00697C3E" w:rsidP="00697C3E">
      <w:pPr>
        <w:rPr>
          <w:color w:val="000000"/>
        </w:rPr>
      </w:pPr>
      <w:r>
        <w:rPr>
          <w:color w:val="000000"/>
        </w:rPr>
        <w:t xml:space="preserve">VIII. </w:t>
      </w:r>
      <w:r w:rsidRPr="00863D75">
        <w:rPr>
          <w:color w:val="000000"/>
        </w:rPr>
        <w:t>Around 1800 hours, a team of Navy Seabees and 4</w:t>
      </w:r>
      <w:r w:rsidRPr="00863D75">
        <w:rPr>
          <w:color w:val="000000"/>
          <w:vertAlign w:val="superscript"/>
        </w:rPr>
        <w:t>th</w:t>
      </w:r>
      <w:r w:rsidRPr="00863D75">
        <w:rPr>
          <w:color w:val="000000"/>
        </w:rPr>
        <w:t xml:space="preserve"> Civil Affairs Group Marines entered the power substation just west of the apartment complex and cut Fallujah’s electricity supply</w:t>
      </w:r>
      <w:r>
        <w:rPr>
          <w:color w:val="000000"/>
        </w:rPr>
        <w:t>.</w:t>
      </w:r>
    </w:p>
    <w:p w:rsidR="00697C3E" w:rsidRDefault="00697C3E" w:rsidP="00697C3E">
      <w:pPr>
        <w:rPr>
          <w:color w:val="000000"/>
        </w:rPr>
      </w:pPr>
    </w:p>
    <w:p w:rsidR="00697C3E" w:rsidRDefault="00697C3E" w:rsidP="00697C3E">
      <w:pPr>
        <w:rPr>
          <w:color w:val="000000"/>
        </w:rPr>
      </w:pPr>
      <w:r>
        <w:rPr>
          <w:color w:val="000000"/>
        </w:rPr>
        <w:t>IX. Also</w:t>
      </w:r>
      <w:r w:rsidRPr="00863D75">
        <w:rPr>
          <w:color w:val="000000"/>
        </w:rPr>
        <w:t xml:space="preserve"> on the evening of 8 </w:t>
      </w:r>
      <w:r w:rsidR="00D37CA3">
        <w:rPr>
          <w:color w:val="000000"/>
        </w:rPr>
        <w:t>Nov</w:t>
      </w:r>
      <w:r w:rsidRPr="00863D75">
        <w:rPr>
          <w:color w:val="000000"/>
        </w:rPr>
        <w:t xml:space="preserve">, six small-unit riverine craft (SURC) were launched on a waterborne patrol to </w:t>
      </w:r>
      <w:r>
        <w:rPr>
          <w:color w:val="000000"/>
        </w:rPr>
        <w:t>inhibit</w:t>
      </w:r>
      <w:r w:rsidRPr="00863D75">
        <w:rPr>
          <w:color w:val="000000"/>
        </w:rPr>
        <w:t xml:space="preserve"> the insurgents’ freedom of movement along the Euphrates River.  However, after being ambushed several times, the small craft company stayed on the northwest outskirts of the city, just west of the sea grass islands due to being exposed to small arms fire from buildings in the city that fronted the river. </w:t>
      </w:r>
    </w:p>
    <w:p w:rsidR="00697C3E" w:rsidRDefault="00697C3E" w:rsidP="00697C3E">
      <w:pPr>
        <w:rPr>
          <w:color w:val="000000"/>
        </w:rPr>
      </w:pPr>
    </w:p>
    <w:p w:rsidR="00697C3E" w:rsidRPr="009967C7" w:rsidRDefault="00697C3E" w:rsidP="00697C3E">
      <w:pPr>
        <w:rPr>
          <w:color w:val="000000"/>
        </w:rPr>
      </w:pPr>
      <w:r>
        <w:rPr>
          <w:color w:val="000000"/>
        </w:rPr>
        <w:t>X. A</w:t>
      </w:r>
      <w:r w:rsidRPr="00863D75">
        <w:rPr>
          <w:color w:val="000000"/>
        </w:rPr>
        <w:t>s the 1900 A-Hour approached, the conditions were fully set for the decisive operation</w:t>
      </w:r>
      <w:r>
        <w:rPr>
          <w:color w:val="000000"/>
        </w:rPr>
        <w:t>.</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Default="00697C3E" w:rsidP="00697C3E">
      <w:pPr>
        <w:rPr>
          <w:b/>
          <w:color w:val="000000"/>
        </w:rPr>
      </w:pPr>
    </w:p>
    <w:p w:rsidR="00697C3E" w:rsidRPr="00320019" w:rsidRDefault="00697C3E" w:rsidP="00697C3E">
      <w:pPr>
        <w:rPr>
          <w:color w:val="000000"/>
        </w:rPr>
      </w:pPr>
      <w:r w:rsidRPr="00320019">
        <w:rPr>
          <w:color w:val="000000"/>
        </w:rPr>
        <w:t>I. Evaluate the final shaping operation on the peninsula. What impact did it have on the transition to decisive OPS?</w:t>
      </w:r>
    </w:p>
    <w:p w:rsidR="00697C3E" w:rsidRPr="00320019" w:rsidRDefault="00697C3E" w:rsidP="00697C3E">
      <w:pPr>
        <w:rPr>
          <w:color w:val="000000"/>
        </w:rPr>
      </w:pPr>
    </w:p>
    <w:p w:rsidR="00697C3E" w:rsidRDefault="00697C3E" w:rsidP="00697C3E">
      <w:pPr>
        <w:rPr>
          <w:color w:val="000000"/>
        </w:rPr>
      </w:pPr>
      <w:r w:rsidRPr="00320019">
        <w:rPr>
          <w:color w:val="000000"/>
        </w:rPr>
        <w:t xml:space="preserve">II. Assess the overall shaping operations and their effect. Highlight those aspects that were not employed in the previous operation (fires). </w:t>
      </w:r>
    </w:p>
    <w:p w:rsidR="00697C3E" w:rsidRDefault="00697C3E" w:rsidP="00697C3E">
      <w:pPr>
        <w:rPr>
          <w:color w:val="000000"/>
        </w:rPr>
      </w:pPr>
    </w:p>
    <w:p w:rsidR="00697C3E" w:rsidRPr="00320019" w:rsidRDefault="00697C3E" w:rsidP="00697C3E">
      <w:pPr>
        <w:rPr>
          <w:color w:val="000000"/>
        </w:rPr>
      </w:pPr>
      <w:r>
        <w:rPr>
          <w:color w:val="000000"/>
        </w:rPr>
        <w:t>III. What was the effect of having the Iraqi Government and Prime Minister’s public support for Al Fajr?</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Stand List</w:t>
        </w:r>
      </w:hyperlink>
    </w:p>
    <w:p w:rsidR="00697C3E" w:rsidRPr="00863D75" w:rsidRDefault="00697C3E" w:rsidP="00697C3E">
      <w:pPr>
        <w:rPr>
          <w:b/>
          <w:color w:val="000000"/>
        </w:rPr>
      </w:pPr>
      <w:r w:rsidRPr="00863D75">
        <w:rPr>
          <w:color w:val="000000"/>
        </w:rPr>
        <w:br w:type="page"/>
      </w:r>
      <w:bookmarkStart w:id="12" w:name="Stand6"/>
      <w:r w:rsidRPr="00863D75">
        <w:rPr>
          <w:b/>
          <w:color w:val="000000"/>
        </w:rPr>
        <w:t>Stand 6</w:t>
      </w:r>
      <w:bookmarkEnd w:id="12"/>
      <w:r w:rsidRPr="00863D75">
        <w:rPr>
          <w:b/>
          <w:color w:val="000000"/>
        </w:rPr>
        <w:t>: Execution of Phase IIIA – RCT-7 Assault</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0"/>
        <w:gridCol w:w="4440"/>
      </w:tblGrid>
      <w:tr w:rsidR="00697C3E" w:rsidRPr="003C4359">
        <w:tc>
          <w:tcPr>
            <w:tcW w:w="5058" w:type="dxa"/>
            <w:shd w:val="clear" w:color="auto" w:fill="auto"/>
          </w:tcPr>
          <w:p w:rsidR="00697C3E" w:rsidRPr="003C4359" w:rsidRDefault="00B80C56" w:rsidP="00697C3E">
            <w:pPr>
              <w:rPr>
                <w:color w:val="000000"/>
              </w:rPr>
            </w:pPr>
            <w:r>
              <w:rPr>
                <w:color w:val="000000"/>
                <w:highlight w:val="cyan"/>
              </w:rPr>
              <w:t>Visual 18</w:t>
            </w:r>
            <w:r w:rsidR="00697C3E" w:rsidRPr="00B80C56">
              <w:rPr>
                <w:color w:val="000000"/>
                <w:highlight w:val="cyan"/>
              </w:rPr>
              <w:t>: Execution of Phase IIIA: RCT-7 Assault</w:t>
            </w:r>
          </w:p>
        </w:tc>
        <w:tc>
          <w:tcPr>
            <w:tcW w:w="4518" w:type="dxa"/>
            <w:shd w:val="clear" w:color="auto" w:fill="auto"/>
          </w:tcPr>
          <w:p w:rsidR="00697C3E" w:rsidRPr="003C4359" w:rsidRDefault="00D5301D" w:rsidP="00697C3E">
            <w:pPr>
              <w:rPr>
                <w:color w:val="000000"/>
              </w:rPr>
            </w:pPr>
            <w:r>
              <w:rPr>
                <w:noProof/>
                <w:color w:val="000000"/>
              </w:rPr>
              <w:drawing>
                <wp:inline distT="0" distB="0" distL="0" distR="0">
                  <wp:extent cx="1438275" cy="1085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8275" cy="1085850"/>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B80C56" w:rsidRDefault="00D66996" w:rsidP="00697C3E">
      <w:pPr>
        <w:rPr>
          <w:color w:val="000000"/>
        </w:rPr>
      </w:pPr>
      <w:r w:rsidRPr="00D66996">
        <w:rPr>
          <w:b/>
          <w:color w:val="000000"/>
          <w:u w:val="single"/>
        </w:rPr>
        <w:t xml:space="preserve">I. </w:t>
      </w:r>
      <w:r w:rsidR="00B80C56">
        <w:rPr>
          <w:color w:val="000000"/>
          <w:highlight w:val="cyan"/>
        </w:rPr>
        <w:t>Visual 18</w:t>
      </w:r>
      <w:r w:rsidR="00697C3E" w:rsidRPr="00B80C56">
        <w:rPr>
          <w:color w:val="000000"/>
          <w:highlight w:val="cyan"/>
        </w:rPr>
        <w:t xml:space="preserve">: Execution of Phase IIIA: RCT-7 Assault / </w:t>
      </w:r>
      <w:r w:rsidRPr="00B80C56">
        <w:rPr>
          <w:color w:val="000000"/>
          <w:highlight w:val="cyan"/>
        </w:rPr>
        <w:t>Operator Instructions #12</w:t>
      </w:r>
    </w:p>
    <w:p w:rsidR="00697C3E" w:rsidRPr="009E3023" w:rsidRDefault="00697C3E" w:rsidP="00697C3E">
      <w:pPr>
        <w:rPr>
          <w:color w:val="000000"/>
        </w:rPr>
      </w:pPr>
    </w:p>
    <w:p w:rsidR="00697C3E" w:rsidRPr="009E3023" w:rsidRDefault="00697C3E" w:rsidP="00697C3E">
      <w:pPr>
        <w:rPr>
          <w:color w:val="000000"/>
        </w:rPr>
      </w:pPr>
      <w:r>
        <w:rPr>
          <w:color w:val="000000"/>
        </w:rPr>
        <w:t>II. The 1</w:t>
      </w:r>
      <w:r w:rsidRPr="00E83131">
        <w:rPr>
          <w:color w:val="000000"/>
          <w:vertAlign w:val="superscript"/>
        </w:rPr>
        <w:t>st</w:t>
      </w:r>
      <w:r>
        <w:rPr>
          <w:color w:val="000000"/>
        </w:rPr>
        <w:t xml:space="preserve"> MARDIV</w:t>
      </w:r>
      <w:r w:rsidRPr="009E3023">
        <w:rPr>
          <w:color w:val="000000"/>
        </w:rPr>
        <w:t xml:space="preserve"> plan was to conduct a simultaneous </w:t>
      </w:r>
      <w:r>
        <w:rPr>
          <w:color w:val="000000"/>
        </w:rPr>
        <w:t xml:space="preserve">attack from the north at 1900. </w:t>
      </w:r>
      <w:r w:rsidRPr="009E3023">
        <w:rPr>
          <w:color w:val="000000"/>
        </w:rPr>
        <w:t>RCT-1 was the main effort while RCT-7 was the supporting effort.</w:t>
      </w:r>
    </w:p>
    <w:p w:rsidR="00697C3E" w:rsidRPr="009E3023" w:rsidRDefault="00697C3E" w:rsidP="00697C3E">
      <w:pPr>
        <w:rPr>
          <w:color w:val="000000"/>
        </w:rPr>
      </w:pPr>
    </w:p>
    <w:p w:rsidR="00697C3E" w:rsidRPr="009E3023" w:rsidRDefault="00697C3E" w:rsidP="00697C3E">
      <w:pPr>
        <w:rPr>
          <w:color w:val="000000"/>
        </w:rPr>
      </w:pPr>
      <w:r w:rsidRPr="009E3023">
        <w:rPr>
          <w:color w:val="000000"/>
        </w:rPr>
        <w:t xml:space="preserve">III. Looking south into the northern portion of the city. Orient the virtual view to the matching </w:t>
      </w:r>
      <w:r>
        <w:rPr>
          <w:color w:val="000000"/>
        </w:rPr>
        <w:t>Visual</w:t>
      </w:r>
      <w:r w:rsidRPr="009E3023">
        <w:rPr>
          <w:color w:val="000000"/>
        </w:rPr>
        <w:t>. Point out the key locations below.</w:t>
      </w:r>
    </w:p>
    <w:p w:rsidR="00697C3E" w:rsidRPr="009E3023" w:rsidRDefault="00697C3E" w:rsidP="00697C3E">
      <w:pPr>
        <w:rPr>
          <w:color w:val="000000"/>
        </w:rPr>
      </w:pPr>
    </w:p>
    <w:p w:rsidR="00697C3E" w:rsidRPr="009E3023" w:rsidRDefault="00697C3E" w:rsidP="00697C3E">
      <w:pPr>
        <w:rPr>
          <w:color w:val="000000"/>
        </w:rPr>
      </w:pPr>
      <w:r w:rsidRPr="009E3023">
        <w:rPr>
          <w:color w:val="000000"/>
        </w:rPr>
        <w:tab/>
        <w:t xml:space="preserve">A. </w:t>
      </w:r>
      <w:r w:rsidRPr="009E3023">
        <w:rPr>
          <w:bCs/>
          <w:color w:val="000000"/>
        </w:rPr>
        <w:t>Hospital</w:t>
      </w:r>
    </w:p>
    <w:p w:rsidR="00697C3E" w:rsidRPr="009E3023" w:rsidRDefault="00697C3E" w:rsidP="00697C3E">
      <w:pPr>
        <w:rPr>
          <w:color w:val="000000"/>
        </w:rPr>
      </w:pPr>
      <w:r w:rsidRPr="009E3023">
        <w:rPr>
          <w:color w:val="000000"/>
        </w:rPr>
        <w:tab/>
        <w:t xml:space="preserve">B. </w:t>
      </w:r>
      <w:r w:rsidRPr="009E3023">
        <w:rPr>
          <w:bCs/>
          <w:color w:val="000000"/>
        </w:rPr>
        <w:t>North (Brooklyn) Bridge</w:t>
      </w:r>
    </w:p>
    <w:p w:rsidR="00697C3E" w:rsidRPr="009E3023" w:rsidRDefault="00697C3E" w:rsidP="00697C3E">
      <w:pPr>
        <w:rPr>
          <w:color w:val="000000"/>
        </w:rPr>
      </w:pPr>
      <w:r w:rsidRPr="009E3023">
        <w:rPr>
          <w:color w:val="000000"/>
        </w:rPr>
        <w:tab/>
        <w:t xml:space="preserve">C. </w:t>
      </w:r>
      <w:r w:rsidRPr="009E3023">
        <w:rPr>
          <w:bCs/>
          <w:color w:val="000000"/>
        </w:rPr>
        <w:t>South (Main) Bridge</w:t>
      </w:r>
    </w:p>
    <w:p w:rsidR="00697C3E" w:rsidRPr="009E3023" w:rsidRDefault="00697C3E" w:rsidP="00697C3E">
      <w:pPr>
        <w:rPr>
          <w:color w:val="000000"/>
        </w:rPr>
      </w:pPr>
      <w:r w:rsidRPr="009E3023">
        <w:rPr>
          <w:color w:val="000000"/>
        </w:rPr>
        <w:tab/>
        <w:t xml:space="preserve">D. </w:t>
      </w:r>
      <w:r w:rsidRPr="009E3023">
        <w:rPr>
          <w:bCs/>
          <w:color w:val="000000"/>
        </w:rPr>
        <w:t>Jolan Park</w:t>
      </w:r>
    </w:p>
    <w:p w:rsidR="00697C3E" w:rsidRPr="009E3023" w:rsidRDefault="00697C3E" w:rsidP="00697C3E">
      <w:pPr>
        <w:rPr>
          <w:color w:val="000000"/>
        </w:rPr>
      </w:pPr>
      <w:r w:rsidRPr="009E3023">
        <w:rPr>
          <w:color w:val="000000"/>
        </w:rPr>
        <w:tab/>
        <w:t xml:space="preserve">E. </w:t>
      </w:r>
      <w:r w:rsidRPr="009E3023">
        <w:rPr>
          <w:bCs/>
          <w:color w:val="000000"/>
        </w:rPr>
        <w:t>The Pizza Slice</w:t>
      </w:r>
    </w:p>
    <w:p w:rsidR="00697C3E" w:rsidRPr="009E3023" w:rsidRDefault="00697C3E" w:rsidP="00697C3E">
      <w:pPr>
        <w:rPr>
          <w:color w:val="000000"/>
        </w:rPr>
      </w:pPr>
      <w:r w:rsidRPr="009E3023">
        <w:rPr>
          <w:color w:val="000000"/>
        </w:rPr>
        <w:tab/>
        <w:t xml:space="preserve">F. </w:t>
      </w:r>
      <w:r w:rsidRPr="009E3023">
        <w:rPr>
          <w:bCs/>
          <w:color w:val="000000"/>
        </w:rPr>
        <w:t>Government Center</w:t>
      </w:r>
    </w:p>
    <w:p w:rsidR="00697C3E" w:rsidRPr="009E3023" w:rsidRDefault="00697C3E" w:rsidP="00697C3E">
      <w:pPr>
        <w:rPr>
          <w:color w:val="000000"/>
        </w:rPr>
      </w:pPr>
      <w:r w:rsidRPr="009E3023">
        <w:rPr>
          <w:color w:val="000000"/>
        </w:rPr>
        <w:tab/>
        <w:t xml:space="preserve">G. </w:t>
      </w:r>
      <w:r w:rsidRPr="009E3023">
        <w:rPr>
          <w:bCs/>
          <w:color w:val="000000"/>
        </w:rPr>
        <w:t>Hadrah Mosque</w:t>
      </w:r>
    </w:p>
    <w:p w:rsidR="00697C3E" w:rsidRPr="009E3023" w:rsidRDefault="00697C3E" w:rsidP="00697C3E">
      <w:pPr>
        <w:rPr>
          <w:bCs/>
          <w:color w:val="000000"/>
        </w:rPr>
      </w:pPr>
      <w:r w:rsidRPr="009E3023">
        <w:rPr>
          <w:color w:val="000000"/>
        </w:rPr>
        <w:tab/>
        <w:t xml:space="preserve">H. </w:t>
      </w:r>
      <w:r w:rsidRPr="009E3023">
        <w:rPr>
          <w:bCs/>
          <w:color w:val="000000"/>
        </w:rPr>
        <w:t>MSR Mobile- Highway 1</w:t>
      </w:r>
    </w:p>
    <w:p w:rsidR="00697C3E" w:rsidRPr="009E3023" w:rsidRDefault="00697C3E" w:rsidP="00697C3E">
      <w:pPr>
        <w:rPr>
          <w:bCs/>
          <w:color w:val="000000"/>
        </w:rPr>
      </w:pPr>
      <w:r w:rsidRPr="009E3023">
        <w:rPr>
          <w:bCs/>
          <w:color w:val="000000"/>
        </w:rPr>
        <w:tab/>
        <w:t xml:space="preserve">I. Phase Line </w:t>
      </w:r>
      <w:r w:rsidR="00127211">
        <w:rPr>
          <w:bCs/>
          <w:color w:val="000000"/>
        </w:rPr>
        <w:t>F</w:t>
      </w:r>
      <w:r w:rsidR="0053518C">
        <w:rPr>
          <w:bCs/>
          <w:color w:val="000000"/>
        </w:rPr>
        <w:t>ran</w:t>
      </w:r>
      <w:r w:rsidRPr="009E3023">
        <w:rPr>
          <w:bCs/>
          <w:color w:val="000000"/>
        </w:rPr>
        <w:t xml:space="preserve"> or MSR Michigan- Highway 10</w:t>
      </w:r>
    </w:p>
    <w:p w:rsidR="00697C3E" w:rsidRPr="009E3023" w:rsidRDefault="00697C3E" w:rsidP="00697C3E">
      <w:pPr>
        <w:rPr>
          <w:bCs/>
          <w:color w:val="000000"/>
        </w:rPr>
      </w:pPr>
      <w:r w:rsidRPr="009E3023">
        <w:rPr>
          <w:bCs/>
          <w:color w:val="000000"/>
        </w:rPr>
        <w:tab/>
        <w:t>J. Train Station</w:t>
      </w:r>
    </w:p>
    <w:p w:rsidR="00697C3E" w:rsidRPr="009E3023" w:rsidRDefault="00697C3E" w:rsidP="00697C3E">
      <w:pPr>
        <w:rPr>
          <w:bCs/>
          <w:color w:val="000000"/>
        </w:rPr>
      </w:pPr>
      <w:r w:rsidRPr="009E3023">
        <w:rPr>
          <w:bCs/>
          <w:color w:val="000000"/>
        </w:rPr>
        <w:tab/>
        <w:t>K. RCT-1 Breach Site</w:t>
      </w:r>
    </w:p>
    <w:p w:rsidR="00697C3E" w:rsidRPr="009E3023" w:rsidRDefault="00697C3E" w:rsidP="00697C3E">
      <w:pPr>
        <w:rPr>
          <w:bCs/>
          <w:color w:val="000000"/>
        </w:rPr>
      </w:pPr>
      <w:r w:rsidRPr="009E3023">
        <w:rPr>
          <w:bCs/>
          <w:color w:val="000000"/>
        </w:rPr>
        <w:tab/>
        <w:t>L. RCT-7 Breach Site</w:t>
      </w:r>
    </w:p>
    <w:p w:rsidR="00697C3E" w:rsidRPr="009E3023" w:rsidRDefault="00697C3E" w:rsidP="00697C3E">
      <w:pPr>
        <w:rPr>
          <w:color w:val="000000"/>
        </w:rPr>
      </w:pPr>
      <w:r w:rsidRPr="009E3023">
        <w:rPr>
          <w:bCs/>
          <w:color w:val="000000"/>
        </w:rPr>
        <w:tab/>
        <w:t>M. Objectives L</w:t>
      </w:r>
      <w:r w:rsidR="00806ED3">
        <w:rPr>
          <w:bCs/>
          <w:color w:val="000000"/>
        </w:rPr>
        <w:t>ion</w:t>
      </w:r>
      <w:r w:rsidRPr="009E3023">
        <w:rPr>
          <w:bCs/>
          <w:color w:val="000000"/>
        </w:rPr>
        <w:t>, L</w:t>
      </w:r>
      <w:r w:rsidR="00806ED3">
        <w:rPr>
          <w:bCs/>
          <w:color w:val="000000"/>
        </w:rPr>
        <w:t>eopard</w:t>
      </w:r>
      <w:r w:rsidRPr="009E3023">
        <w:rPr>
          <w:bCs/>
          <w:color w:val="000000"/>
        </w:rPr>
        <w:t xml:space="preserve"> and C</w:t>
      </w:r>
      <w:r w:rsidR="00806ED3">
        <w:rPr>
          <w:bCs/>
          <w:color w:val="000000"/>
        </w:rPr>
        <w:t>oyote</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Default="00697C3E" w:rsidP="00697C3E">
      <w:pPr>
        <w:rPr>
          <w:color w:val="000000"/>
        </w:rPr>
      </w:pPr>
      <w:r>
        <w:rPr>
          <w:color w:val="000000"/>
        </w:rPr>
        <w:t xml:space="preserve">I. </w:t>
      </w:r>
      <w:r w:rsidRPr="00863D75">
        <w:rPr>
          <w:color w:val="000000"/>
        </w:rPr>
        <w:t>RCT-7 Concept of the Operation.</w:t>
      </w:r>
      <w:r>
        <w:rPr>
          <w:color w:val="000000"/>
        </w:rPr>
        <w:t xml:space="preserve"> RCT-7 planned to attack with three battalions abreast, each one penetrating the city along its own axis of advance. The battalions were to clear in zone to PL </w:t>
      </w:r>
      <w:r w:rsidR="00127211">
        <w:rPr>
          <w:color w:val="000000"/>
        </w:rPr>
        <w:t>F</w:t>
      </w:r>
      <w:r w:rsidR="0053518C">
        <w:rPr>
          <w:color w:val="000000"/>
        </w:rPr>
        <w:t>ran</w:t>
      </w:r>
      <w:r>
        <w:rPr>
          <w:color w:val="000000"/>
        </w:rPr>
        <w:t xml:space="preserve"> and seize the Fallujah Government Center (1</w:t>
      </w:r>
      <w:r w:rsidRPr="00E83131">
        <w:rPr>
          <w:color w:val="000000"/>
          <w:vertAlign w:val="superscript"/>
        </w:rPr>
        <w:t>st</w:t>
      </w:r>
      <w:r>
        <w:rPr>
          <w:color w:val="000000"/>
        </w:rPr>
        <w:t xml:space="preserve"> MARDIV Objective 2). RCT-7 shared a boundary on its west with RCT-1. The boundary ran North to South along PL George to PL Donna, then ran westward along PL Donna to PL Henry, then turned south again along PL Henry. The battalions assigned to RCT-7 were aligned from west to east as follows: 1/8 Marines (RCT-7 Main Effort), 1/3 Marines, and TF 2-2 IN (Army). 1/8 Marines were tasked with siezing the Government Center.</w:t>
      </w:r>
      <w:r w:rsidRPr="00863D75">
        <w:rPr>
          <w:color w:val="000000"/>
        </w:rPr>
        <w:t xml:space="preserve"> </w:t>
      </w:r>
    </w:p>
    <w:p w:rsidR="00697C3E" w:rsidRDefault="00697C3E" w:rsidP="00697C3E">
      <w:pPr>
        <w:rPr>
          <w:color w:val="000000"/>
        </w:rPr>
      </w:pPr>
    </w:p>
    <w:p w:rsidR="00697C3E" w:rsidRDefault="00272BF4" w:rsidP="00697C3E">
      <w:pPr>
        <w:rPr>
          <w:b/>
          <w:color w:val="000000"/>
        </w:rPr>
      </w:pPr>
      <w:r>
        <w:rPr>
          <w:color w:val="000000"/>
        </w:rPr>
        <w:t>II. On 8 Nov</w:t>
      </w:r>
      <w:r w:rsidR="00697C3E">
        <w:rPr>
          <w:color w:val="000000"/>
        </w:rPr>
        <w:t xml:space="preserve"> a</w:t>
      </w:r>
      <w:r w:rsidR="00697C3E" w:rsidRPr="00863D75">
        <w:rPr>
          <w:color w:val="000000"/>
        </w:rPr>
        <w:t>t 1900 hours, TF 2-2 IN’s lead company crossed the LD and moved into its support by fire position</w:t>
      </w:r>
      <w:r w:rsidR="00697C3E">
        <w:rPr>
          <w:color w:val="000000"/>
        </w:rPr>
        <w:t>. T</w:t>
      </w:r>
      <w:r w:rsidR="00697C3E" w:rsidRPr="00863D75">
        <w:rPr>
          <w:color w:val="000000"/>
        </w:rPr>
        <w:t>he breach company fired its Mine Clearing</w:t>
      </w:r>
      <w:r w:rsidR="00697C3E">
        <w:rPr>
          <w:color w:val="000000"/>
        </w:rPr>
        <w:t xml:space="preserve"> </w:t>
      </w:r>
      <w:r w:rsidR="00697C3E" w:rsidRPr="00863D75">
        <w:rPr>
          <w:color w:val="000000"/>
        </w:rPr>
        <w:t xml:space="preserve">Line Charge </w:t>
      </w:r>
      <w:r w:rsidR="00697C3E">
        <w:rPr>
          <w:color w:val="000000"/>
        </w:rPr>
        <w:t>(</w:t>
      </w:r>
      <w:r w:rsidR="00697C3E" w:rsidRPr="00863D75">
        <w:rPr>
          <w:color w:val="000000"/>
        </w:rPr>
        <w:t>M</w:t>
      </w:r>
      <w:r w:rsidR="00697C3E">
        <w:rPr>
          <w:color w:val="000000"/>
        </w:rPr>
        <w:t>I</w:t>
      </w:r>
      <w:r w:rsidR="00697C3E" w:rsidRPr="00863D75">
        <w:rPr>
          <w:color w:val="000000"/>
        </w:rPr>
        <w:t>CLIC</w:t>
      </w:r>
      <w:r w:rsidR="00697C3E">
        <w:rPr>
          <w:color w:val="000000"/>
        </w:rPr>
        <w:t>)</w:t>
      </w:r>
      <w:r w:rsidR="00697C3E" w:rsidRPr="00863D75">
        <w:rPr>
          <w:color w:val="000000"/>
        </w:rPr>
        <w:t xml:space="preserve"> at 1915. The initial detonation</w:t>
      </w:r>
      <w:r w:rsidR="00697C3E">
        <w:rPr>
          <w:color w:val="000000"/>
        </w:rPr>
        <w:t xml:space="preserve"> of the MICLIC resulted in several sympathetic detonations of IEDs the insurgents had placed a</w:t>
      </w:r>
      <w:r w:rsidR="00697C3E" w:rsidRPr="00863D75">
        <w:rPr>
          <w:color w:val="000000"/>
        </w:rPr>
        <w:t>round the city</w:t>
      </w:r>
      <w:r w:rsidR="00697C3E">
        <w:rPr>
          <w:color w:val="000000"/>
        </w:rPr>
        <w:t xml:space="preserve">. </w:t>
      </w:r>
      <w:r w:rsidR="00FC4559" w:rsidRPr="008E7341">
        <w:rPr>
          <w:color w:val="000000"/>
          <w:highlight w:val="yellow"/>
        </w:rPr>
        <w:t>Operator Instructions #14, then Operator Instructions #15</w:t>
      </w:r>
    </w:p>
    <w:p w:rsidR="00697C3E" w:rsidRDefault="00697C3E" w:rsidP="00697C3E">
      <w:pPr>
        <w:rPr>
          <w:b/>
          <w:color w:val="000000"/>
        </w:rPr>
      </w:pPr>
    </w:p>
    <w:p w:rsidR="00697C3E" w:rsidRPr="00863D75" w:rsidRDefault="00697C3E" w:rsidP="00697C3E">
      <w:pPr>
        <w:rPr>
          <w:b/>
          <w:color w:val="000000"/>
        </w:rPr>
      </w:pPr>
      <w:r>
        <w:rPr>
          <w:color w:val="000000"/>
        </w:rPr>
        <w:t xml:space="preserve">III. </w:t>
      </w:r>
      <w:r w:rsidRPr="00863D75">
        <w:rPr>
          <w:color w:val="000000"/>
        </w:rPr>
        <w:t xml:space="preserve">By 1925, A/2-2 IN </w:t>
      </w:r>
      <w:r>
        <w:rPr>
          <w:color w:val="000000"/>
        </w:rPr>
        <w:t xml:space="preserve">(TF 2-2 IN) </w:t>
      </w:r>
      <w:r w:rsidRPr="00863D75">
        <w:rPr>
          <w:color w:val="000000"/>
        </w:rPr>
        <w:t>completed the breach and moved quickly through the gap, securing a foothold a</w:t>
      </w:r>
      <w:r>
        <w:rPr>
          <w:color w:val="000000"/>
        </w:rPr>
        <w:t xml:space="preserve">t the northern edge of Fallujah, </w:t>
      </w:r>
      <w:r w:rsidRPr="00AE35BC">
        <w:rPr>
          <w:color w:val="000000"/>
        </w:rPr>
        <w:t>OBJ L</w:t>
      </w:r>
      <w:r w:rsidR="00806ED3">
        <w:rPr>
          <w:color w:val="000000"/>
        </w:rPr>
        <w:t>ion</w:t>
      </w:r>
      <w:r w:rsidRPr="00AE35BC">
        <w:rPr>
          <w:color w:val="000000"/>
        </w:rPr>
        <w:t>.</w:t>
      </w:r>
      <w:r w:rsidR="00FC4559">
        <w:rPr>
          <w:color w:val="000000"/>
        </w:rPr>
        <w:t xml:space="preserve"> </w:t>
      </w:r>
      <w:r w:rsidR="00FC4559" w:rsidRPr="008E7341">
        <w:rPr>
          <w:color w:val="000000"/>
          <w:highlight w:val="yellow"/>
        </w:rPr>
        <w:t>Operator Instructions #16</w:t>
      </w:r>
      <w:r w:rsidRPr="00AE35BC">
        <w:rPr>
          <w:color w:val="000000"/>
        </w:rPr>
        <w:t xml:space="preserve"> </w:t>
      </w:r>
      <w:r>
        <w:rPr>
          <w:i/>
          <w:color w:val="000000"/>
        </w:rPr>
        <w:t>Build:</w:t>
      </w:r>
      <w:r>
        <w:rPr>
          <w:color w:val="000000"/>
        </w:rPr>
        <w:t xml:space="preserve"> </w:t>
      </w:r>
      <w:r w:rsidRPr="00AE35BC">
        <w:rPr>
          <w:color w:val="000000"/>
        </w:rPr>
        <w:t>Click once for OBJ L</w:t>
      </w:r>
      <w:r w:rsidR="00806ED3">
        <w:rPr>
          <w:color w:val="000000"/>
        </w:rPr>
        <w:t>ion</w:t>
      </w:r>
      <w:r w:rsidRPr="00AE35BC">
        <w:rPr>
          <w:color w:val="000000"/>
        </w:rPr>
        <w:t xml:space="preserve"> to appear.</w:t>
      </w:r>
      <w:r>
        <w:rPr>
          <w:b/>
          <w:color w:val="000000"/>
        </w:rPr>
        <w:t xml:space="preserve"> </w:t>
      </w:r>
    </w:p>
    <w:p w:rsidR="00697C3E" w:rsidRDefault="00697C3E" w:rsidP="00697C3E">
      <w:pPr>
        <w:rPr>
          <w:color w:val="000000"/>
        </w:rPr>
      </w:pPr>
    </w:p>
    <w:p w:rsidR="00697C3E" w:rsidRPr="00AE35BC" w:rsidRDefault="00697C3E" w:rsidP="00697C3E">
      <w:pPr>
        <w:rPr>
          <w:color w:val="000000"/>
        </w:rPr>
      </w:pPr>
      <w:r>
        <w:rPr>
          <w:color w:val="000000"/>
        </w:rPr>
        <w:t xml:space="preserve">IV. </w:t>
      </w:r>
      <w:r w:rsidRPr="00863D75">
        <w:rPr>
          <w:color w:val="000000"/>
        </w:rPr>
        <w:t xml:space="preserve">At 2013, A/2-63 AR </w:t>
      </w:r>
      <w:r>
        <w:rPr>
          <w:color w:val="000000"/>
        </w:rPr>
        <w:t xml:space="preserve">(TF 2-2 IN) </w:t>
      </w:r>
      <w:r w:rsidRPr="00863D75">
        <w:rPr>
          <w:color w:val="000000"/>
        </w:rPr>
        <w:t xml:space="preserve">moved through the breach, </w:t>
      </w:r>
      <w:r w:rsidRPr="00AE35BC">
        <w:rPr>
          <w:color w:val="000000"/>
        </w:rPr>
        <w:t>securing OBJ L</w:t>
      </w:r>
      <w:r w:rsidR="00806ED3">
        <w:rPr>
          <w:color w:val="000000"/>
        </w:rPr>
        <w:t>eopard</w:t>
      </w:r>
      <w:r w:rsidRPr="00AE35BC">
        <w:rPr>
          <w:color w:val="000000"/>
        </w:rPr>
        <w:t xml:space="preserve">. The company continued the attack toward its </w:t>
      </w:r>
      <w:r>
        <w:rPr>
          <w:color w:val="000000"/>
        </w:rPr>
        <w:t>third</w:t>
      </w:r>
      <w:r w:rsidRPr="00AE35BC">
        <w:rPr>
          <w:color w:val="000000"/>
        </w:rPr>
        <w:t xml:space="preserve"> objective</w:t>
      </w:r>
      <w:r>
        <w:rPr>
          <w:color w:val="000000"/>
        </w:rPr>
        <w:t>,</w:t>
      </w:r>
      <w:r w:rsidRPr="00AE35BC">
        <w:rPr>
          <w:color w:val="000000"/>
        </w:rPr>
        <w:t xml:space="preserve"> OBJ C</w:t>
      </w:r>
      <w:r w:rsidR="00806ED3">
        <w:rPr>
          <w:color w:val="000000"/>
        </w:rPr>
        <w:t>oyote</w:t>
      </w:r>
      <w:r>
        <w:rPr>
          <w:color w:val="000000"/>
        </w:rPr>
        <w:t>, located</w:t>
      </w:r>
      <w:r w:rsidRPr="00AE35BC">
        <w:rPr>
          <w:color w:val="000000"/>
        </w:rPr>
        <w:t xml:space="preserve"> near TF 2-2 IN’s boundary with 1/3 Marines, destroying enemy road blocks with 120-millimeter main gun rounds and destroying any obstacle in its path. </w:t>
      </w:r>
      <w:r>
        <w:rPr>
          <w:i/>
          <w:color w:val="000000"/>
        </w:rPr>
        <w:t>Build:</w:t>
      </w:r>
      <w:r>
        <w:rPr>
          <w:color w:val="000000"/>
        </w:rPr>
        <w:t xml:space="preserve"> </w:t>
      </w:r>
      <w:r w:rsidRPr="00AE35BC">
        <w:rPr>
          <w:color w:val="000000"/>
        </w:rPr>
        <w:t>Click once for OBJ L</w:t>
      </w:r>
      <w:r w:rsidR="00806ED3">
        <w:rPr>
          <w:color w:val="000000"/>
        </w:rPr>
        <w:t>eopard</w:t>
      </w:r>
      <w:r w:rsidRPr="00AE35BC">
        <w:rPr>
          <w:color w:val="000000"/>
        </w:rPr>
        <w:t xml:space="preserve"> &amp; C</w:t>
      </w:r>
      <w:r w:rsidR="00806ED3">
        <w:rPr>
          <w:color w:val="000000"/>
        </w:rPr>
        <w:t>oyote</w:t>
      </w:r>
      <w:r w:rsidRPr="00AE35BC">
        <w:rPr>
          <w:color w:val="000000"/>
        </w:rPr>
        <w:t xml:space="preserve"> to appear</w:t>
      </w:r>
      <w:r>
        <w:rPr>
          <w:color w:val="000000"/>
        </w:rPr>
        <w:t>.</w:t>
      </w:r>
    </w:p>
    <w:p w:rsidR="00697C3E" w:rsidRDefault="00697C3E" w:rsidP="00697C3E">
      <w:pPr>
        <w:rPr>
          <w:b/>
          <w:color w:val="000000"/>
        </w:rPr>
      </w:pPr>
    </w:p>
    <w:p w:rsidR="00697C3E" w:rsidRDefault="00697C3E" w:rsidP="00697C3E">
      <w:pPr>
        <w:rPr>
          <w:color w:val="000000"/>
        </w:rPr>
      </w:pPr>
      <w:r w:rsidRPr="009E3023">
        <w:rPr>
          <w:color w:val="000000"/>
        </w:rPr>
        <w:t>V.</w:t>
      </w:r>
      <w:r>
        <w:rPr>
          <w:b/>
          <w:color w:val="000000"/>
        </w:rPr>
        <w:t xml:space="preserve"> </w:t>
      </w:r>
      <w:r w:rsidRPr="00863D75">
        <w:rPr>
          <w:color w:val="000000"/>
        </w:rPr>
        <w:t>While under continuous fire</w:t>
      </w:r>
      <w:r>
        <w:rPr>
          <w:color w:val="000000"/>
        </w:rPr>
        <w:t xml:space="preserve">, A/2-63 AR called for </w:t>
      </w:r>
      <w:r w:rsidRPr="00863D75">
        <w:rPr>
          <w:color w:val="000000"/>
        </w:rPr>
        <w:t xml:space="preserve">artillery fire from the supporting M109A6 Paladins, while tank main gun rounds and 25mm rounds from the Bradleys destroyed numerous VBIEDs and enemy fighting positions. Many insurgents, perhaps unaware they could be seen at night, </w:t>
      </w:r>
      <w:r>
        <w:rPr>
          <w:color w:val="000000"/>
        </w:rPr>
        <w:t>were killed attempting</w:t>
      </w:r>
      <w:r w:rsidRPr="00863D75">
        <w:rPr>
          <w:color w:val="000000"/>
        </w:rPr>
        <w:t xml:space="preserve"> to cross the streets and alleyways as A/2-63 AR advanced toward its second objective</w:t>
      </w:r>
      <w:r>
        <w:rPr>
          <w:color w:val="000000"/>
        </w:rPr>
        <w:t>.</w:t>
      </w:r>
      <w:r w:rsidR="00FC4559">
        <w:rPr>
          <w:color w:val="000000"/>
        </w:rPr>
        <w:t xml:space="preserve"> </w:t>
      </w:r>
      <w:r w:rsidR="00FC4559" w:rsidRPr="008E7341">
        <w:rPr>
          <w:color w:val="000000"/>
          <w:highlight w:val="yellow"/>
        </w:rPr>
        <w:t>Operator Instructions #17 then Operator Instructions #18</w:t>
      </w:r>
    </w:p>
    <w:p w:rsidR="00697C3E" w:rsidRDefault="00697C3E" w:rsidP="00697C3E">
      <w:pPr>
        <w:rPr>
          <w:color w:val="000000"/>
        </w:rPr>
      </w:pPr>
    </w:p>
    <w:p w:rsidR="00697C3E" w:rsidRDefault="00697C3E" w:rsidP="00697C3E">
      <w:pPr>
        <w:rPr>
          <w:color w:val="000000"/>
        </w:rPr>
      </w:pPr>
      <w:r>
        <w:rPr>
          <w:color w:val="000000"/>
        </w:rPr>
        <w:t xml:space="preserve">VI. </w:t>
      </w:r>
      <w:r w:rsidRPr="00863D75">
        <w:rPr>
          <w:color w:val="000000"/>
        </w:rPr>
        <w:t>A/2-63 seized OBJ C</w:t>
      </w:r>
      <w:r w:rsidR="00806ED3">
        <w:rPr>
          <w:color w:val="000000"/>
        </w:rPr>
        <w:t>oyote</w:t>
      </w:r>
      <w:r w:rsidRPr="00863D75">
        <w:rPr>
          <w:color w:val="000000"/>
        </w:rPr>
        <w:t xml:space="preserve"> at 2328. In a little over 4 hours, TF 2-2 </w:t>
      </w:r>
      <w:r>
        <w:rPr>
          <w:color w:val="000000"/>
        </w:rPr>
        <w:t xml:space="preserve">IN </w:t>
      </w:r>
      <w:r w:rsidRPr="00863D75">
        <w:rPr>
          <w:color w:val="000000"/>
        </w:rPr>
        <w:t>conducted a deliberate breach and decimated the insurgent forces in northeastern Fallujah. More importantly, TF 2-2</w:t>
      </w:r>
      <w:r>
        <w:rPr>
          <w:color w:val="000000"/>
        </w:rPr>
        <w:t xml:space="preserve"> IN</w:t>
      </w:r>
      <w:r w:rsidRPr="00863D75">
        <w:rPr>
          <w:color w:val="000000"/>
        </w:rPr>
        <w:t>’s attack was so rapid and ferocious that the enemy’s command and control apparatus was completely shattered</w:t>
      </w:r>
      <w:r>
        <w:rPr>
          <w:color w:val="000000"/>
        </w:rPr>
        <w:t xml:space="preserve">. </w:t>
      </w:r>
      <w:r w:rsidR="00FC4559" w:rsidRPr="008E7341">
        <w:rPr>
          <w:color w:val="000000"/>
          <w:highlight w:val="yellow"/>
        </w:rPr>
        <w:t>Operator Instructions #19</w:t>
      </w:r>
    </w:p>
    <w:p w:rsidR="00697C3E" w:rsidRDefault="00697C3E" w:rsidP="00697C3E">
      <w:pPr>
        <w:rPr>
          <w:color w:val="000000"/>
        </w:rPr>
      </w:pPr>
    </w:p>
    <w:p w:rsidR="00697C3E" w:rsidRDefault="00697C3E" w:rsidP="00697C3E">
      <w:pPr>
        <w:rPr>
          <w:color w:val="000000"/>
        </w:rPr>
      </w:pPr>
      <w:r>
        <w:rPr>
          <w:color w:val="000000"/>
        </w:rPr>
        <w:t xml:space="preserve">VII. </w:t>
      </w:r>
      <w:r w:rsidRPr="00863D75">
        <w:rPr>
          <w:color w:val="000000"/>
        </w:rPr>
        <w:t>Unfortunately, many of the insurgents fled west out o</w:t>
      </w:r>
      <w:r>
        <w:rPr>
          <w:color w:val="000000"/>
        </w:rPr>
        <w:t>f TF 2-2 IN’s sector because</w:t>
      </w:r>
      <w:r w:rsidRPr="00863D75">
        <w:rPr>
          <w:color w:val="000000"/>
        </w:rPr>
        <w:t xml:space="preserve"> 1/3 Marines had not been able to conduct a simultaneous breach with TF 2-2 IN</w:t>
      </w:r>
      <w:r>
        <w:rPr>
          <w:color w:val="000000"/>
        </w:rPr>
        <w:t>. This prevented the battalions from advancing abreast according to the intial RCT-7 concept. 1/3 Marines infantry was able to get across the breach site, but their armored support could not. The lack of armor support significantly slowed 1/3 Marines advance.</w:t>
      </w:r>
      <w:r w:rsidR="00B07B77">
        <w:rPr>
          <w:color w:val="000000"/>
        </w:rPr>
        <w:t xml:space="preserve"> </w:t>
      </w:r>
      <w:r w:rsidR="00B07B77" w:rsidRPr="008E7341">
        <w:rPr>
          <w:color w:val="000000"/>
          <w:highlight w:val="yellow"/>
        </w:rPr>
        <w:t>Operator Instructions #19</w:t>
      </w:r>
    </w:p>
    <w:p w:rsidR="00697C3E" w:rsidRDefault="00697C3E" w:rsidP="00697C3E">
      <w:pPr>
        <w:rPr>
          <w:color w:val="000000"/>
        </w:rPr>
      </w:pPr>
    </w:p>
    <w:p w:rsidR="00697C3E" w:rsidRDefault="00697C3E" w:rsidP="00697C3E">
      <w:pPr>
        <w:rPr>
          <w:color w:val="000000"/>
        </w:rPr>
      </w:pPr>
      <w:r>
        <w:rPr>
          <w:color w:val="000000"/>
        </w:rPr>
        <w:tab/>
        <w:t xml:space="preserve">A. 1/3 Marines planned a covert breach, </w:t>
      </w:r>
      <w:r w:rsidRPr="00863D75">
        <w:rPr>
          <w:color w:val="000000"/>
        </w:rPr>
        <w:t>attempt</w:t>
      </w:r>
      <w:r>
        <w:rPr>
          <w:color w:val="000000"/>
        </w:rPr>
        <w:t>ing</w:t>
      </w:r>
      <w:r w:rsidRPr="00863D75">
        <w:rPr>
          <w:color w:val="000000"/>
        </w:rPr>
        <w:t xml:space="preserve"> to blow a path across the tracks</w:t>
      </w:r>
      <w:r>
        <w:rPr>
          <w:color w:val="000000"/>
        </w:rPr>
        <w:t xml:space="preserve">. The tracks </w:t>
      </w:r>
      <w:r w:rsidRPr="00863D75">
        <w:rPr>
          <w:color w:val="000000"/>
        </w:rPr>
        <w:t xml:space="preserve">were well built and </w:t>
      </w:r>
      <w:r>
        <w:rPr>
          <w:color w:val="000000"/>
        </w:rPr>
        <w:t>didn’t break the first time. 1/3 Marines attempted to use armored bulldozers to reduce the dirt berm under the railroad track, but the first one got stuck. The backup bulldozer did not have a radio or night vision capability, and got lost. This left 1/3 Marines without any more bulldozers to reduce the berm, preventing 1/3 Marines armor from moving through the breach site in to the city.</w:t>
      </w:r>
    </w:p>
    <w:p w:rsidR="00697C3E" w:rsidRDefault="00697C3E" w:rsidP="00697C3E">
      <w:pPr>
        <w:rPr>
          <w:color w:val="000000"/>
        </w:rPr>
      </w:pPr>
    </w:p>
    <w:p w:rsidR="00697C3E" w:rsidRDefault="00697C3E" w:rsidP="00697C3E">
      <w:pPr>
        <w:rPr>
          <w:color w:val="000000"/>
        </w:rPr>
      </w:pPr>
      <w:r>
        <w:rPr>
          <w:color w:val="000000"/>
        </w:rPr>
        <w:tab/>
        <w:t>B. 1/3 Marines</w:t>
      </w:r>
      <w:r w:rsidRPr="00863D75">
        <w:rPr>
          <w:color w:val="000000"/>
        </w:rPr>
        <w:t xml:space="preserve"> delay also meant that several vehicles </w:t>
      </w:r>
      <w:r>
        <w:rPr>
          <w:color w:val="000000"/>
        </w:rPr>
        <w:t>bunched up</w:t>
      </w:r>
      <w:r w:rsidRPr="00863D75">
        <w:rPr>
          <w:color w:val="000000"/>
        </w:rPr>
        <w:t xml:space="preserve"> near the</w:t>
      </w:r>
      <w:r>
        <w:rPr>
          <w:color w:val="000000"/>
        </w:rPr>
        <w:t xml:space="preserve"> intended</w:t>
      </w:r>
      <w:r w:rsidRPr="00863D75">
        <w:rPr>
          <w:color w:val="000000"/>
        </w:rPr>
        <w:t xml:space="preserve"> breach</w:t>
      </w:r>
      <w:r>
        <w:rPr>
          <w:color w:val="000000"/>
        </w:rPr>
        <w:t xml:space="preserve"> site. The </w:t>
      </w:r>
      <w:r w:rsidRPr="00863D75">
        <w:rPr>
          <w:color w:val="000000"/>
        </w:rPr>
        <w:t xml:space="preserve">insurgents </w:t>
      </w:r>
      <w:r>
        <w:rPr>
          <w:color w:val="000000"/>
        </w:rPr>
        <w:t xml:space="preserve">took recognized this and </w:t>
      </w:r>
      <w:r w:rsidRPr="00863D75">
        <w:rPr>
          <w:color w:val="000000"/>
        </w:rPr>
        <w:t>fired three mortars, wounding four</w:t>
      </w:r>
      <w:r>
        <w:rPr>
          <w:color w:val="000000"/>
        </w:rPr>
        <w:t xml:space="preserve"> U.S. personnel when the mortar rounds</w:t>
      </w:r>
      <w:r w:rsidRPr="00863D75">
        <w:rPr>
          <w:color w:val="000000"/>
        </w:rPr>
        <w:t xml:space="preserve"> struck two tanks and an armored troop carrier. TF 2-2 IN supported the adjacent battalion and sent an M-88 to pull the 1/3’s stranded bulldozer out of the breach</w:t>
      </w:r>
      <w:r>
        <w:rPr>
          <w:color w:val="000000"/>
        </w:rPr>
        <w:t xml:space="preserve">. </w:t>
      </w:r>
    </w:p>
    <w:p w:rsidR="00697C3E" w:rsidRDefault="00697C3E" w:rsidP="00697C3E">
      <w:pPr>
        <w:rPr>
          <w:color w:val="000000"/>
        </w:rPr>
      </w:pPr>
    </w:p>
    <w:p w:rsidR="00697C3E" w:rsidRDefault="00697C3E" w:rsidP="00697C3E">
      <w:pPr>
        <w:rPr>
          <w:color w:val="000000"/>
        </w:rPr>
      </w:pPr>
      <w:r>
        <w:rPr>
          <w:color w:val="000000"/>
        </w:rPr>
        <w:tab/>
        <w:t xml:space="preserve">C. </w:t>
      </w:r>
      <w:r w:rsidRPr="00863D75">
        <w:rPr>
          <w:color w:val="000000"/>
        </w:rPr>
        <w:t>1/3</w:t>
      </w:r>
      <w:r>
        <w:rPr>
          <w:color w:val="000000"/>
        </w:rPr>
        <w:t xml:space="preserve"> Marines</w:t>
      </w:r>
      <w:r w:rsidR="00127211">
        <w:rPr>
          <w:color w:val="000000"/>
        </w:rPr>
        <w:t xml:space="preserve"> battalion commander </w:t>
      </w:r>
      <w:r>
        <w:rPr>
          <w:color w:val="000000"/>
        </w:rPr>
        <w:t>realized that 1/3 Marines could not complete the breach quickly enough to get back abreast of 1/8 Marines and 2-2 IN. In order to get his forces in to the city and attack along his designat</w:t>
      </w:r>
      <w:r w:rsidR="00127211">
        <w:rPr>
          <w:color w:val="000000"/>
        </w:rPr>
        <w:t xml:space="preserve">ed axis of advance, the commander </w:t>
      </w:r>
      <w:r w:rsidRPr="00863D75">
        <w:rPr>
          <w:color w:val="000000"/>
        </w:rPr>
        <w:t>requested permission to use TF 2-2 IN’s breach to get his tank platoon into the city. The request was quickly granted and at 2351, the Marine tanks entered the city</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D. </w:t>
      </w:r>
      <w:r w:rsidRPr="00863D75">
        <w:rPr>
          <w:color w:val="000000"/>
        </w:rPr>
        <w:t>While its tanks were heading into Fallujah, 1/3 Marines used TF 2-2 IN’s breach site to evacuate the wounded</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E. </w:t>
      </w:r>
      <w:r w:rsidRPr="00863D75">
        <w:rPr>
          <w:color w:val="000000"/>
        </w:rPr>
        <w:t xml:space="preserve">After </w:t>
      </w:r>
      <w:r>
        <w:rPr>
          <w:color w:val="000000"/>
        </w:rPr>
        <w:t>passing through</w:t>
      </w:r>
      <w:r w:rsidRPr="00863D75">
        <w:rPr>
          <w:color w:val="000000"/>
        </w:rPr>
        <w:t xml:space="preserve"> </w:t>
      </w:r>
      <w:r>
        <w:rPr>
          <w:color w:val="000000"/>
        </w:rPr>
        <w:t>2-2 INs</w:t>
      </w:r>
      <w:r w:rsidRPr="00863D75">
        <w:rPr>
          <w:color w:val="000000"/>
        </w:rPr>
        <w:t xml:space="preserve"> breach site, 1/3</w:t>
      </w:r>
      <w:r>
        <w:rPr>
          <w:color w:val="000000"/>
        </w:rPr>
        <w:t xml:space="preserve"> Marines tanks and AMTRACs moved </w:t>
      </w:r>
      <w:r w:rsidRPr="00863D75">
        <w:rPr>
          <w:color w:val="000000"/>
        </w:rPr>
        <w:t>west to link up wi</w:t>
      </w:r>
      <w:r>
        <w:rPr>
          <w:color w:val="000000"/>
        </w:rPr>
        <w:t>th Charlie Company and assist the company</w:t>
      </w:r>
      <w:r w:rsidRPr="00863D75">
        <w:rPr>
          <w:color w:val="000000"/>
        </w:rPr>
        <w:t xml:space="preserve"> in gaining a foothold on the northern e</w:t>
      </w:r>
      <w:r>
        <w:rPr>
          <w:color w:val="000000"/>
        </w:rPr>
        <w:t>dge of the city. It took about eight</w:t>
      </w:r>
      <w:r w:rsidRPr="00863D75">
        <w:rPr>
          <w:color w:val="000000"/>
        </w:rPr>
        <w:t xml:space="preserve"> hours to get the entire battalion into the city</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XI. </w:t>
      </w:r>
      <w:r w:rsidRPr="00863D75">
        <w:rPr>
          <w:color w:val="000000"/>
        </w:rPr>
        <w:t>1/8</w:t>
      </w:r>
      <w:r>
        <w:rPr>
          <w:color w:val="000000"/>
        </w:rPr>
        <w:t xml:space="preserve"> </w:t>
      </w:r>
      <w:r w:rsidRPr="00863D75">
        <w:rPr>
          <w:color w:val="000000"/>
        </w:rPr>
        <w:t>Marines had problems at first with their M</w:t>
      </w:r>
      <w:r>
        <w:rPr>
          <w:color w:val="000000"/>
        </w:rPr>
        <w:t>I</w:t>
      </w:r>
      <w:r w:rsidRPr="00863D75">
        <w:rPr>
          <w:color w:val="000000"/>
        </w:rPr>
        <w:t>CLIC</w:t>
      </w:r>
      <w:r>
        <w:rPr>
          <w:color w:val="000000"/>
        </w:rPr>
        <w:t>,</w:t>
      </w:r>
      <w:r w:rsidRPr="00863D75">
        <w:rPr>
          <w:color w:val="000000"/>
        </w:rPr>
        <w:t xml:space="preserve"> but after manually priming and detonating the M</w:t>
      </w:r>
      <w:r>
        <w:rPr>
          <w:color w:val="000000"/>
        </w:rPr>
        <w:t>I</w:t>
      </w:r>
      <w:r w:rsidRPr="00863D75">
        <w:rPr>
          <w:color w:val="000000"/>
        </w:rPr>
        <w:t xml:space="preserve">CLIC, 1/8 </w:t>
      </w:r>
      <w:r>
        <w:rPr>
          <w:color w:val="000000"/>
        </w:rPr>
        <w:t xml:space="preserve">Marines successfully breached the railroad berm.  They </w:t>
      </w:r>
      <w:r w:rsidRPr="00863D75">
        <w:rPr>
          <w:color w:val="000000"/>
        </w:rPr>
        <w:t>advance</w:t>
      </w:r>
      <w:r>
        <w:rPr>
          <w:color w:val="000000"/>
        </w:rPr>
        <w:t>d in</w:t>
      </w:r>
      <w:r w:rsidRPr="00863D75">
        <w:rPr>
          <w:color w:val="000000"/>
        </w:rPr>
        <w:t xml:space="preserve"> sector towards the battalion’s </w:t>
      </w:r>
      <w:r>
        <w:rPr>
          <w:color w:val="000000"/>
        </w:rPr>
        <w:t>initial</w:t>
      </w:r>
      <w:r w:rsidRPr="00863D75">
        <w:rPr>
          <w:color w:val="000000"/>
        </w:rPr>
        <w:t xml:space="preserve"> objective, the al-Hadrah Mosque. The mosque was a known insurgent command and control center and a weapons storage location. </w:t>
      </w:r>
      <w:r>
        <w:rPr>
          <w:color w:val="000000"/>
        </w:rPr>
        <w:t>Furthermore, the minaret of the mosque provided observation of the entire city. All of these factors combined to make the mosque a key piece of terrain..</w:t>
      </w:r>
    </w:p>
    <w:p w:rsidR="00697C3E" w:rsidRDefault="00697C3E" w:rsidP="00697C3E">
      <w:pPr>
        <w:rPr>
          <w:color w:val="000000"/>
        </w:rPr>
      </w:pPr>
    </w:p>
    <w:p w:rsidR="00697C3E" w:rsidRDefault="00697C3E" w:rsidP="00697C3E">
      <w:pPr>
        <w:rPr>
          <w:color w:val="000000"/>
        </w:rPr>
      </w:pPr>
      <w:r>
        <w:rPr>
          <w:color w:val="000000"/>
        </w:rPr>
        <w:t xml:space="preserve">XII. </w:t>
      </w:r>
      <w:r w:rsidRPr="00863D75">
        <w:rPr>
          <w:color w:val="000000"/>
        </w:rPr>
        <w:t xml:space="preserve">After Charlie Company </w:t>
      </w:r>
      <w:r>
        <w:rPr>
          <w:color w:val="000000"/>
        </w:rPr>
        <w:t xml:space="preserve">1/8 Marines </w:t>
      </w:r>
      <w:r w:rsidRPr="00863D75">
        <w:rPr>
          <w:color w:val="000000"/>
        </w:rPr>
        <w:t xml:space="preserve">seized the area surrounding the mosque, an attached Iraqi </w:t>
      </w:r>
      <w:r>
        <w:rPr>
          <w:color w:val="000000"/>
        </w:rPr>
        <w:t>Emergency Response U</w:t>
      </w:r>
      <w:r w:rsidRPr="00863D75">
        <w:rPr>
          <w:color w:val="000000"/>
        </w:rPr>
        <w:t>nit (ERU) enter</w:t>
      </w:r>
      <w:r>
        <w:rPr>
          <w:color w:val="000000"/>
        </w:rPr>
        <w:t>ed</w:t>
      </w:r>
      <w:r w:rsidRPr="00863D75">
        <w:rPr>
          <w:color w:val="000000"/>
        </w:rPr>
        <w:t xml:space="preserve"> and search</w:t>
      </w:r>
      <w:r>
        <w:rPr>
          <w:color w:val="000000"/>
        </w:rPr>
        <w:t>ed</w:t>
      </w:r>
      <w:r w:rsidRPr="00863D75">
        <w:rPr>
          <w:color w:val="000000"/>
        </w:rPr>
        <w:t xml:space="preserve"> the building. By 0900 </w:t>
      </w:r>
      <w:r>
        <w:rPr>
          <w:color w:val="000000"/>
        </w:rPr>
        <w:t xml:space="preserve">on 9 Nov </w:t>
      </w:r>
      <w:r w:rsidRPr="00863D75">
        <w:rPr>
          <w:color w:val="000000"/>
        </w:rPr>
        <w:t>the objective was secure.  The subsequent clearance of the mosque uncovered sniper rifles, AK-47s, RPGs, hand grenades, IED making material, and a clinic</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XIII. </w:t>
      </w:r>
      <w:r w:rsidRPr="00863D75">
        <w:rPr>
          <w:color w:val="000000"/>
        </w:rPr>
        <w:t xml:space="preserve">By early morning, 9 Nov, A/2-2 IN and A/2-63 AR began clearing to PL </w:t>
      </w:r>
      <w:r w:rsidR="00127211">
        <w:rPr>
          <w:color w:val="000000"/>
        </w:rPr>
        <w:t>F</w:t>
      </w:r>
      <w:r w:rsidR="0053518C">
        <w:rPr>
          <w:color w:val="000000"/>
        </w:rPr>
        <w:t>ran</w:t>
      </w:r>
      <w:r>
        <w:rPr>
          <w:color w:val="000000"/>
        </w:rPr>
        <w:t xml:space="preserve">. The </w:t>
      </w:r>
      <w:r w:rsidRPr="00863D75">
        <w:rPr>
          <w:color w:val="000000"/>
        </w:rPr>
        <w:t>Brigade Reconnaissance Troop</w:t>
      </w:r>
      <w:r>
        <w:rPr>
          <w:color w:val="000000"/>
        </w:rPr>
        <w:t xml:space="preserve"> attached to TF 2-2 IN</w:t>
      </w:r>
      <w:r w:rsidRPr="00863D75">
        <w:rPr>
          <w:color w:val="000000"/>
        </w:rPr>
        <w:t xml:space="preserve"> was already striking targets south of PL </w:t>
      </w:r>
      <w:r w:rsidR="00127211">
        <w:rPr>
          <w:color w:val="000000"/>
        </w:rPr>
        <w:t>F</w:t>
      </w:r>
      <w:r w:rsidR="0053518C">
        <w:rPr>
          <w:color w:val="000000"/>
        </w:rPr>
        <w:t>ran</w:t>
      </w:r>
      <w:r w:rsidRPr="00863D75">
        <w:rPr>
          <w:color w:val="000000"/>
        </w:rPr>
        <w:t xml:space="preserve">. </w:t>
      </w:r>
      <w:r>
        <w:rPr>
          <w:color w:val="000000"/>
        </w:rPr>
        <w:t>TF 2-2 advanced faster</w:t>
      </w:r>
      <w:r w:rsidR="00127211">
        <w:rPr>
          <w:color w:val="000000"/>
        </w:rPr>
        <w:t xml:space="preserve"> than anticipated, and by 9 Nov</w:t>
      </w:r>
      <w:r>
        <w:rPr>
          <w:color w:val="000000"/>
        </w:rPr>
        <w:t xml:space="preserve"> at 1410 TF 2-2 had outpaced</w:t>
      </w:r>
      <w:r w:rsidRPr="00863D75">
        <w:rPr>
          <w:color w:val="000000"/>
        </w:rPr>
        <w:t xml:space="preserve"> the rest of the RCT</w:t>
      </w:r>
      <w:r>
        <w:rPr>
          <w:color w:val="000000"/>
        </w:rPr>
        <w:t>. I</w:t>
      </w:r>
      <w:r w:rsidRPr="00863D75">
        <w:rPr>
          <w:color w:val="000000"/>
        </w:rPr>
        <w:t xml:space="preserve">n order to prevent the gap </w:t>
      </w:r>
      <w:r>
        <w:rPr>
          <w:color w:val="000000"/>
        </w:rPr>
        <w:t xml:space="preserve">along the boundary of TF 2-2 IN and 1/3 Marines </w:t>
      </w:r>
      <w:r w:rsidRPr="00863D75">
        <w:rPr>
          <w:color w:val="000000"/>
        </w:rPr>
        <w:t xml:space="preserve">from getting too large, Col Tucker ordered </w:t>
      </w:r>
      <w:r>
        <w:rPr>
          <w:color w:val="000000"/>
        </w:rPr>
        <w:t>TF 2-2 to halt at PL</w:t>
      </w:r>
      <w:r w:rsidRPr="00863D75">
        <w:rPr>
          <w:color w:val="000000"/>
        </w:rPr>
        <w:t xml:space="preserve"> </w:t>
      </w:r>
      <w:r w:rsidR="00127211">
        <w:rPr>
          <w:color w:val="000000"/>
        </w:rPr>
        <w:t>F</w:t>
      </w:r>
      <w:r w:rsidR="0053518C">
        <w:rPr>
          <w:color w:val="000000"/>
        </w:rPr>
        <w:t>ran</w:t>
      </w:r>
      <w:r>
        <w:rPr>
          <w:color w:val="000000"/>
        </w:rPr>
        <w:t xml:space="preserve"> and back clear along their axis of advance</w:t>
      </w:r>
      <w:r w:rsidRPr="00863D75">
        <w:rPr>
          <w:color w:val="000000"/>
        </w:rPr>
        <w:t xml:space="preserve">. </w:t>
      </w:r>
      <w:r>
        <w:rPr>
          <w:color w:val="000000"/>
        </w:rPr>
        <w:t>The back clearance was intended to secure the boundary between TF 2-2 and 1/3 Marines, preventing insurgents from shifting in to TF 2-2 area as they dispersed in the face of 1/3 Marines advance</w:t>
      </w:r>
      <w:r w:rsidRPr="00863D75">
        <w:rPr>
          <w:color w:val="000000"/>
        </w:rPr>
        <w:t xml:space="preserve">. </w:t>
      </w:r>
    </w:p>
    <w:p w:rsidR="00697C3E" w:rsidRDefault="00697C3E" w:rsidP="00697C3E">
      <w:pPr>
        <w:rPr>
          <w:color w:val="000000"/>
        </w:rPr>
      </w:pPr>
    </w:p>
    <w:p w:rsidR="00697C3E" w:rsidRDefault="00127211" w:rsidP="00697C3E">
      <w:pPr>
        <w:rPr>
          <w:color w:val="000000"/>
        </w:rPr>
      </w:pPr>
      <w:r>
        <w:rPr>
          <w:color w:val="000000"/>
        </w:rPr>
        <w:t>XIV. On 10 Nov</w:t>
      </w:r>
      <w:r w:rsidR="00697C3E">
        <w:rPr>
          <w:color w:val="000000"/>
        </w:rPr>
        <w:t xml:space="preserve"> 1/8 Marines began moving south from the al-Hadrah Mosque at 0100. At 0400 A Company 1/8 Marines, mounted in AAVs and supported by tanks and LAVs, attacked the Government Center. A Company completed the seizure of the Government Center by 1200. The other companies in the battalion fought for several more hours overcoming snipers and pockets of resistance as they seized their designated section of P</w:t>
      </w:r>
      <w:r>
        <w:rPr>
          <w:color w:val="000000"/>
        </w:rPr>
        <w:t>L F</w:t>
      </w:r>
      <w:r w:rsidR="0053518C">
        <w:rPr>
          <w:color w:val="000000"/>
        </w:rPr>
        <w:t>ran</w:t>
      </w:r>
      <w:r>
        <w:rPr>
          <w:color w:val="000000"/>
        </w:rPr>
        <w:t>. As night fell on 10 Nov</w:t>
      </w:r>
      <w:r w:rsidR="00697C3E">
        <w:rPr>
          <w:color w:val="000000"/>
        </w:rPr>
        <w:t>, 1/8 Marines sent two rifle platoons to the al-Hadrah Mosque to prevent insurgents from re-occupying the mosque.</w:t>
      </w:r>
      <w:r w:rsidR="00B07B77">
        <w:rPr>
          <w:color w:val="000000"/>
        </w:rPr>
        <w:t xml:space="preserve"> </w:t>
      </w:r>
      <w:r w:rsidR="00B07B77" w:rsidRPr="008E7341">
        <w:rPr>
          <w:color w:val="000000"/>
          <w:highlight w:val="yellow"/>
        </w:rPr>
        <w:t>Operator Instructions #20</w:t>
      </w:r>
    </w:p>
    <w:p w:rsidR="00697C3E" w:rsidRDefault="00697C3E" w:rsidP="00697C3E">
      <w:pPr>
        <w:rPr>
          <w:color w:val="000000"/>
        </w:rPr>
      </w:pPr>
    </w:p>
    <w:p w:rsidR="00697C3E" w:rsidRDefault="00697C3E" w:rsidP="00697C3E">
      <w:pPr>
        <w:rPr>
          <w:color w:val="000000"/>
        </w:rPr>
      </w:pPr>
      <w:r>
        <w:rPr>
          <w:color w:val="000000"/>
        </w:rPr>
        <w:t>XV. By the night of</w:t>
      </w:r>
      <w:r w:rsidRPr="00863D75">
        <w:rPr>
          <w:color w:val="000000"/>
        </w:rPr>
        <w:t xml:space="preserve"> 10 Nov, 1/3 Marines </w:t>
      </w:r>
      <w:r>
        <w:rPr>
          <w:color w:val="000000"/>
        </w:rPr>
        <w:t>completed their advance</w:t>
      </w:r>
      <w:r w:rsidRPr="00863D75">
        <w:rPr>
          <w:color w:val="000000"/>
        </w:rPr>
        <w:t xml:space="preserve"> to PL </w:t>
      </w:r>
      <w:r w:rsidR="00127211">
        <w:rPr>
          <w:color w:val="000000"/>
        </w:rPr>
        <w:t>Fran</w:t>
      </w:r>
      <w:r w:rsidRPr="00863D75">
        <w:rPr>
          <w:color w:val="000000"/>
        </w:rPr>
        <w:t>, ali</w:t>
      </w:r>
      <w:r>
        <w:rPr>
          <w:color w:val="000000"/>
        </w:rPr>
        <w:t xml:space="preserve">gning RCT-7’s three battalions. </w:t>
      </w:r>
      <w:r w:rsidR="00B07B77" w:rsidRPr="008E7341">
        <w:rPr>
          <w:color w:val="000000"/>
          <w:highlight w:val="yellow"/>
        </w:rPr>
        <w:t>Operator Instructions #21</w:t>
      </w:r>
    </w:p>
    <w:p w:rsidR="00697C3E" w:rsidRDefault="00697C3E" w:rsidP="00697C3E">
      <w:pPr>
        <w:rPr>
          <w:color w:val="000000"/>
        </w:rPr>
      </w:pPr>
    </w:p>
    <w:p w:rsidR="00697C3E" w:rsidRDefault="00697C3E" w:rsidP="00697C3E">
      <w:pPr>
        <w:rPr>
          <w:color w:val="000000"/>
        </w:rPr>
      </w:pPr>
      <w:r>
        <w:rPr>
          <w:color w:val="000000"/>
        </w:rPr>
        <w:tab/>
        <w:t xml:space="preserve">A. RCT-1’s advance, and the decisions resulting from both RCT’s reaching PL </w:t>
      </w:r>
      <w:r w:rsidR="00127211">
        <w:rPr>
          <w:color w:val="000000"/>
        </w:rPr>
        <w:t>Fran</w:t>
      </w:r>
      <w:r>
        <w:rPr>
          <w:color w:val="000000"/>
        </w:rPr>
        <w:t xml:space="preserve"> ahead of schedule with more combat power than predicted, will be discussed in more detail in the next stand (Stand</w:t>
      </w:r>
      <w:r w:rsidR="00127211">
        <w:rPr>
          <w:color w:val="000000"/>
        </w:rPr>
        <w:t xml:space="preserve"> </w:t>
      </w:r>
      <w:r>
        <w:rPr>
          <w:color w:val="000000"/>
        </w:rPr>
        <w:t>7), but are summarized here.</w:t>
      </w:r>
    </w:p>
    <w:p w:rsidR="00697C3E" w:rsidRDefault="00697C3E" w:rsidP="00697C3E">
      <w:pPr>
        <w:rPr>
          <w:color w:val="000000"/>
        </w:rPr>
      </w:pPr>
    </w:p>
    <w:p w:rsidR="00697C3E" w:rsidRDefault="00697C3E" w:rsidP="00697C3E">
      <w:pPr>
        <w:rPr>
          <w:color w:val="000000"/>
        </w:rPr>
      </w:pPr>
      <w:r>
        <w:rPr>
          <w:color w:val="000000"/>
        </w:rPr>
        <w:tab/>
        <w:t xml:space="preserve">B. The original plan called for RCT-7 to clear all of Fallujah south of PL </w:t>
      </w:r>
      <w:r w:rsidR="00127211">
        <w:rPr>
          <w:color w:val="000000"/>
        </w:rPr>
        <w:t>Fran</w:t>
      </w:r>
      <w:r>
        <w:rPr>
          <w:color w:val="000000"/>
        </w:rPr>
        <w:t>. But, based on the two RCT’s unexpected success, the 1</w:t>
      </w:r>
      <w:r w:rsidRPr="00347991">
        <w:rPr>
          <w:color w:val="000000"/>
          <w:vertAlign w:val="superscript"/>
        </w:rPr>
        <w:t>st</w:t>
      </w:r>
      <w:r>
        <w:rPr>
          <w:color w:val="000000"/>
        </w:rPr>
        <w:t xml:space="preserve"> MARDIV commander (MajGen Natonski), ordered a change in plans, extending the boundary between RCTs south of PL </w:t>
      </w:r>
      <w:r w:rsidR="00127211">
        <w:rPr>
          <w:color w:val="000000"/>
        </w:rPr>
        <w:t>Fran</w:t>
      </w:r>
      <w:r>
        <w:rPr>
          <w:color w:val="000000"/>
        </w:rPr>
        <w:t xml:space="preserve"> along PL Henry, and directing each RCT to continue to clear south of PL </w:t>
      </w:r>
      <w:r w:rsidR="00127211">
        <w:rPr>
          <w:color w:val="000000"/>
        </w:rPr>
        <w:t>Fran</w:t>
      </w:r>
      <w:r>
        <w:rPr>
          <w:color w:val="000000"/>
        </w:rPr>
        <w:t xml:space="preserve"> within zone.</w:t>
      </w:r>
    </w:p>
    <w:p w:rsidR="00697C3E" w:rsidRDefault="00697C3E" w:rsidP="00697C3E">
      <w:pPr>
        <w:rPr>
          <w:color w:val="000000"/>
        </w:rPr>
      </w:pPr>
    </w:p>
    <w:p w:rsidR="00697C3E" w:rsidRDefault="00697C3E" w:rsidP="00697C3E">
      <w:pPr>
        <w:rPr>
          <w:color w:val="000000"/>
        </w:rPr>
      </w:pPr>
      <w:r>
        <w:rPr>
          <w:color w:val="000000"/>
        </w:rPr>
        <w:tab/>
        <w:t xml:space="preserve">C. The Iraqi forces had performed well supporting the assault battalions. As the RCTs attacked south of PL </w:t>
      </w:r>
      <w:r w:rsidR="00127211">
        <w:rPr>
          <w:color w:val="000000"/>
        </w:rPr>
        <w:t>Fran</w:t>
      </w:r>
      <w:r>
        <w:rPr>
          <w:color w:val="000000"/>
        </w:rPr>
        <w:t xml:space="preserve">, the Iraqi forces would continue to secure north of PL </w:t>
      </w:r>
      <w:r w:rsidR="00127211">
        <w:rPr>
          <w:color w:val="000000"/>
        </w:rPr>
        <w:t>Fran</w:t>
      </w:r>
      <w:r>
        <w:rPr>
          <w:color w:val="000000"/>
        </w:rPr>
        <w:t xml:space="preserve">. This taxed the Iraqi’s capabilities, and command and control of the Iraq forces continued to prove problematic. To address these challenges, RCT-7 directed 1/3 Marines to remain north of PL </w:t>
      </w:r>
      <w:r w:rsidR="00127211">
        <w:rPr>
          <w:color w:val="000000"/>
        </w:rPr>
        <w:t>Fran</w:t>
      </w:r>
      <w:r>
        <w:rPr>
          <w:color w:val="000000"/>
        </w:rPr>
        <w:t xml:space="preserve"> and work with the Iraqi forces to secure the northern section of Fallujah.</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Default="00697C3E" w:rsidP="00697C3E">
      <w:pPr>
        <w:pStyle w:val="NormalWeb"/>
        <w:spacing w:before="0" w:beforeAutospacing="0" w:after="0" w:afterAutospacing="0"/>
        <w:rPr>
          <w:b/>
          <w:color w:val="000000"/>
        </w:rPr>
      </w:pPr>
    </w:p>
    <w:p w:rsidR="00697C3E" w:rsidRDefault="00697C3E" w:rsidP="00697C3E">
      <w:pPr>
        <w:pStyle w:val="NormalWeb"/>
        <w:spacing w:before="0" w:beforeAutospacing="0" w:after="0" w:afterAutospacing="0"/>
        <w:rPr>
          <w:color w:val="000000"/>
        </w:rPr>
      </w:pPr>
      <w:r w:rsidRPr="009E3023">
        <w:rPr>
          <w:color w:val="000000"/>
        </w:rPr>
        <w:t>I. Discuss the fundamentals of Combined Arms Breaching Operations</w:t>
      </w:r>
      <w:r>
        <w:rPr>
          <w:color w:val="000000"/>
        </w:rPr>
        <w:t>.</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pPr>
      <w:r>
        <w:rPr>
          <w:color w:val="000000"/>
        </w:rPr>
        <w:tab/>
        <w:t>A. In 2004 did the Army and Marines have common breaching doctrine?  No, they didn’t. In 2004, the relevant doctrine was</w:t>
      </w:r>
      <w:r w:rsidRPr="009E3023">
        <w:rPr>
          <w:color w:val="000000"/>
        </w:rPr>
        <w:t xml:space="preserve"> </w:t>
      </w:r>
      <w:r w:rsidRPr="009E3023">
        <w:t>FM 3-34.2, FM 3-90.12, and MCWP 3-17.3</w:t>
      </w:r>
      <w:r>
        <w:t>, all of which</w:t>
      </w:r>
      <w:r w:rsidRPr="009E3023">
        <w:t xml:space="preserve"> have been superceded by the Joint Army/Marine Corps publication – ATTP 3-90.4/MCWP 3-17.8, </w:t>
      </w:r>
      <w:r w:rsidR="00D37CA3">
        <w:t>Aug</w:t>
      </w:r>
      <w:r w:rsidRPr="009E3023">
        <w:t xml:space="preserve"> 2011</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B. In 2004, Marine doctrine outlined multiple types of breaches: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1. In-stride breach - </w:t>
      </w:r>
      <w:r w:rsidRPr="00863D75">
        <w:rPr>
          <w:color w:val="000000"/>
        </w:rPr>
        <w:t>In-stride breach is used to quickly overcome unexpected or lightly defended tactical obstacles.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2. Deliberate breach - </w:t>
      </w:r>
      <w:r w:rsidRPr="00863D75">
        <w:rPr>
          <w:color w:val="000000"/>
        </w:rPr>
        <w:t>Deliberate breach is used to cross a strong and/or well-defended obstacle in order to continue the mission.</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3. Assault breach - </w:t>
      </w:r>
      <w:r w:rsidRPr="00863D75">
        <w:rPr>
          <w:color w:val="000000"/>
        </w:rPr>
        <w:t>Assault breach is used to penetrate enemy protective obstacles and continue the assault through an objective.</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4. Covert breach - </w:t>
      </w:r>
      <w:r w:rsidRPr="00863D75">
        <w:rPr>
          <w:color w:val="000000"/>
        </w:rPr>
        <w:t>Covert breach is used to overcome obstacles without being detected by the enemy. It is used when surprise is essential to infiltrate tough enemy obstacle and fortifications, and when limited visibility and terrain present the opportunity to reduce enemy obstacles without being seen.</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5. </w:t>
      </w:r>
      <w:r w:rsidRPr="00863D75">
        <w:rPr>
          <w:color w:val="000000"/>
        </w:rPr>
        <w:t>Amphibious breach</w:t>
      </w:r>
      <w:r>
        <w:rPr>
          <w:color w:val="000000"/>
        </w:rPr>
        <w:t xml:space="preserve"> -</w:t>
      </w:r>
      <w:r w:rsidRPr="00863D75">
        <w:rPr>
          <w:color w:val="000000"/>
        </w:rPr>
        <w:t xml:space="preserve"> Amphibious breach is a type of deliberate breach specifically designed to overcome anti-landing defenses in order to conduct an amphibious assault.</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C. Marines doctrine called for b</w:t>
      </w:r>
      <w:r w:rsidRPr="00863D75">
        <w:rPr>
          <w:color w:val="000000"/>
        </w:rPr>
        <w:t>reaching</w:t>
      </w:r>
      <w:r>
        <w:rPr>
          <w:color w:val="000000"/>
        </w:rPr>
        <w:t xml:space="preserve"> by one of three methods:</w:t>
      </w:r>
      <w:r w:rsidRPr="00863D75">
        <w:rPr>
          <w:color w:val="000000"/>
        </w:rPr>
        <w:t xml:space="preserve"> manual, mechanical, or explosive force against the obstacle system.</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D. Marines seldom trained on breaching operations pre-OIF.  How did this impact Marines breaching operations in Fallujah?</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E. Prior to OIF, Army mechanized units regularly trained on mounted breaching operations. How did impact Army breaching operations in Fallujah?</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1. </w:t>
      </w:r>
      <w:r w:rsidRPr="00FF220B">
        <w:rPr>
          <w:color w:val="000000"/>
        </w:rPr>
        <w:t>The TF 2-2 operations officer recalled that “this was nothing new, we’d done this before. This was a mechanized operation. We knew how to open breach sites and secure breach sites, and then we supported our sister battalion to our right flank.</w:t>
      </w:r>
    </w:p>
    <w:p w:rsidR="00697C3E" w:rsidRDefault="00697C3E" w:rsidP="00697C3E">
      <w:pPr>
        <w:pStyle w:val="NormalWeb"/>
        <w:spacing w:before="0" w:beforeAutospacing="0" w:after="0" w:afterAutospacing="0"/>
        <w:rPr>
          <w:color w:val="000000"/>
        </w:rPr>
      </w:pPr>
    </w:p>
    <w:p w:rsidR="00697C3E" w:rsidRPr="001C39EB" w:rsidRDefault="00697C3E" w:rsidP="00697C3E">
      <w:pPr>
        <w:pStyle w:val="NormalWeb"/>
        <w:spacing w:before="0" w:beforeAutospacing="0" w:after="0" w:afterAutospacing="0"/>
        <w:rPr>
          <w:color w:val="000000"/>
        </w:rPr>
      </w:pPr>
      <w:r>
        <w:rPr>
          <w:color w:val="000000"/>
        </w:rPr>
        <w:tab/>
      </w:r>
      <w:r>
        <w:rPr>
          <w:color w:val="000000"/>
        </w:rPr>
        <w:tab/>
      </w:r>
      <w:r w:rsidRPr="001C39EB">
        <w:rPr>
          <w:color w:val="000000"/>
        </w:rPr>
        <w:t>2. How often do Army battalions train in these type of breaching operations in 2016?</w:t>
      </w:r>
    </w:p>
    <w:p w:rsidR="00697C3E" w:rsidRDefault="00697C3E" w:rsidP="00697C3E">
      <w:pPr>
        <w:pStyle w:val="NormalWeb"/>
        <w:spacing w:before="0" w:beforeAutospacing="0" w:after="0" w:afterAutospacing="0"/>
        <w:rPr>
          <w:b/>
          <w:color w:val="000000"/>
        </w:rPr>
      </w:pPr>
    </w:p>
    <w:p w:rsidR="00697C3E" w:rsidRDefault="00697C3E" w:rsidP="00697C3E">
      <w:pPr>
        <w:pStyle w:val="NormalWeb"/>
        <w:spacing w:before="0" w:beforeAutospacing="0" w:after="0" w:afterAutospacing="0"/>
        <w:rPr>
          <w:color w:val="000000"/>
        </w:rPr>
      </w:pPr>
      <w:r>
        <w:rPr>
          <w:color w:val="000000"/>
        </w:rPr>
        <w:t>II. Was appropriate reconnaissance done prior to conducting breaching operations?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A. Was the railroad berm a consistant obstacle across the width of RCT-7’s frontage?</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 xml:space="preserve">B. </w:t>
      </w:r>
      <w:r w:rsidRPr="00FF220B">
        <w:rPr>
          <w:color w:val="000000"/>
        </w:rPr>
        <w:t xml:space="preserve">Richard S Lowry’s book </w:t>
      </w:r>
      <w:r w:rsidRPr="00FF220B">
        <w:rPr>
          <w:i/>
          <w:color w:val="000000"/>
        </w:rPr>
        <w:t>New</w:t>
      </w:r>
      <w:r w:rsidRPr="00863D75">
        <w:rPr>
          <w:i/>
          <w:color w:val="000000"/>
        </w:rPr>
        <w:t xml:space="preserve"> Dawn,</w:t>
      </w:r>
      <w:r w:rsidRPr="00863D75">
        <w:rPr>
          <w:color w:val="000000"/>
        </w:rPr>
        <w:t xml:space="preserve"> Lowry describes the railroad berm in TF 2-2 IN area of operations of only being three to five feet high, while 1/3 faced a six to twelve foot berm plus a tank ditch on the far side (Lowry, 94).</w:t>
      </w:r>
    </w:p>
    <w:p w:rsidR="00697C3E" w:rsidRDefault="00697C3E" w:rsidP="00697C3E">
      <w:pPr>
        <w:pStyle w:val="NormalWeb"/>
        <w:spacing w:before="0" w:beforeAutospacing="0" w:after="0" w:afterAutospacing="0"/>
        <w:rPr>
          <w:color w:val="000000"/>
        </w:rPr>
      </w:pPr>
    </w:p>
    <w:p w:rsidR="00697C3E" w:rsidRPr="00863D75" w:rsidRDefault="00697C3E" w:rsidP="00697C3E">
      <w:pPr>
        <w:pStyle w:val="NormalWeb"/>
        <w:spacing w:before="0" w:beforeAutospacing="0" w:after="0" w:afterAutospacing="0"/>
        <w:rPr>
          <w:color w:val="000000"/>
        </w:rPr>
      </w:pPr>
      <w:r>
        <w:rPr>
          <w:color w:val="000000"/>
        </w:rPr>
        <w:t xml:space="preserve">III. </w:t>
      </w:r>
      <w:r w:rsidRPr="00863D75">
        <w:rPr>
          <w:color w:val="000000"/>
        </w:rPr>
        <w:t xml:space="preserve">2-2 </w:t>
      </w:r>
      <w:r>
        <w:rPr>
          <w:color w:val="000000"/>
        </w:rPr>
        <w:t>conducted</w:t>
      </w:r>
      <w:r w:rsidRPr="00863D75">
        <w:rPr>
          <w:color w:val="000000"/>
        </w:rPr>
        <w:t xml:space="preserve"> a mechanized breach with a tank forward and a M</w:t>
      </w:r>
      <w:r>
        <w:rPr>
          <w:color w:val="000000"/>
        </w:rPr>
        <w:t>I</w:t>
      </w:r>
      <w:r w:rsidRPr="00863D75">
        <w:rPr>
          <w:color w:val="000000"/>
        </w:rPr>
        <w:t>CLIC being fired. Once the M</w:t>
      </w:r>
      <w:r>
        <w:rPr>
          <w:color w:val="000000"/>
        </w:rPr>
        <w:t>I</w:t>
      </w:r>
      <w:r w:rsidRPr="00863D75">
        <w:rPr>
          <w:color w:val="000000"/>
        </w:rPr>
        <w:t>CLIC was fired, there were 20 to 30 secondary explosions up and down the sides and the breach just had to be marked. 1/8 did the same thing as 2-2 while 1/3 tried to do a “covert” breach, where they put a platoon to the front and tried to probe the obstacle. (Eyewitness to War Volume 1, 214)</w:t>
      </w:r>
      <w:r>
        <w:rPr>
          <w:color w:val="000000"/>
        </w:rPr>
        <w:t>. Were these types of breaching operations appropriate for the operation?</w:t>
      </w:r>
    </w:p>
    <w:p w:rsidR="00697C3E" w:rsidRDefault="00697C3E" w:rsidP="00697C3E">
      <w:pPr>
        <w:pStyle w:val="NormalWeb"/>
        <w:spacing w:before="0" w:beforeAutospacing="0" w:after="0" w:afterAutospacing="0"/>
        <w:rPr>
          <w:color w:val="000000"/>
        </w:rPr>
      </w:pPr>
    </w:p>
    <w:p w:rsidR="00697C3E" w:rsidRPr="00FF220B" w:rsidRDefault="00697C3E" w:rsidP="00697C3E">
      <w:pPr>
        <w:pStyle w:val="NormalWeb"/>
        <w:spacing w:before="0" w:beforeAutospacing="0" w:after="0" w:afterAutospacing="0"/>
        <w:rPr>
          <w:color w:val="000000"/>
        </w:rPr>
      </w:pPr>
      <w:r>
        <w:rPr>
          <w:color w:val="000000"/>
        </w:rPr>
        <w:t>IV</w:t>
      </w:r>
      <w:r w:rsidRPr="00FF220B">
        <w:rPr>
          <w:color w:val="000000"/>
        </w:rPr>
        <w:t>. Discuss the breaching capabilities that the Army and USMC forces brought to the fight. Did this impact their respective breaches? How and why?</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V. Discuss how the differences in training, choice of breaching methodology, equipment, and obstacle combined to impact the success or failure of 2-2, 1/8, and 1/3’s breaching operations.</w:t>
      </w:r>
    </w:p>
    <w:p w:rsidR="00697C3E" w:rsidRPr="00FF220B" w:rsidRDefault="00697C3E" w:rsidP="00697C3E">
      <w:pPr>
        <w:pStyle w:val="NormalWeb"/>
        <w:spacing w:before="0" w:beforeAutospacing="0" w:after="0" w:afterAutospacing="0"/>
        <w:rPr>
          <w:color w:val="000000"/>
        </w:rPr>
      </w:pPr>
    </w:p>
    <w:p w:rsidR="00697C3E" w:rsidRPr="00FF220B" w:rsidRDefault="00697C3E" w:rsidP="00697C3E">
      <w:pPr>
        <w:pStyle w:val="NormalWeb"/>
        <w:spacing w:before="0" w:beforeAutospacing="0" w:after="0" w:afterAutospacing="0"/>
        <w:rPr>
          <w:color w:val="000000"/>
        </w:rPr>
      </w:pPr>
      <w:r>
        <w:rPr>
          <w:color w:val="000000"/>
        </w:rPr>
        <w:t xml:space="preserve">VI. </w:t>
      </w:r>
      <w:r w:rsidRPr="00FF220B">
        <w:rPr>
          <w:color w:val="000000"/>
        </w:rPr>
        <w:t>What were the heavy-light integration challenges once through the breach?</w:t>
      </w:r>
    </w:p>
    <w:p w:rsidR="00697C3E" w:rsidRDefault="00697C3E" w:rsidP="00697C3E">
      <w:pPr>
        <w:pStyle w:val="MediumGrid2"/>
        <w:rPr>
          <w:b/>
          <w:color w:val="000000"/>
        </w:rPr>
      </w:pPr>
    </w:p>
    <w:p w:rsidR="00697C3E" w:rsidRPr="00FF220B" w:rsidRDefault="00697C3E" w:rsidP="00697C3E">
      <w:pPr>
        <w:pStyle w:val="MediumGrid2"/>
        <w:rPr>
          <w:color w:val="000000"/>
        </w:rPr>
      </w:pPr>
      <w:r>
        <w:rPr>
          <w:color w:val="000000"/>
        </w:rPr>
        <w:t>VII</w:t>
      </w:r>
      <w:r w:rsidRPr="00FF220B">
        <w:rPr>
          <w:color w:val="000000"/>
        </w:rPr>
        <w:t>. How did the enemy react to coalition operations so far?</w:t>
      </w:r>
    </w:p>
    <w:p w:rsidR="00697C3E" w:rsidRPr="00FF220B" w:rsidRDefault="00697C3E" w:rsidP="00697C3E">
      <w:pPr>
        <w:autoSpaceDE w:val="0"/>
        <w:autoSpaceDN w:val="0"/>
        <w:adjustRightInd w:val="0"/>
        <w:rPr>
          <w:color w:val="000000"/>
        </w:rPr>
      </w:pPr>
    </w:p>
    <w:p w:rsidR="00697C3E" w:rsidRPr="00FF220B" w:rsidRDefault="00697C3E" w:rsidP="00697C3E">
      <w:pPr>
        <w:autoSpaceDE w:val="0"/>
        <w:autoSpaceDN w:val="0"/>
        <w:adjustRightInd w:val="0"/>
        <w:rPr>
          <w:color w:val="000000"/>
        </w:rPr>
      </w:pPr>
      <w:r>
        <w:rPr>
          <w:color w:val="000000"/>
        </w:rPr>
        <w:t>VIII</w:t>
      </w:r>
      <w:r w:rsidRPr="00FF220B">
        <w:rPr>
          <w:color w:val="000000"/>
        </w:rPr>
        <w:t>. Assess continued Iraqi military operations supporting US forces.</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Stand List</w:t>
        </w:r>
      </w:hyperlink>
    </w:p>
    <w:p w:rsidR="00697C3E" w:rsidRPr="00863D75" w:rsidRDefault="00697C3E" w:rsidP="00697C3E">
      <w:pPr>
        <w:rPr>
          <w:b/>
          <w:color w:val="000000"/>
        </w:rPr>
      </w:pPr>
      <w:r w:rsidRPr="00863D75">
        <w:rPr>
          <w:color w:val="000000"/>
        </w:rPr>
        <w:br w:type="page"/>
      </w:r>
      <w:bookmarkStart w:id="13" w:name="Stand7"/>
      <w:r w:rsidRPr="00863D75">
        <w:rPr>
          <w:b/>
          <w:color w:val="000000"/>
        </w:rPr>
        <w:t>Stand 7</w:t>
      </w:r>
      <w:bookmarkEnd w:id="13"/>
      <w:r w:rsidRPr="00863D75">
        <w:rPr>
          <w:b/>
          <w:color w:val="000000"/>
        </w:rPr>
        <w:t>: Execution of Phase IIIA – RCT-1 Assault</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6"/>
        <w:gridCol w:w="3834"/>
      </w:tblGrid>
      <w:tr w:rsidR="00697C3E" w:rsidRPr="003C4359">
        <w:tc>
          <w:tcPr>
            <w:tcW w:w="5688" w:type="dxa"/>
            <w:shd w:val="clear" w:color="auto" w:fill="auto"/>
          </w:tcPr>
          <w:p w:rsidR="00697C3E" w:rsidRPr="003C4359" w:rsidRDefault="00C527C2" w:rsidP="00697C3E">
            <w:pPr>
              <w:rPr>
                <w:color w:val="000000"/>
              </w:rPr>
            </w:pPr>
            <w:r>
              <w:rPr>
                <w:color w:val="000000"/>
                <w:highlight w:val="cyan"/>
              </w:rPr>
              <w:t>Visual 19</w:t>
            </w:r>
            <w:r w:rsidR="00697C3E" w:rsidRPr="00C527C2">
              <w:rPr>
                <w:color w:val="000000"/>
                <w:highlight w:val="cyan"/>
              </w:rPr>
              <w:t>: Execution of Phase IIIA: RCT-1 Assault</w:t>
            </w:r>
          </w:p>
        </w:tc>
        <w:tc>
          <w:tcPr>
            <w:tcW w:w="3888" w:type="dxa"/>
            <w:shd w:val="clear" w:color="auto" w:fill="auto"/>
          </w:tcPr>
          <w:p w:rsidR="00697C3E" w:rsidRPr="003C4359" w:rsidRDefault="00D5301D" w:rsidP="00697C3E">
            <w:pPr>
              <w:rPr>
                <w:color w:val="000000"/>
              </w:rPr>
            </w:pPr>
            <w:r>
              <w:rPr>
                <w:noProof/>
                <w:color w:val="000000"/>
              </w:rPr>
              <w:drawing>
                <wp:inline distT="0" distB="0" distL="0" distR="0">
                  <wp:extent cx="1476375" cy="1104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tc>
      </w:tr>
      <w:tr w:rsidR="00697C3E" w:rsidRPr="003C4359">
        <w:tc>
          <w:tcPr>
            <w:tcW w:w="5688" w:type="dxa"/>
            <w:shd w:val="clear" w:color="auto" w:fill="auto"/>
          </w:tcPr>
          <w:p w:rsidR="00697C3E" w:rsidRDefault="00697C3E" w:rsidP="00697C3E">
            <w:pPr>
              <w:pStyle w:val="NormalWeb"/>
              <w:spacing w:before="0" w:beforeAutospacing="0" w:after="0" w:afterAutospacing="0"/>
              <w:rPr>
                <w:color w:val="000000"/>
              </w:rPr>
            </w:pPr>
          </w:p>
        </w:tc>
        <w:tc>
          <w:tcPr>
            <w:tcW w:w="3888" w:type="dxa"/>
            <w:shd w:val="clear" w:color="auto" w:fill="auto"/>
          </w:tcPr>
          <w:p w:rsidR="00697C3E" w:rsidRDefault="00697C3E" w:rsidP="00697C3E">
            <w:pPr>
              <w:rPr>
                <w:color w:val="000000"/>
              </w:rPr>
            </w:pPr>
          </w:p>
        </w:tc>
      </w:tr>
      <w:tr w:rsidR="00697C3E" w:rsidRPr="003C4359">
        <w:tc>
          <w:tcPr>
            <w:tcW w:w="5688" w:type="dxa"/>
            <w:shd w:val="clear" w:color="auto" w:fill="auto"/>
          </w:tcPr>
          <w:p w:rsidR="00697C3E" w:rsidRPr="003C4359" w:rsidRDefault="00C527C2" w:rsidP="00697C3E">
            <w:pPr>
              <w:pStyle w:val="NormalWeb"/>
              <w:spacing w:before="0" w:beforeAutospacing="0" w:after="0" w:afterAutospacing="0"/>
              <w:rPr>
                <w:color w:val="000000"/>
              </w:rPr>
            </w:pPr>
            <w:r w:rsidRPr="00C527C2">
              <w:rPr>
                <w:color w:val="000000"/>
                <w:highlight w:val="cyan"/>
              </w:rPr>
              <w:t>Visual 20</w:t>
            </w:r>
            <w:r w:rsidR="00697C3E" w:rsidRPr="00C527C2">
              <w:rPr>
                <w:color w:val="000000"/>
                <w:highlight w:val="cyan"/>
              </w:rPr>
              <w:t xml:space="preserve">: RCT 1 Attack, 8-9 </w:t>
            </w:r>
            <w:r w:rsidR="00D37CA3" w:rsidRPr="00C527C2">
              <w:rPr>
                <w:color w:val="000000"/>
                <w:highlight w:val="cyan"/>
              </w:rPr>
              <w:t>Nov</w:t>
            </w:r>
            <w:r w:rsidR="00697C3E" w:rsidRPr="00C527C2">
              <w:rPr>
                <w:color w:val="000000"/>
                <w:highlight w:val="cyan"/>
              </w:rPr>
              <w:t xml:space="preserve"> 2004</w:t>
            </w:r>
          </w:p>
        </w:tc>
        <w:tc>
          <w:tcPr>
            <w:tcW w:w="3888" w:type="dxa"/>
            <w:shd w:val="clear" w:color="auto" w:fill="auto"/>
          </w:tcPr>
          <w:p w:rsidR="00697C3E" w:rsidRPr="003C4359" w:rsidRDefault="00D5301D" w:rsidP="00697C3E">
            <w:pPr>
              <w:rPr>
                <w:color w:val="000000"/>
              </w:rPr>
            </w:pPr>
            <w:r>
              <w:rPr>
                <w:noProof/>
                <w:color w:val="000000"/>
              </w:rPr>
              <w:drawing>
                <wp:inline distT="0" distB="0" distL="0" distR="0">
                  <wp:extent cx="1476375" cy="11144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76375" cy="1114425"/>
                          </a:xfrm>
                          <a:prstGeom prst="rect">
                            <a:avLst/>
                          </a:prstGeom>
                          <a:noFill/>
                          <a:ln>
                            <a:noFill/>
                          </a:ln>
                        </pic:spPr>
                      </pic:pic>
                    </a:graphicData>
                  </a:graphic>
                </wp:inline>
              </w:drawing>
            </w:r>
          </w:p>
        </w:tc>
      </w:tr>
      <w:tr w:rsidR="00697C3E" w:rsidRPr="003C4359">
        <w:tc>
          <w:tcPr>
            <w:tcW w:w="5688" w:type="dxa"/>
            <w:shd w:val="clear" w:color="auto" w:fill="auto"/>
          </w:tcPr>
          <w:p w:rsidR="00697C3E" w:rsidRDefault="00697C3E" w:rsidP="00697C3E">
            <w:pPr>
              <w:pStyle w:val="NormalWeb"/>
              <w:spacing w:before="0" w:beforeAutospacing="0" w:after="0" w:afterAutospacing="0"/>
              <w:rPr>
                <w:color w:val="000000"/>
              </w:rPr>
            </w:pPr>
          </w:p>
        </w:tc>
        <w:tc>
          <w:tcPr>
            <w:tcW w:w="3888" w:type="dxa"/>
            <w:shd w:val="clear" w:color="auto" w:fill="auto"/>
          </w:tcPr>
          <w:p w:rsidR="00697C3E" w:rsidRDefault="00697C3E" w:rsidP="00697C3E">
            <w:pPr>
              <w:rPr>
                <w:color w:val="000000"/>
              </w:rPr>
            </w:pPr>
          </w:p>
        </w:tc>
      </w:tr>
      <w:tr w:rsidR="00697C3E" w:rsidRPr="003C4359">
        <w:tc>
          <w:tcPr>
            <w:tcW w:w="5688" w:type="dxa"/>
            <w:shd w:val="clear" w:color="auto" w:fill="auto"/>
          </w:tcPr>
          <w:p w:rsidR="00697C3E" w:rsidRPr="003C4359" w:rsidRDefault="00697C3E" w:rsidP="00697C3E">
            <w:pPr>
              <w:pStyle w:val="NormalWeb"/>
              <w:spacing w:before="0" w:beforeAutospacing="0" w:after="0" w:afterAutospacing="0"/>
              <w:rPr>
                <w:color w:val="000000"/>
              </w:rPr>
            </w:pPr>
            <w:r w:rsidRPr="00C527C2">
              <w:rPr>
                <w:color w:val="000000"/>
                <w:highlight w:val="cyan"/>
              </w:rPr>
              <w:t>Visual</w:t>
            </w:r>
            <w:r w:rsidR="00C527C2" w:rsidRPr="00C527C2">
              <w:rPr>
                <w:color w:val="000000"/>
                <w:highlight w:val="cyan"/>
              </w:rPr>
              <w:t xml:space="preserve"> 21</w:t>
            </w:r>
            <w:r w:rsidRPr="00C527C2">
              <w:rPr>
                <w:color w:val="000000"/>
                <w:highlight w:val="cyan"/>
              </w:rPr>
              <w:t xml:space="preserve">: RCT 1 Attack, 9-10 </w:t>
            </w:r>
            <w:r w:rsidR="00D37CA3" w:rsidRPr="00C527C2">
              <w:rPr>
                <w:color w:val="000000"/>
                <w:highlight w:val="cyan"/>
              </w:rPr>
              <w:t>Nov</w:t>
            </w:r>
            <w:r w:rsidRPr="00C527C2">
              <w:rPr>
                <w:color w:val="000000"/>
                <w:highlight w:val="cyan"/>
              </w:rPr>
              <w:t xml:space="preserve"> 2004</w:t>
            </w:r>
          </w:p>
        </w:tc>
        <w:tc>
          <w:tcPr>
            <w:tcW w:w="3888" w:type="dxa"/>
            <w:shd w:val="clear" w:color="auto" w:fill="auto"/>
          </w:tcPr>
          <w:p w:rsidR="00697C3E" w:rsidRPr="003C4359" w:rsidRDefault="00D5301D" w:rsidP="00697C3E">
            <w:pPr>
              <w:rPr>
                <w:color w:val="000000"/>
              </w:rPr>
            </w:pPr>
            <w:r>
              <w:rPr>
                <w:noProof/>
                <w:color w:val="000000"/>
              </w:rPr>
              <w:drawing>
                <wp:inline distT="0" distB="0" distL="0" distR="0">
                  <wp:extent cx="1476375" cy="1104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tc>
      </w:tr>
      <w:tr w:rsidR="00697C3E" w:rsidRPr="003C4359">
        <w:tc>
          <w:tcPr>
            <w:tcW w:w="5688" w:type="dxa"/>
            <w:shd w:val="clear" w:color="auto" w:fill="auto"/>
          </w:tcPr>
          <w:p w:rsidR="00697C3E" w:rsidRDefault="00697C3E" w:rsidP="00697C3E">
            <w:pPr>
              <w:pStyle w:val="NormalWeb"/>
              <w:spacing w:before="0" w:beforeAutospacing="0" w:after="0" w:afterAutospacing="0"/>
              <w:rPr>
                <w:color w:val="000000"/>
              </w:rPr>
            </w:pPr>
          </w:p>
        </w:tc>
        <w:tc>
          <w:tcPr>
            <w:tcW w:w="3888" w:type="dxa"/>
            <w:shd w:val="clear" w:color="auto" w:fill="auto"/>
          </w:tcPr>
          <w:p w:rsidR="00697C3E" w:rsidRDefault="00697C3E" w:rsidP="00697C3E">
            <w:pPr>
              <w:rPr>
                <w:color w:val="000000"/>
              </w:rPr>
            </w:pPr>
          </w:p>
        </w:tc>
      </w:tr>
      <w:tr w:rsidR="00697C3E" w:rsidRPr="003C4359">
        <w:tc>
          <w:tcPr>
            <w:tcW w:w="5688" w:type="dxa"/>
            <w:shd w:val="clear" w:color="auto" w:fill="auto"/>
          </w:tcPr>
          <w:p w:rsidR="00697C3E" w:rsidRPr="003C4359" w:rsidRDefault="00C527C2" w:rsidP="00697C3E">
            <w:pPr>
              <w:pStyle w:val="NormalWeb"/>
              <w:spacing w:before="0" w:beforeAutospacing="0" w:after="0" w:afterAutospacing="0"/>
              <w:rPr>
                <w:color w:val="000000"/>
              </w:rPr>
            </w:pPr>
            <w:r w:rsidRPr="00C527C2">
              <w:rPr>
                <w:color w:val="000000"/>
                <w:highlight w:val="cyan"/>
              </w:rPr>
              <w:t>Visual 22</w:t>
            </w:r>
            <w:r w:rsidR="00697C3E" w:rsidRPr="00C527C2">
              <w:rPr>
                <w:color w:val="000000"/>
                <w:highlight w:val="cyan"/>
              </w:rPr>
              <w:t>: Fighting Inside Fallujah</w:t>
            </w:r>
          </w:p>
        </w:tc>
        <w:tc>
          <w:tcPr>
            <w:tcW w:w="3888" w:type="dxa"/>
            <w:shd w:val="clear" w:color="auto" w:fill="auto"/>
          </w:tcPr>
          <w:p w:rsidR="00697C3E" w:rsidRPr="003C4359" w:rsidRDefault="00D5301D" w:rsidP="00697C3E">
            <w:pPr>
              <w:rPr>
                <w:color w:val="000000"/>
              </w:rPr>
            </w:pPr>
            <w:r>
              <w:rPr>
                <w:noProof/>
                <w:color w:val="000000"/>
              </w:rPr>
              <w:drawing>
                <wp:inline distT="0" distB="0" distL="0" distR="0">
                  <wp:extent cx="1476375" cy="1104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tc>
      </w:tr>
      <w:tr w:rsidR="00697C3E" w:rsidRPr="003C4359">
        <w:tc>
          <w:tcPr>
            <w:tcW w:w="5688" w:type="dxa"/>
            <w:shd w:val="clear" w:color="auto" w:fill="auto"/>
          </w:tcPr>
          <w:p w:rsidR="00697C3E" w:rsidRDefault="00697C3E" w:rsidP="00697C3E">
            <w:pPr>
              <w:pStyle w:val="NormalWeb"/>
              <w:spacing w:before="0" w:beforeAutospacing="0" w:after="0" w:afterAutospacing="0"/>
              <w:rPr>
                <w:color w:val="000000"/>
              </w:rPr>
            </w:pPr>
          </w:p>
        </w:tc>
        <w:tc>
          <w:tcPr>
            <w:tcW w:w="3888" w:type="dxa"/>
            <w:shd w:val="clear" w:color="auto" w:fill="auto"/>
          </w:tcPr>
          <w:p w:rsidR="00697C3E" w:rsidRDefault="00697C3E" w:rsidP="00697C3E">
            <w:pPr>
              <w:rPr>
                <w:color w:val="000000"/>
              </w:rPr>
            </w:pPr>
          </w:p>
        </w:tc>
      </w:tr>
      <w:tr w:rsidR="00697C3E" w:rsidRPr="003C4359">
        <w:tc>
          <w:tcPr>
            <w:tcW w:w="5688" w:type="dxa"/>
            <w:shd w:val="clear" w:color="auto" w:fill="auto"/>
          </w:tcPr>
          <w:p w:rsidR="00697C3E" w:rsidRPr="003C4359" w:rsidRDefault="00C527C2" w:rsidP="00697C3E">
            <w:pPr>
              <w:pStyle w:val="NormalWeb"/>
              <w:spacing w:before="0" w:beforeAutospacing="0" w:after="0" w:afterAutospacing="0"/>
              <w:rPr>
                <w:color w:val="000000"/>
              </w:rPr>
            </w:pPr>
            <w:r w:rsidRPr="00C527C2">
              <w:rPr>
                <w:color w:val="000000"/>
                <w:highlight w:val="cyan"/>
              </w:rPr>
              <w:t>Visual 23</w:t>
            </w:r>
            <w:r w:rsidR="00697C3E" w:rsidRPr="00C527C2">
              <w:rPr>
                <w:color w:val="000000"/>
                <w:highlight w:val="cyan"/>
              </w:rPr>
              <w:t xml:space="preserve">: 1 Mar Div Disposition, Night of 10 </w:t>
            </w:r>
            <w:r w:rsidR="00D37CA3" w:rsidRPr="00C527C2">
              <w:rPr>
                <w:color w:val="000000"/>
                <w:highlight w:val="cyan"/>
              </w:rPr>
              <w:t>Nov</w:t>
            </w:r>
          </w:p>
        </w:tc>
        <w:tc>
          <w:tcPr>
            <w:tcW w:w="3888" w:type="dxa"/>
            <w:shd w:val="clear" w:color="auto" w:fill="auto"/>
          </w:tcPr>
          <w:p w:rsidR="00697C3E" w:rsidRPr="003C4359" w:rsidRDefault="00D5301D" w:rsidP="00697C3E">
            <w:pPr>
              <w:rPr>
                <w:color w:val="000000"/>
              </w:rPr>
            </w:pPr>
            <w:r>
              <w:rPr>
                <w:noProof/>
                <w:color w:val="000000"/>
              </w:rPr>
              <w:drawing>
                <wp:inline distT="0" distB="0" distL="0" distR="0">
                  <wp:extent cx="1476375" cy="1104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1A2290" w:rsidRDefault="00C527C2" w:rsidP="00697C3E">
      <w:pPr>
        <w:rPr>
          <w:b/>
          <w:color w:val="000000"/>
          <w:u w:val="single"/>
        </w:rPr>
      </w:pPr>
      <w:r>
        <w:rPr>
          <w:b/>
          <w:color w:val="000000"/>
          <w:u w:val="single"/>
        </w:rPr>
        <w:t xml:space="preserve">I. </w:t>
      </w:r>
      <w:r w:rsidRPr="00C527C2">
        <w:rPr>
          <w:color w:val="000000"/>
          <w:highlight w:val="cyan"/>
        </w:rPr>
        <w:t>Visual 19</w:t>
      </w:r>
      <w:r w:rsidR="00697C3E" w:rsidRPr="00C527C2">
        <w:rPr>
          <w:color w:val="000000"/>
          <w:highlight w:val="cyan"/>
        </w:rPr>
        <w:t xml:space="preserve">: Execution of Phase IIIA: RCT-1 Assault / </w:t>
      </w:r>
      <w:r w:rsidR="001A2290" w:rsidRPr="00C527C2">
        <w:rPr>
          <w:color w:val="000000"/>
          <w:highlight w:val="cyan"/>
        </w:rPr>
        <w:t>Operator Instructions #22</w:t>
      </w:r>
    </w:p>
    <w:p w:rsidR="00697C3E" w:rsidRDefault="00697C3E" w:rsidP="00697C3E">
      <w:pPr>
        <w:rPr>
          <w:color w:val="000000"/>
        </w:rPr>
      </w:pPr>
      <w:r>
        <w:rPr>
          <w:color w:val="000000"/>
        </w:rPr>
        <w:t xml:space="preserve">II. </w:t>
      </w:r>
      <w:r w:rsidRPr="00863D75">
        <w:rPr>
          <w:color w:val="000000"/>
        </w:rPr>
        <w:t xml:space="preserve">Looking south into the northern portion of the city. Orient the virtual view to the matching </w:t>
      </w:r>
      <w:r>
        <w:rPr>
          <w:color w:val="000000"/>
        </w:rPr>
        <w:t>Visual</w:t>
      </w:r>
      <w:r w:rsidRPr="00863D75">
        <w:rPr>
          <w:color w:val="000000"/>
        </w:rPr>
        <w:t>. Point out the key locations below. Preferably from the apartment complex used as Regimental Command Post along with 3/5s forward combat operations center (COC)</w:t>
      </w:r>
      <w:r>
        <w:rPr>
          <w:color w:val="000000"/>
        </w:rPr>
        <w:t>.</w:t>
      </w:r>
    </w:p>
    <w:p w:rsidR="00697C3E" w:rsidRDefault="00697C3E" w:rsidP="00697C3E">
      <w:pPr>
        <w:rPr>
          <w:color w:val="000000"/>
        </w:rPr>
      </w:pPr>
    </w:p>
    <w:p w:rsidR="00697C3E" w:rsidRPr="00863D75" w:rsidRDefault="00697C3E" w:rsidP="00697C3E">
      <w:pPr>
        <w:ind w:left="720"/>
        <w:rPr>
          <w:bCs/>
          <w:color w:val="000000"/>
        </w:rPr>
      </w:pPr>
      <w:r>
        <w:rPr>
          <w:color w:val="000000"/>
        </w:rPr>
        <w:t xml:space="preserve">A. </w:t>
      </w:r>
      <w:r w:rsidRPr="00863D75">
        <w:rPr>
          <w:bCs/>
          <w:color w:val="000000"/>
        </w:rPr>
        <w:t>Hospital</w:t>
      </w:r>
    </w:p>
    <w:p w:rsidR="00697C3E" w:rsidRDefault="00697C3E" w:rsidP="00697C3E">
      <w:pPr>
        <w:rPr>
          <w:color w:val="000000"/>
        </w:rPr>
      </w:pPr>
      <w:r>
        <w:rPr>
          <w:color w:val="000000"/>
        </w:rPr>
        <w:tab/>
        <w:t xml:space="preserve">B. </w:t>
      </w:r>
      <w:r w:rsidRPr="00863D75">
        <w:rPr>
          <w:bCs/>
          <w:color w:val="000000"/>
        </w:rPr>
        <w:t>North (Brooklyn) Bridg</w:t>
      </w:r>
      <w:r>
        <w:rPr>
          <w:bCs/>
          <w:color w:val="000000"/>
        </w:rPr>
        <w:t>e</w:t>
      </w:r>
    </w:p>
    <w:p w:rsidR="00697C3E" w:rsidRDefault="00697C3E" w:rsidP="00697C3E">
      <w:pPr>
        <w:rPr>
          <w:color w:val="000000"/>
        </w:rPr>
      </w:pPr>
      <w:r>
        <w:rPr>
          <w:color w:val="000000"/>
        </w:rPr>
        <w:tab/>
        <w:t xml:space="preserve">C. </w:t>
      </w:r>
      <w:r w:rsidRPr="00863D75">
        <w:rPr>
          <w:bCs/>
          <w:color w:val="000000"/>
        </w:rPr>
        <w:t>South (Main) Bridg</w:t>
      </w:r>
      <w:r>
        <w:rPr>
          <w:bCs/>
          <w:color w:val="000000"/>
        </w:rPr>
        <w:t>e</w:t>
      </w:r>
    </w:p>
    <w:p w:rsidR="00697C3E" w:rsidRDefault="00697C3E" w:rsidP="00697C3E">
      <w:pPr>
        <w:rPr>
          <w:color w:val="000000"/>
        </w:rPr>
      </w:pPr>
      <w:r>
        <w:rPr>
          <w:color w:val="000000"/>
        </w:rPr>
        <w:tab/>
        <w:t xml:space="preserve">D. </w:t>
      </w:r>
      <w:r w:rsidRPr="00863D75">
        <w:rPr>
          <w:bCs/>
          <w:color w:val="000000"/>
        </w:rPr>
        <w:t>Jolan Par</w:t>
      </w:r>
      <w:r>
        <w:rPr>
          <w:bCs/>
          <w:color w:val="000000"/>
        </w:rPr>
        <w:t>k</w:t>
      </w:r>
    </w:p>
    <w:p w:rsidR="00697C3E" w:rsidRDefault="00697C3E" w:rsidP="00697C3E">
      <w:pPr>
        <w:rPr>
          <w:color w:val="000000"/>
        </w:rPr>
      </w:pPr>
      <w:r>
        <w:rPr>
          <w:color w:val="000000"/>
        </w:rPr>
        <w:tab/>
        <w:t xml:space="preserve">E. </w:t>
      </w:r>
      <w:r w:rsidRPr="00863D75">
        <w:rPr>
          <w:bCs/>
          <w:color w:val="000000"/>
        </w:rPr>
        <w:t>The Pizza Slic</w:t>
      </w:r>
      <w:r>
        <w:rPr>
          <w:bCs/>
          <w:color w:val="000000"/>
        </w:rPr>
        <w:t>e</w:t>
      </w:r>
    </w:p>
    <w:p w:rsidR="00697C3E" w:rsidRDefault="00697C3E" w:rsidP="00697C3E">
      <w:pPr>
        <w:rPr>
          <w:color w:val="000000"/>
        </w:rPr>
      </w:pPr>
      <w:r>
        <w:rPr>
          <w:color w:val="000000"/>
        </w:rPr>
        <w:tab/>
        <w:t xml:space="preserve">F. </w:t>
      </w:r>
      <w:r w:rsidRPr="00863D75">
        <w:rPr>
          <w:bCs/>
          <w:color w:val="000000"/>
        </w:rPr>
        <w:t xml:space="preserve">Phase Line </w:t>
      </w:r>
      <w:r w:rsidR="00127211">
        <w:rPr>
          <w:bCs/>
          <w:color w:val="000000"/>
        </w:rPr>
        <w:t>F</w:t>
      </w:r>
      <w:r w:rsidR="00FB3FE2">
        <w:rPr>
          <w:bCs/>
          <w:color w:val="000000"/>
        </w:rPr>
        <w:t>ran</w:t>
      </w:r>
      <w:r w:rsidRPr="00863D75">
        <w:rPr>
          <w:bCs/>
          <w:color w:val="000000"/>
        </w:rPr>
        <w:t xml:space="preserve"> or MSR Michigan- Highway 1</w:t>
      </w:r>
      <w:r>
        <w:rPr>
          <w:bCs/>
          <w:color w:val="000000"/>
        </w:rPr>
        <w:t>0</w:t>
      </w:r>
    </w:p>
    <w:p w:rsidR="00697C3E" w:rsidRDefault="00697C3E" w:rsidP="00697C3E">
      <w:pPr>
        <w:rPr>
          <w:color w:val="000000"/>
        </w:rPr>
      </w:pPr>
      <w:r>
        <w:rPr>
          <w:color w:val="000000"/>
        </w:rPr>
        <w:tab/>
        <w:t xml:space="preserve">G. </w:t>
      </w:r>
      <w:r w:rsidRPr="00863D75">
        <w:rPr>
          <w:bCs/>
          <w:color w:val="000000"/>
        </w:rPr>
        <w:t>Train Statio</w:t>
      </w:r>
      <w:r>
        <w:rPr>
          <w:bCs/>
          <w:color w:val="000000"/>
        </w:rPr>
        <w:t>n</w:t>
      </w:r>
    </w:p>
    <w:p w:rsidR="00697C3E" w:rsidRDefault="00697C3E" w:rsidP="00697C3E">
      <w:pPr>
        <w:rPr>
          <w:color w:val="000000"/>
        </w:rPr>
      </w:pPr>
      <w:r>
        <w:rPr>
          <w:color w:val="000000"/>
        </w:rPr>
        <w:tab/>
        <w:t xml:space="preserve">H. </w:t>
      </w:r>
      <w:r w:rsidRPr="00863D75">
        <w:rPr>
          <w:bCs/>
          <w:color w:val="000000"/>
        </w:rPr>
        <w:t>RCT-1 Breach Sit</w:t>
      </w:r>
      <w:r>
        <w:rPr>
          <w:bCs/>
          <w:color w:val="000000"/>
        </w:rPr>
        <w:t>e</w:t>
      </w:r>
    </w:p>
    <w:p w:rsidR="00697C3E" w:rsidRDefault="00697C3E" w:rsidP="00697C3E">
      <w:pPr>
        <w:rPr>
          <w:color w:val="000000"/>
        </w:rPr>
      </w:pPr>
      <w:r>
        <w:rPr>
          <w:color w:val="000000"/>
        </w:rPr>
        <w:tab/>
        <w:t xml:space="preserve">I. </w:t>
      </w:r>
      <w:r w:rsidRPr="00863D75">
        <w:rPr>
          <w:bCs/>
          <w:color w:val="000000"/>
        </w:rPr>
        <w:t>RCT-1 HQ at apartment building</w:t>
      </w:r>
      <w:r>
        <w:rPr>
          <w:bCs/>
          <w:color w:val="000000"/>
        </w:rPr>
        <w:t>s</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Pr="00C527C2" w:rsidRDefault="00150B4D" w:rsidP="00697C3E">
      <w:pPr>
        <w:rPr>
          <w:color w:val="000000"/>
        </w:rPr>
      </w:pPr>
      <w:r w:rsidRPr="00150B4D">
        <w:rPr>
          <w:b/>
          <w:color w:val="000000"/>
          <w:u w:val="single"/>
        </w:rPr>
        <w:t xml:space="preserve">I. </w:t>
      </w:r>
      <w:r w:rsidR="00C527C2">
        <w:rPr>
          <w:color w:val="000000"/>
          <w:highlight w:val="cyan"/>
        </w:rPr>
        <w:t>Visual 19</w:t>
      </w:r>
      <w:r w:rsidR="00697C3E" w:rsidRPr="00C527C2">
        <w:rPr>
          <w:color w:val="000000"/>
          <w:highlight w:val="cyan"/>
        </w:rPr>
        <w:t xml:space="preserve">: Execution of Phase IIIA: RCT-1 Assault / </w:t>
      </w:r>
      <w:r w:rsidRPr="00C527C2">
        <w:rPr>
          <w:color w:val="000000"/>
          <w:highlight w:val="cyan"/>
        </w:rPr>
        <w:t>Operator Instructions #23</w:t>
      </w:r>
    </w:p>
    <w:p w:rsidR="00150B4D" w:rsidRDefault="00150B4D" w:rsidP="00697C3E">
      <w:pPr>
        <w:rPr>
          <w:color w:val="000000"/>
        </w:rPr>
      </w:pPr>
    </w:p>
    <w:p w:rsidR="00697C3E" w:rsidRDefault="00697C3E" w:rsidP="00697C3E">
      <w:pPr>
        <w:rPr>
          <w:bCs/>
          <w:color w:val="000000"/>
        </w:rPr>
      </w:pPr>
      <w:r>
        <w:rPr>
          <w:color w:val="000000"/>
        </w:rPr>
        <w:tab/>
        <w:t xml:space="preserve">A. </w:t>
      </w:r>
      <w:r w:rsidRPr="00863D75">
        <w:rPr>
          <w:bCs/>
          <w:color w:val="000000"/>
        </w:rPr>
        <w:t xml:space="preserve">RCT-1 Concept of the Operation.  RCT-1, the division main effort, planned to </w:t>
      </w:r>
      <w:r>
        <w:rPr>
          <w:bCs/>
          <w:color w:val="000000"/>
        </w:rPr>
        <w:t>seize the Jolan Park (1</w:t>
      </w:r>
      <w:r w:rsidRPr="00347991">
        <w:rPr>
          <w:bCs/>
          <w:color w:val="000000"/>
          <w:vertAlign w:val="superscript"/>
        </w:rPr>
        <w:t>st</w:t>
      </w:r>
      <w:r>
        <w:rPr>
          <w:bCs/>
          <w:color w:val="000000"/>
        </w:rPr>
        <w:t xml:space="preserve"> MARDIV</w:t>
      </w:r>
      <w:r w:rsidRPr="00863D75">
        <w:rPr>
          <w:bCs/>
          <w:color w:val="000000"/>
        </w:rPr>
        <w:t xml:space="preserve"> OBJ 1) by conducting a battalion penetrati</w:t>
      </w:r>
      <w:r>
        <w:rPr>
          <w:bCs/>
          <w:color w:val="000000"/>
        </w:rPr>
        <w:t xml:space="preserve">on attack with TF 2-7 Cav.  </w:t>
      </w:r>
      <w:r w:rsidRPr="00863D75">
        <w:rPr>
          <w:bCs/>
          <w:color w:val="000000"/>
        </w:rPr>
        <w:t>3/1 Marines would follow and support, while the 3/5 Marines cleared in zone</w:t>
      </w:r>
      <w:r>
        <w:rPr>
          <w:bCs/>
          <w:color w:val="000000"/>
        </w:rPr>
        <w:t xml:space="preserve"> behind the other two battalions</w:t>
      </w:r>
      <w:r w:rsidRPr="00863D75">
        <w:rPr>
          <w:bCs/>
          <w:color w:val="000000"/>
        </w:rPr>
        <w:t xml:space="preserve">.  Once the Jolan park </w:t>
      </w:r>
      <w:r>
        <w:rPr>
          <w:bCs/>
          <w:color w:val="000000"/>
        </w:rPr>
        <w:t xml:space="preserve">was seized, </w:t>
      </w:r>
      <w:r w:rsidRPr="00863D75">
        <w:rPr>
          <w:bCs/>
          <w:color w:val="000000"/>
        </w:rPr>
        <w:t>3/1 Marines would pass through 2-7 Cav and attack westward toward the Euphrates River.  2-7 Cav would</w:t>
      </w:r>
      <w:r>
        <w:rPr>
          <w:bCs/>
          <w:color w:val="000000"/>
        </w:rPr>
        <w:t xml:space="preserve"> continue the advance to PL </w:t>
      </w:r>
      <w:r w:rsidR="00127211">
        <w:rPr>
          <w:bCs/>
          <w:color w:val="000000"/>
        </w:rPr>
        <w:t>Fran</w:t>
      </w:r>
      <w:r w:rsidRPr="00863D75">
        <w:rPr>
          <w:bCs/>
          <w:color w:val="000000"/>
        </w:rPr>
        <w:t>. On order, all battalions were to conduct detailed searches of every building to clear the area of operations of insurgents and contraband weapons and munitions</w:t>
      </w:r>
      <w:r>
        <w:rPr>
          <w:bCs/>
          <w:color w:val="000000"/>
        </w:rPr>
        <w:t>.</w:t>
      </w:r>
    </w:p>
    <w:p w:rsidR="00697C3E" w:rsidRDefault="00697C3E" w:rsidP="00697C3E">
      <w:pPr>
        <w:rPr>
          <w:bCs/>
          <w:color w:val="000000"/>
        </w:rPr>
      </w:pPr>
    </w:p>
    <w:p w:rsidR="00697C3E" w:rsidRPr="00235BFF" w:rsidRDefault="00697C3E" w:rsidP="00697C3E">
      <w:pPr>
        <w:pStyle w:val="ColorfulList-Accent1"/>
        <w:ind w:left="0"/>
        <w:rPr>
          <w:i/>
          <w:color w:val="000000"/>
        </w:rPr>
      </w:pPr>
      <w:r>
        <w:rPr>
          <w:bCs/>
          <w:color w:val="000000"/>
        </w:rPr>
        <w:tab/>
        <w:t xml:space="preserve">B. </w:t>
      </w:r>
      <w:r w:rsidRPr="004D7E24">
        <w:rPr>
          <w:i/>
          <w:color w:val="000000"/>
        </w:rPr>
        <w:t>Build</w:t>
      </w:r>
      <w:r>
        <w:rPr>
          <w:color w:val="000000"/>
        </w:rPr>
        <w:t xml:space="preserve"> 1</w:t>
      </w:r>
      <w:r w:rsidRPr="001845D7">
        <w:rPr>
          <w:color w:val="000000"/>
        </w:rPr>
        <w:t>. To facilitate the breach and the rapid attack of TF 2-7 Cav, 3/1 Marines</w:t>
      </w:r>
      <w:r>
        <w:rPr>
          <w:color w:val="000000"/>
        </w:rPr>
        <w:t xml:space="preserve"> was tasked to</w:t>
      </w:r>
      <w:r w:rsidRPr="001845D7">
        <w:rPr>
          <w:color w:val="000000"/>
        </w:rPr>
        <w:t xml:space="preserve"> seize</w:t>
      </w:r>
      <w:r w:rsidRPr="00863D75">
        <w:rPr>
          <w:color w:val="000000"/>
        </w:rPr>
        <w:t xml:space="preserve"> the train station.  At approximately 1900, the Marines, with Iraqi National Guard in support, attacked the train station and secured it by 2034 hours</w:t>
      </w:r>
      <w:r>
        <w:rPr>
          <w:color w:val="000000"/>
        </w:rPr>
        <w:t xml:space="preserve">. </w:t>
      </w:r>
    </w:p>
    <w:p w:rsidR="00697C3E" w:rsidRDefault="00697C3E" w:rsidP="00697C3E">
      <w:pPr>
        <w:pStyle w:val="ColorfulList-Accent1"/>
        <w:ind w:left="0"/>
        <w:rPr>
          <w:color w:val="000000"/>
        </w:rPr>
      </w:pPr>
    </w:p>
    <w:p w:rsidR="00697C3E" w:rsidRDefault="00697C3E" w:rsidP="00697C3E">
      <w:pPr>
        <w:pStyle w:val="ColorfulList-Accent1"/>
        <w:ind w:left="0"/>
        <w:rPr>
          <w:bCs/>
          <w:color w:val="000000"/>
        </w:rPr>
      </w:pPr>
      <w:r>
        <w:rPr>
          <w:color w:val="000000"/>
        </w:rPr>
        <w:tab/>
        <w:t xml:space="preserve">C. </w:t>
      </w:r>
      <w:r w:rsidRPr="004D7E24">
        <w:rPr>
          <w:i/>
          <w:color w:val="000000"/>
        </w:rPr>
        <w:t>Build</w:t>
      </w:r>
      <w:r>
        <w:rPr>
          <w:color w:val="000000"/>
        </w:rPr>
        <w:t xml:space="preserve"> 2</w:t>
      </w:r>
      <w:r>
        <w:rPr>
          <w:bCs/>
          <w:color w:val="000000"/>
        </w:rPr>
        <w:t>. At approx.</w:t>
      </w:r>
      <w:r w:rsidRPr="001845D7">
        <w:rPr>
          <w:bCs/>
          <w:color w:val="000000"/>
        </w:rPr>
        <w:t xml:space="preserve"> 1930, 3/5 Marines started the attack</w:t>
      </w:r>
      <w:r>
        <w:rPr>
          <w:bCs/>
          <w:color w:val="000000"/>
        </w:rPr>
        <w:t xml:space="preserve">, utilizing a railroad overpass at the northwestern corner of Fallujah over </w:t>
      </w:r>
      <w:r w:rsidRPr="00141C24">
        <w:rPr>
          <w:bCs/>
          <w:color w:val="000000"/>
        </w:rPr>
        <w:t xml:space="preserve">to advance south of the railroad berm and seize the cemetary near the Ma’ahidy Mosque. Seizing the cemetary provided a foothold in the northern part of Fallujah and would provide far side security for RCT-1s breaching operations. </w:t>
      </w:r>
    </w:p>
    <w:p w:rsidR="0008440C" w:rsidRDefault="0008440C" w:rsidP="00697C3E">
      <w:pPr>
        <w:pStyle w:val="ColorfulList-Accent1"/>
        <w:ind w:left="0"/>
        <w:rPr>
          <w:bCs/>
          <w:color w:val="000000"/>
        </w:rPr>
      </w:pPr>
    </w:p>
    <w:p w:rsidR="0008440C" w:rsidRDefault="0008440C" w:rsidP="00697C3E">
      <w:pPr>
        <w:pStyle w:val="ColorfulList-Accent1"/>
        <w:ind w:left="0"/>
        <w:rPr>
          <w:bCs/>
          <w:color w:val="000000"/>
        </w:rPr>
      </w:pPr>
      <w:r w:rsidRPr="008E7341">
        <w:rPr>
          <w:color w:val="000000"/>
          <w:highlight w:val="yellow"/>
        </w:rPr>
        <w:t>Operator Instructions #24</w:t>
      </w:r>
    </w:p>
    <w:p w:rsidR="00502409" w:rsidRDefault="00502409" w:rsidP="00697C3E">
      <w:pPr>
        <w:pStyle w:val="ColorfulList-Accent1"/>
        <w:ind w:left="0"/>
        <w:rPr>
          <w:bCs/>
          <w:color w:val="000000"/>
        </w:rPr>
      </w:pPr>
    </w:p>
    <w:p w:rsidR="00697C3E" w:rsidRDefault="00697C3E" w:rsidP="0008440C">
      <w:pPr>
        <w:pStyle w:val="ColorfulList-Accent1"/>
        <w:ind w:left="0"/>
        <w:rPr>
          <w:bCs/>
          <w:color w:val="000000"/>
        </w:rPr>
      </w:pPr>
      <w:r w:rsidRPr="001C4347">
        <w:rPr>
          <w:bCs/>
          <w:color w:val="000000"/>
        </w:rPr>
        <w:tab/>
      </w:r>
      <w:r w:rsidRPr="0008440C">
        <w:rPr>
          <w:bCs/>
          <w:color w:val="000000"/>
        </w:rPr>
        <w:t xml:space="preserve">D. </w:t>
      </w:r>
      <w:r>
        <w:rPr>
          <w:bCs/>
          <w:color w:val="000000"/>
        </w:rPr>
        <w:t xml:space="preserve">However, </w:t>
      </w:r>
      <w:r w:rsidRPr="00863D75">
        <w:rPr>
          <w:bCs/>
          <w:color w:val="000000"/>
        </w:rPr>
        <w:t xml:space="preserve">3/1 Marines was having problems breaching the railroad tracks at the northern edge of the city.  </w:t>
      </w:r>
      <w:r>
        <w:rPr>
          <w:bCs/>
          <w:color w:val="000000"/>
        </w:rPr>
        <w:t xml:space="preserve">The intial plan called for </w:t>
      </w:r>
      <w:r w:rsidRPr="00863D75">
        <w:rPr>
          <w:bCs/>
          <w:color w:val="000000"/>
        </w:rPr>
        <w:t>engineer</w:t>
      </w:r>
      <w:r>
        <w:rPr>
          <w:bCs/>
          <w:color w:val="000000"/>
        </w:rPr>
        <w:t xml:space="preserve">s cross-attached from 1/4 Marines </w:t>
      </w:r>
      <w:r w:rsidRPr="00863D75">
        <w:rPr>
          <w:bCs/>
          <w:color w:val="000000"/>
        </w:rPr>
        <w:t>to cr</w:t>
      </w:r>
      <w:r>
        <w:rPr>
          <w:bCs/>
          <w:color w:val="000000"/>
        </w:rPr>
        <w:t xml:space="preserve">eate three breach lanes using </w:t>
      </w:r>
      <w:r w:rsidRPr="00863D75">
        <w:rPr>
          <w:bCs/>
          <w:color w:val="000000"/>
        </w:rPr>
        <w:t xml:space="preserve">D9 </w:t>
      </w:r>
      <w:r>
        <w:rPr>
          <w:bCs/>
          <w:color w:val="000000"/>
        </w:rPr>
        <w:t>armored bulldozers at the site</w:t>
      </w:r>
      <w:r w:rsidRPr="00863D75">
        <w:rPr>
          <w:bCs/>
          <w:color w:val="000000"/>
        </w:rPr>
        <w:t xml:space="preserve"> 3 MAW had bombed with 2000lb PGMs. </w:t>
      </w:r>
      <w:r>
        <w:rPr>
          <w:bCs/>
          <w:color w:val="000000"/>
        </w:rPr>
        <w:t>However, the tangle of railroad tracks created by the PGMs prevented the bulldozers from creating the breach lanes. The RCT-1 commander (Col Shupp)</w:t>
      </w:r>
      <w:r w:rsidRPr="00863D75">
        <w:rPr>
          <w:bCs/>
          <w:color w:val="000000"/>
        </w:rPr>
        <w:t xml:space="preserve"> ordered</w:t>
      </w:r>
      <w:r>
        <w:rPr>
          <w:bCs/>
          <w:color w:val="000000"/>
        </w:rPr>
        <w:t xml:space="preserve"> a MICLIC employed in an attempt sever the railroad track ball, but the MICLIC failed to sever the tracks. Until the mangled tracks were removed the bulldozers couldn’t reduce the earthen berm. </w:t>
      </w:r>
      <w:r w:rsidRPr="00863D75">
        <w:rPr>
          <w:bCs/>
          <w:color w:val="000000"/>
        </w:rPr>
        <w:t>E</w:t>
      </w:r>
      <w:r>
        <w:rPr>
          <w:bCs/>
          <w:color w:val="000000"/>
        </w:rPr>
        <w:t>veltually e</w:t>
      </w:r>
      <w:r w:rsidRPr="00863D75">
        <w:rPr>
          <w:bCs/>
          <w:color w:val="000000"/>
        </w:rPr>
        <w:t>ngineers moved forward and placed a four-pound stick of dynamite under each track and the resu</w:t>
      </w:r>
      <w:r>
        <w:rPr>
          <w:bCs/>
          <w:color w:val="000000"/>
        </w:rPr>
        <w:t>lting explosion finally cut the tracks</w:t>
      </w:r>
      <w:r w:rsidRPr="00863D75">
        <w:rPr>
          <w:bCs/>
          <w:color w:val="000000"/>
        </w:rPr>
        <w:t xml:space="preserve"> free. The bulldozers were able to push the twisted metal asi</w:t>
      </w:r>
      <w:r>
        <w:rPr>
          <w:bCs/>
          <w:color w:val="000000"/>
        </w:rPr>
        <w:t xml:space="preserve">de and began the work of clearing the </w:t>
      </w:r>
      <w:r w:rsidRPr="00863D75">
        <w:rPr>
          <w:bCs/>
          <w:color w:val="000000"/>
        </w:rPr>
        <w:t>breach</w:t>
      </w:r>
      <w:r>
        <w:rPr>
          <w:bCs/>
          <w:color w:val="000000"/>
        </w:rPr>
        <w:t xml:space="preserve"> lanes.</w:t>
      </w:r>
    </w:p>
    <w:p w:rsidR="00697C3E" w:rsidRDefault="00697C3E" w:rsidP="00697C3E">
      <w:pPr>
        <w:pStyle w:val="ColorfulList-Accent1"/>
        <w:ind w:left="0"/>
        <w:rPr>
          <w:bCs/>
          <w:color w:val="000000"/>
        </w:rPr>
      </w:pPr>
    </w:p>
    <w:p w:rsidR="00697C3E" w:rsidRDefault="00697C3E" w:rsidP="00697C3E">
      <w:pPr>
        <w:pStyle w:val="ColorfulList-Accent1"/>
        <w:ind w:left="0"/>
        <w:rPr>
          <w:color w:val="000000"/>
        </w:rPr>
      </w:pPr>
      <w:r>
        <w:rPr>
          <w:bCs/>
          <w:color w:val="000000"/>
        </w:rPr>
        <w:tab/>
        <w:t xml:space="preserve">E. </w:t>
      </w:r>
      <w:r w:rsidRPr="00AA58E4">
        <w:rPr>
          <w:color w:val="000000"/>
        </w:rPr>
        <w:t>Virtual View 4-2: Groundhug RCT-1 Attack Position:</w:t>
      </w:r>
      <w:r>
        <w:rPr>
          <w:color w:val="000000"/>
        </w:rPr>
        <w:t xml:space="preserve"> </w:t>
      </w:r>
      <w:r w:rsidRPr="00212603">
        <w:rPr>
          <w:i/>
          <w:color w:val="000000"/>
        </w:rPr>
        <w:t>Build</w:t>
      </w:r>
      <w:r>
        <w:rPr>
          <w:color w:val="000000"/>
        </w:rPr>
        <w:t xml:space="preserve"> 3</w:t>
      </w:r>
      <w:r w:rsidRPr="001845D7">
        <w:rPr>
          <w:color w:val="000000"/>
        </w:rPr>
        <w:t>. TF</w:t>
      </w:r>
      <w:r w:rsidRPr="00863D75">
        <w:rPr>
          <w:color w:val="000000"/>
        </w:rPr>
        <w:t xml:space="preserve"> 2-7 Cav waited in the dark for the breach to be completed</w:t>
      </w:r>
      <w:r w:rsidRPr="00863D75">
        <w:rPr>
          <w:b/>
          <w:color w:val="000000"/>
        </w:rPr>
        <w:t xml:space="preserve">.  </w:t>
      </w:r>
      <w:r>
        <w:rPr>
          <w:color w:val="000000"/>
        </w:rPr>
        <w:t>A</w:t>
      </w:r>
      <w:r w:rsidRPr="00863D75">
        <w:rPr>
          <w:color w:val="000000"/>
        </w:rPr>
        <w:t>t 0130 hours</w:t>
      </w:r>
      <w:r>
        <w:rPr>
          <w:color w:val="000000"/>
        </w:rPr>
        <w:t xml:space="preserve"> on</w:t>
      </w:r>
      <w:r w:rsidRPr="00863D75">
        <w:rPr>
          <w:color w:val="000000"/>
        </w:rPr>
        <w:t xml:space="preserve"> 9 </w:t>
      </w:r>
      <w:r w:rsidR="00D37CA3">
        <w:rPr>
          <w:color w:val="000000"/>
        </w:rPr>
        <w:t>Nov</w:t>
      </w:r>
      <w:r w:rsidRPr="00863D75">
        <w:rPr>
          <w:color w:val="000000"/>
        </w:rPr>
        <w:t xml:space="preserve">, almost six and a half </w:t>
      </w:r>
      <w:r>
        <w:rPr>
          <w:color w:val="000000"/>
        </w:rPr>
        <w:t>hours after TF 2-2 IN breached/</w:t>
      </w:r>
      <w:r w:rsidRPr="00863D75">
        <w:rPr>
          <w:color w:val="000000"/>
        </w:rPr>
        <w:t>attacked in the east, TF 2-7 Cav crossed the LD</w:t>
      </w:r>
      <w:r>
        <w:rPr>
          <w:color w:val="000000"/>
        </w:rPr>
        <w:t>.</w:t>
      </w:r>
    </w:p>
    <w:p w:rsidR="00697C3E" w:rsidRPr="00AA58E4" w:rsidRDefault="00697C3E" w:rsidP="00697C3E">
      <w:pPr>
        <w:pStyle w:val="ColorfulList-Accent1"/>
        <w:ind w:left="0"/>
        <w:rPr>
          <w:color w:val="000000"/>
        </w:rPr>
      </w:pPr>
    </w:p>
    <w:p w:rsidR="00697C3E" w:rsidRDefault="00697C3E" w:rsidP="00697C3E">
      <w:pPr>
        <w:pStyle w:val="ColorfulList-Accent1"/>
        <w:ind w:left="0"/>
        <w:rPr>
          <w:color w:val="000000"/>
        </w:rPr>
      </w:pPr>
      <w:r w:rsidRPr="00AA58E4">
        <w:rPr>
          <w:color w:val="000000"/>
        </w:rPr>
        <w:tab/>
        <w:t>F. Virtual View 4-2a: Groundhug RCT-1 Attack Position: Enter the city through the breach to the west of the train station</w:t>
      </w:r>
    </w:p>
    <w:p w:rsidR="0008440C" w:rsidRDefault="0008440C" w:rsidP="00697C3E">
      <w:pPr>
        <w:pStyle w:val="ColorfulList-Accent1"/>
        <w:ind w:left="0"/>
        <w:rPr>
          <w:color w:val="000000"/>
        </w:rPr>
      </w:pPr>
    </w:p>
    <w:p w:rsidR="0008440C" w:rsidRPr="00AA58E4" w:rsidRDefault="0008440C" w:rsidP="00697C3E">
      <w:pPr>
        <w:pStyle w:val="ColorfulList-Accent1"/>
        <w:ind w:left="0"/>
        <w:rPr>
          <w:b/>
          <w:color w:val="000000"/>
        </w:rPr>
      </w:pPr>
      <w:r w:rsidRPr="001810A1">
        <w:rPr>
          <w:color w:val="000000"/>
          <w:highlight w:val="yellow"/>
        </w:rPr>
        <w:t>Operator Instructions #25</w:t>
      </w:r>
    </w:p>
    <w:p w:rsidR="00697C3E" w:rsidRPr="00AA58E4" w:rsidRDefault="00697C3E" w:rsidP="00697C3E">
      <w:pPr>
        <w:pStyle w:val="ColorfulList-Accent1"/>
        <w:ind w:left="0"/>
        <w:rPr>
          <w:b/>
          <w:color w:val="000000"/>
        </w:rPr>
      </w:pPr>
    </w:p>
    <w:p w:rsidR="00697C3E" w:rsidRPr="0008440C" w:rsidRDefault="0008440C" w:rsidP="00697C3E">
      <w:pPr>
        <w:pStyle w:val="ColorfulList-Accent1"/>
        <w:ind w:left="0"/>
        <w:rPr>
          <w:b/>
          <w:color w:val="000000"/>
          <w:u w:val="single"/>
        </w:rPr>
      </w:pPr>
      <w:r w:rsidRPr="0008440C">
        <w:rPr>
          <w:b/>
          <w:color w:val="000000"/>
          <w:u w:val="single"/>
        </w:rPr>
        <w:t xml:space="preserve">II. </w:t>
      </w:r>
      <w:r w:rsidR="00CB2E73">
        <w:rPr>
          <w:color w:val="000000"/>
          <w:highlight w:val="cyan"/>
        </w:rPr>
        <w:t>Visual 20</w:t>
      </w:r>
      <w:r w:rsidR="00697C3E" w:rsidRPr="00CB2E73">
        <w:rPr>
          <w:color w:val="000000"/>
          <w:highlight w:val="cyan"/>
        </w:rPr>
        <w:t xml:space="preserve">: RCT-1 Attack, 8-9 </w:t>
      </w:r>
      <w:r w:rsidR="00D37CA3" w:rsidRPr="00CB2E73">
        <w:rPr>
          <w:color w:val="000000"/>
          <w:highlight w:val="cyan"/>
        </w:rPr>
        <w:t>Nov</w:t>
      </w:r>
      <w:r w:rsidR="00697C3E" w:rsidRPr="00CB2E73">
        <w:rPr>
          <w:color w:val="000000"/>
          <w:highlight w:val="cyan"/>
        </w:rPr>
        <w:t xml:space="preserve"> 2004 / </w:t>
      </w:r>
      <w:r w:rsidRPr="001810A1">
        <w:rPr>
          <w:color w:val="000000"/>
          <w:highlight w:val="yellow"/>
        </w:rPr>
        <w:t>Operator Instructions #26</w:t>
      </w:r>
    </w:p>
    <w:p w:rsidR="0008440C" w:rsidRDefault="0008440C" w:rsidP="00697C3E">
      <w:pPr>
        <w:pStyle w:val="ColorfulList-Accent1"/>
        <w:ind w:left="0"/>
        <w:rPr>
          <w:color w:val="000000"/>
        </w:rPr>
      </w:pPr>
    </w:p>
    <w:p w:rsidR="00697C3E" w:rsidRDefault="00697C3E" w:rsidP="00697C3E">
      <w:pPr>
        <w:pStyle w:val="ColorfulList-Accent1"/>
        <w:ind w:left="0"/>
        <w:rPr>
          <w:color w:val="000000"/>
        </w:rPr>
      </w:pPr>
      <w:r>
        <w:rPr>
          <w:color w:val="000000"/>
        </w:rPr>
        <w:tab/>
        <w:t xml:space="preserve">A. 2-7 CAV, lead by C/3-8 AR, passed through the breach site without taking any enemy fire. As C/3-8 reach PL </w:t>
      </w:r>
      <w:r w:rsidR="00D37CA3">
        <w:rPr>
          <w:color w:val="000000"/>
        </w:rPr>
        <w:t>Apr</w:t>
      </w:r>
      <w:r w:rsidR="00127211">
        <w:rPr>
          <w:color w:val="000000"/>
        </w:rPr>
        <w:t>il</w:t>
      </w:r>
      <w:r>
        <w:rPr>
          <w:color w:val="000000"/>
        </w:rPr>
        <w:t xml:space="preserve">, they turned east, reached PL Henry, and turned south to continue their attack. </w:t>
      </w:r>
      <w:r w:rsidR="0008440C" w:rsidRPr="001810A1">
        <w:rPr>
          <w:color w:val="000000"/>
          <w:highlight w:val="yellow"/>
        </w:rPr>
        <w:t>Operator Instructions #27</w:t>
      </w:r>
      <w:r w:rsidR="0008440C">
        <w:rPr>
          <w:color w:val="000000"/>
        </w:rPr>
        <w:t xml:space="preserve"> </w:t>
      </w:r>
      <w:r>
        <w:rPr>
          <w:color w:val="000000"/>
        </w:rPr>
        <w:t xml:space="preserve">A/2-7 CAV was the second company through the breach site. When A/2-7 CAV reached PL </w:t>
      </w:r>
      <w:r w:rsidR="00D37CA3">
        <w:rPr>
          <w:color w:val="000000"/>
        </w:rPr>
        <w:t>Apr</w:t>
      </w:r>
      <w:r w:rsidR="00127211">
        <w:rPr>
          <w:color w:val="000000"/>
        </w:rPr>
        <w:t>il</w:t>
      </w:r>
      <w:r>
        <w:rPr>
          <w:color w:val="000000"/>
        </w:rPr>
        <w:t xml:space="preserve"> they split on to three avenues of advance and attacked south in zone towards the Jolan Park.</w:t>
      </w:r>
    </w:p>
    <w:p w:rsidR="00697C3E" w:rsidRDefault="00697C3E" w:rsidP="00697C3E">
      <w:pPr>
        <w:pStyle w:val="ColorfulList-Accent1"/>
        <w:ind w:left="0"/>
        <w:rPr>
          <w:color w:val="000000"/>
        </w:rPr>
      </w:pPr>
    </w:p>
    <w:p w:rsidR="00697C3E" w:rsidRDefault="00697C3E" w:rsidP="00697C3E">
      <w:pPr>
        <w:pStyle w:val="ColorfulList-Accent1"/>
        <w:ind w:left="0"/>
        <w:rPr>
          <w:color w:val="000000"/>
        </w:rPr>
      </w:pPr>
      <w:r>
        <w:rPr>
          <w:color w:val="000000"/>
        </w:rPr>
        <w:tab/>
        <w:t>B. As C/3-8 AR</w:t>
      </w:r>
      <w:r w:rsidRPr="00863D75">
        <w:rPr>
          <w:color w:val="000000"/>
        </w:rPr>
        <w:t xml:space="preserve"> turned south down PL H</w:t>
      </w:r>
      <w:r w:rsidR="00127211">
        <w:rPr>
          <w:color w:val="000000"/>
        </w:rPr>
        <w:t>enry</w:t>
      </w:r>
      <w:r w:rsidRPr="00863D75">
        <w:rPr>
          <w:color w:val="000000"/>
        </w:rPr>
        <w:t xml:space="preserve">, </w:t>
      </w:r>
      <w:r>
        <w:rPr>
          <w:color w:val="000000"/>
        </w:rPr>
        <w:t xml:space="preserve">they made contact with insurgents. The insurgents were operating in 3-5 man teams, and engaged C/3-8 AR with small arms and RPGs. </w:t>
      </w:r>
      <w:r w:rsidRPr="00863D75">
        <w:rPr>
          <w:color w:val="000000"/>
        </w:rPr>
        <w:t xml:space="preserve">The company </w:t>
      </w:r>
      <w:r>
        <w:rPr>
          <w:color w:val="000000"/>
        </w:rPr>
        <w:t>engaged the insurgents with</w:t>
      </w:r>
      <w:r w:rsidRPr="00863D75">
        <w:rPr>
          <w:color w:val="000000"/>
        </w:rPr>
        <w:t xml:space="preserve"> .50 caliber and coax machine guns</w:t>
      </w:r>
      <w:r>
        <w:rPr>
          <w:color w:val="000000"/>
        </w:rPr>
        <w:t>, killing the insurgents and destroying IEDs encountered along their avenue of advance.</w:t>
      </w:r>
      <w:r w:rsidRPr="00863D75">
        <w:rPr>
          <w:color w:val="000000"/>
        </w:rPr>
        <w:t xml:space="preserve"> </w:t>
      </w:r>
    </w:p>
    <w:p w:rsidR="00697C3E" w:rsidRDefault="00697C3E" w:rsidP="00697C3E">
      <w:pPr>
        <w:pStyle w:val="ColorfulList-Accent1"/>
        <w:ind w:left="0"/>
        <w:rPr>
          <w:color w:val="000000"/>
        </w:rPr>
      </w:pPr>
    </w:p>
    <w:p w:rsidR="00697C3E" w:rsidRDefault="00697C3E" w:rsidP="00697C3E">
      <w:pPr>
        <w:pStyle w:val="ColorfulList-Accent1"/>
        <w:ind w:left="0"/>
        <w:rPr>
          <w:color w:val="000000"/>
        </w:rPr>
      </w:pPr>
      <w:r>
        <w:rPr>
          <w:color w:val="000000"/>
        </w:rPr>
        <w:tab/>
        <w:t xml:space="preserve">C. </w:t>
      </w:r>
      <w:r w:rsidRPr="00863D75">
        <w:rPr>
          <w:color w:val="000000"/>
        </w:rPr>
        <w:t>Following behin</w:t>
      </w:r>
      <w:r>
        <w:rPr>
          <w:color w:val="000000"/>
        </w:rPr>
        <w:t xml:space="preserve">d A/2-7 CAV’s mounted attack, </w:t>
      </w:r>
      <w:r w:rsidRPr="00863D75">
        <w:rPr>
          <w:color w:val="000000"/>
        </w:rPr>
        <w:t xml:space="preserve">3/1 Marines conducted dismounted clearing operations </w:t>
      </w:r>
      <w:r>
        <w:rPr>
          <w:color w:val="000000"/>
        </w:rPr>
        <w:t>as they moved towards</w:t>
      </w:r>
      <w:r w:rsidRPr="00863D75">
        <w:rPr>
          <w:color w:val="000000"/>
        </w:rPr>
        <w:t xml:space="preserve"> Jolan Park</w:t>
      </w:r>
      <w:r>
        <w:rPr>
          <w:color w:val="000000"/>
        </w:rPr>
        <w:t>.</w:t>
      </w:r>
    </w:p>
    <w:p w:rsidR="00697C3E" w:rsidRDefault="00697C3E" w:rsidP="00697C3E">
      <w:pPr>
        <w:pStyle w:val="ColorfulList-Accent1"/>
        <w:ind w:left="0"/>
        <w:rPr>
          <w:color w:val="000000"/>
        </w:rPr>
      </w:pPr>
    </w:p>
    <w:p w:rsidR="00697C3E" w:rsidRDefault="00697C3E" w:rsidP="00697C3E">
      <w:pPr>
        <w:pStyle w:val="ColorfulList-Accent1"/>
        <w:ind w:left="0"/>
        <w:rPr>
          <w:color w:val="000000"/>
        </w:rPr>
      </w:pPr>
      <w:r w:rsidRPr="00AA58E4">
        <w:rPr>
          <w:color w:val="000000"/>
        </w:rPr>
        <w:tab/>
        <w:t xml:space="preserve">D. </w:t>
      </w:r>
      <w:r w:rsidR="0008440C" w:rsidRPr="001810A1">
        <w:rPr>
          <w:color w:val="000000"/>
          <w:highlight w:val="yellow"/>
        </w:rPr>
        <w:t>Operator Instructions #28</w:t>
      </w:r>
      <w:r w:rsidR="0008440C">
        <w:rPr>
          <w:color w:val="000000"/>
        </w:rPr>
        <w:t xml:space="preserve"> </w:t>
      </w:r>
      <w:r w:rsidRPr="00AA58E4">
        <w:rPr>
          <w:color w:val="000000"/>
        </w:rPr>
        <w:t xml:space="preserve">- </w:t>
      </w:r>
      <w:r w:rsidRPr="00863D75">
        <w:rPr>
          <w:color w:val="000000"/>
        </w:rPr>
        <w:t>A/2-7 C</w:t>
      </w:r>
      <w:r>
        <w:rPr>
          <w:color w:val="000000"/>
        </w:rPr>
        <w:t xml:space="preserve">AV </w:t>
      </w:r>
      <w:r w:rsidRPr="00863D75">
        <w:rPr>
          <w:color w:val="000000"/>
        </w:rPr>
        <w:t>advanced</w:t>
      </w:r>
      <w:r>
        <w:rPr>
          <w:color w:val="000000"/>
        </w:rPr>
        <w:t xml:space="preserve"> rapidly</w:t>
      </w:r>
      <w:r w:rsidRPr="00863D75">
        <w:rPr>
          <w:color w:val="000000"/>
        </w:rPr>
        <w:t xml:space="preserve"> south toward J</w:t>
      </w:r>
      <w:r>
        <w:rPr>
          <w:color w:val="000000"/>
        </w:rPr>
        <w:t>olan Park. T</w:t>
      </w:r>
      <w:r w:rsidRPr="00863D75">
        <w:rPr>
          <w:color w:val="000000"/>
        </w:rPr>
        <w:t>he</w:t>
      </w:r>
      <w:r>
        <w:rPr>
          <w:color w:val="000000"/>
        </w:rPr>
        <w:t xml:space="preserve">re was </w:t>
      </w:r>
      <w:r w:rsidRPr="00863D75">
        <w:rPr>
          <w:color w:val="000000"/>
        </w:rPr>
        <w:t xml:space="preserve">“very light resistance throughout the evening,” according to </w:t>
      </w:r>
      <w:r>
        <w:rPr>
          <w:color w:val="000000"/>
        </w:rPr>
        <w:t xml:space="preserve">the commander, </w:t>
      </w:r>
      <w:r w:rsidRPr="00863D75">
        <w:rPr>
          <w:color w:val="000000"/>
        </w:rPr>
        <w:t>CPT Twaddell. “Although there were several folks that tried to go stand out in the middle of the street with an AK-47 and face down a Brad</w:t>
      </w:r>
      <w:r w:rsidR="00AA36AE">
        <w:rPr>
          <w:color w:val="000000"/>
        </w:rPr>
        <w:t xml:space="preserve">ley, it ended badly for them.” </w:t>
      </w:r>
    </w:p>
    <w:p w:rsidR="00697C3E" w:rsidRDefault="00697C3E" w:rsidP="00697C3E">
      <w:pPr>
        <w:pStyle w:val="ColorfulList-Accent1"/>
        <w:ind w:left="0"/>
        <w:rPr>
          <w:color w:val="000000"/>
        </w:rPr>
      </w:pPr>
    </w:p>
    <w:p w:rsidR="00697C3E" w:rsidRDefault="00826C39" w:rsidP="00697C3E">
      <w:pPr>
        <w:pStyle w:val="ColorfulList-Accent1"/>
        <w:ind w:left="0"/>
        <w:rPr>
          <w:color w:val="000000"/>
        </w:rPr>
      </w:pPr>
      <w:r>
        <w:rPr>
          <w:color w:val="000000"/>
        </w:rPr>
        <w:tab/>
        <w:t>E</w:t>
      </w:r>
      <w:r w:rsidR="00697C3E">
        <w:rPr>
          <w:color w:val="000000"/>
        </w:rPr>
        <w:t xml:space="preserve">. </w:t>
      </w:r>
      <w:r w:rsidR="00697C3E" w:rsidRPr="00863D75">
        <w:rPr>
          <w:color w:val="000000"/>
        </w:rPr>
        <w:t>Col Shupp</w:t>
      </w:r>
      <w:r w:rsidR="00697C3E">
        <w:rPr>
          <w:color w:val="000000"/>
        </w:rPr>
        <w:t xml:space="preserve"> (RCT-1 commander)</w:t>
      </w:r>
      <w:r w:rsidR="00697C3E" w:rsidRPr="00863D75">
        <w:rPr>
          <w:color w:val="000000"/>
        </w:rPr>
        <w:t xml:space="preserve"> believed the delay at the breach actually worked out well for RCT-1. With the enemy focused on RCT-7’s attack in the northeast and on the bridge sites to the west, Col Shupp was convinced, “This is an area the enemy never expects anyone to attack in, and [we] are having tremendous success.</w:t>
      </w:r>
      <w:r w:rsidR="00697C3E">
        <w:rPr>
          <w:color w:val="000000"/>
        </w:rPr>
        <w:t>”</w:t>
      </w:r>
    </w:p>
    <w:p w:rsidR="00697C3E" w:rsidRDefault="00697C3E" w:rsidP="00697C3E">
      <w:pPr>
        <w:pStyle w:val="ColorfulList-Accent1"/>
        <w:ind w:left="0"/>
        <w:rPr>
          <w:color w:val="000000"/>
        </w:rPr>
      </w:pPr>
    </w:p>
    <w:p w:rsidR="00697C3E" w:rsidRDefault="00826C39" w:rsidP="00697C3E">
      <w:pPr>
        <w:pStyle w:val="ColorfulList-Accent1"/>
        <w:ind w:left="0"/>
        <w:rPr>
          <w:color w:val="000000"/>
        </w:rPr>
      </w:pPr>
      <w:r>
        <w:rPr>
          <w:color w:val="000000"/>
        </w:rPr>
        <w:tab/>
        <w:t>F</w:t>
      </w:r>
      <w:r w:rsidR="00697C3E">
        <w:rPr>
          <w:color w:val="000000"/>
        </w:rPr>
        <w:t xml:space="preserve">. </w:t>
      </w:r>
      <w:r w:rsidRPr="001810A1">
        <w:rPr>
          <w:color w:val="000000"/>
          <w:highlight w:val="yellow"/>
        </w:rPr>
        <w:t>Operator Instructions #29</w:t>
      </w:r>
      <w:r>
        <w:rPr>
          <w:color w:val="000000"/>
        </w:rPr>
        <w:t xml:space="preserve"> </w:t>
      </w:r>
      <w:r w:rsidR="00697C3E" w:rsidRPr="00863D75">
        <w:rPr>
          <w:color w:val="000000"/>
        </w:rPr>
        <w:t>As A/2-7 C</w:t>
      </w:r>
      <w:r w:rsidR="00697C3E">
        <w:rPr>
          <w:color w:val="000000"/>
        </w:rPr>
        <w:t>AV</w:t>
      </w:r>
      <w:r w:rsidR="00697C3E" w:rsidRPr="00863D75">
        <w:rPr>
          <w:color w:val="000000"/>
        </w:rPr>
        <w:t xml:space="preserve"> closed in on Jolan Park and began taking fire, TF 2-7 C</w:t>
      </w:r>
      <w:r w:rsidR="00697C3E">
        <w:rPr>
          <w:color w:val="000000"/>
        </w:rPr>
        <w:t>AV</w:t>
      </w:r>
      <w:r w:rsidR="00697C3E" w:rsidRPr="00863D75">
        <w:rPr>
          <w:color w:val="000000"/>
        </w:rPr>
        <w:t xml:space="preserve"> and RCT-1</w:t>
      </w:r>
      <w:r w:rsidR="00697C3E">
        <w:rPr>
          <w:color w:val="000000"/>
        </w:rPr>
        <w:t xml:space="preserve"> </w:t>
      </w:r>
      <w:r w:rsidR="00697C3E" w:rsidRPr="00863D75">
        <w:rPr>
          <w:color w:val="000000"/>
        </w:rPr>
        <w:t>suppressed enemy locations with CAS and 120mm mortars. “We were able to really leverage the fires,” CPT Twaddell recalled.</w:t>
      </w:r>
      <w:r w:rsidR="00697C3E" w:rsidRPr="00863D75">
        <w:rPr>
          <w:color w:val="000000"/>
          <w:position w:val="7"/>
          <w:vertAlign w:val="superscript"/>
        </w:rPr>
        <w:t xml:space="preserve"> </w:t>
      </w:r>
      <w:r w:rsidR="00697C3E" w:rsidRPr="00863D75">
        <w:rPr>
          <w:color w:val="000000"/>
        </w:rPr>
        <w:t xml:space="preserve">Col Shupp would later point out that at about this time he met with </w:t>
      </w:r>
      <w:r w:rsidR="00127211">
        <w:rPr>
          <w:color w:val="000000"/>
        </w:rPr>
        <w:t xml:space="preserve">TF </w:t>
      </w:r>
      <w:r w:rsidR="00127211" w:rsidRPr="00863D75">
        <w:rPr>
          <w:color w:val="000000"/>
        </w:rPr>
        <w:t xml:space="preserve">2-7 </w:t>
      </w:r>
      <w:r w:rsidR="00127211">
        <w:rPr>
          <w:color w:val="000000"/>
        </w:rPr>
        <w:t>commander</w:t>
      </w:r>
      <w:r w:rsidR="00127211" w:rsidRPr="00863D75">
        <w:rPr>
          <w:color w:val="000000"/>
        </w:rPr>
        <w:t xml:space="preserve"> </w:t>
      </w:r>
      <w:r w:rsidR="00697C3E" w:rsidRPr="00863D75">
        <w:rPr>
          <w:color w:val="000000"/>
        </w:rPr>
        <w:t>(</w:t>
      </w:r>
      <w:r w:rsidR="00127211" w:rsidRPr="00863D75">
        <w:rPr>
          <w:color w:val="000000"/>
        </w:rPr>
        <w:t>LTC Rainey</w:t>
      </w:r>
      <w:r w:rsidR="00697C3E" w:rsidRPr="00863D75">
        <w:rPr>
          <w:color w:val="000000"/>
        </w:rPr>
        <w:t>) and both men “were just shocked at the success we’re having</w:t>
      </w:r>
      <w:r w:rsidR="00697C3E">
        <w:rPr>
          <w:color w:val="000000"/>
        </w:rPr>
        <w:t>.”</w:t>
      </w:r>
    </w:p>
    <w:p w:rsidR="00697C3E" w:rsidRDefault="00697C3E" w:rsidP="00697C3E">
      <w:pPr>
        <w:pStyle w:val="ColorfulList-Accent1"/>
        <w:ind w:left="0"/>
        <w:rPr>
          <w:color w:val="000000"/>
        </w:rPr>
      </w:pPr>
    </w:p>
    <w:p w:rsidR="00697C3E" w:rsidRDefault="00826C39" w:rsidP="00697C3E">
      <w:pPr>
        <w:pStyle w:val="ColorfulList-Accent1"/>
        <w:ind w:left="0"/>
        <w:rPr>
          <w:color w:val="000000"/>
        </w:rPr>
      </w:pPr>
      <w:r>
        <w:rPr>
          <w:color w:val="000000"/>
        </w:rPr>
        <w:tab/>
        <w:t>G</w:t>
      </w:r>
      <w:r w:rsidR="00697C3E">
        <w:rPr>
          <w:color w:val="000000"/>
        </w:rPr>
        <w:t xml:space="preserve">. </w:t>
      </w:r>
      <w:r w:rsidRPr="001810A1">
        <w:rPr>
          <w:color w:val="000000"/>
          <w:highlight w:val="yellow"/>
        </w:rPr>
        <w:t>Operator Instructions #30</w:t>
      </w:r>
      <w:r>
        <w:rPr>
          <w:color w:val="000000"/>
        </w:rPr>
        <w:t xml:space="preserve"> </w:t>
      </w:r>
      <w:r w:rsidR="00697C3E" w:rsidRPr="004D7E24">
        <w:rPr>
          <w:i/>
          <w:color w:val="000000"/>
        </w:rPr>
        <w:t>Build</w:t>
      </w:r>
      <w:r w:rsidR="00697C3E">
        <w:rPr>
          <w:color w:val="000000"/>
        </w:rPr>
        <w:t xml:space="preserve"> 1.</w:t>
      </w:r>
      <w:r w:rsidR="00697C3E" w:rsidRPr="00A13E2E">
        <w:rPr>
          <w:color w:val="000000"/>
        </w:rPr>
        <w:t xml:space="preserve"> With the sun coming up on 9 Nov, </w:t>
      </w:r>
      <w:r w:rsidR="00697C3E">
        <w:rPr>
          <w:color w:val="000000"/>
        </w:rPr>
        <w:t>A/2-7 CAV</w:t>
      </w:r>
      <w:r w:rsidR="00697C3E" w:rsidRPr="00A13E2E">
        <w:rPr>
          <w:color w:val="000000"/>
        </w:rPr>
        <w:t xml:space="preserve"> attacked through Jolan Park. </w:t>
      </w:r>
      <w:r w:rsidR="00697C3E">
        <w:rPr>
          <w:color w:val="000000"/>
        </w:rPr>
        <w:t xml:space="preserve">Their infantry dismounted </w:t>
      </w:r>
      <w:r w:rsidR="00697C3E" w:rsidRPr="00A13E2E">
        <w:rPr>
          <w:color w:val="000000"/>
        </w:rPr>
        <w:t>and began to clear back north. The action “totally devastated the enemy,” LTC Rainey remembered. “They were still trying to get out of</w:t>
      </w:r>
      <w:r w:rsidR="00697C3E" w:rsidRPr="00863D75">
        <w:rPr>
          <w:color w:val="000000"/>
        </w:rPr>
        <w:t xml:space="preserve"> the way of the tanks and Bradleys and our infantry squads were on top of them</w:t>
      </w:r>
      <w:r w:rsidR="00697C3E">
        <w:rPr>
          <w:color w:val="000000"/>
        </w:rPr>
        <w:t>.”</w:t>
      </w:r>
    </w:p>
    <w:p w:rsidR="00697C3E" w:rsidRDefault="00697C3E" w:rsidP="00697C3E">
      <w:pPr>
        <w:pStyle w:val="ColorfulList-Accent1"/>
        <w:ind w:left="0"/>
        <w:rPr>
          <w:color w:val="000000"/>
        </w:rPr>
      </w:pPr>
    </w:p>
    <w:p w:rsidR="00697C3E" w:rsidRDefault="00826C39" w:rsidP="00697C3E">
      <w:pPr>
        <w:pStyle w:val="ColorfulList-Accent1"/>
        <w:ind w:left="0"/>
        <w:rPr>
          <w:color w:val="000000"/>
        </w:rPr>
      </w:pPr>
      <w:r>
        <w:rPr>
          <w:color w:val="000000"/>
        </w:rPr>
        <w:tab/>
        <w:t>H</w:t>
      </w:r>
      <w:r w:rsidR="00697C3E">
        <w:rPr>
          <w:color w:val="000000"/>
        </w:rPr>
        <w:t xml:space="preserve">. </w:t>
      </w:r>
      <w:r w:rsidR="00697C3E" w:rsidRPr="00863D75">
        <w:rPr>
          <w:color w:val="000000"/>
        </w:rPr>
        <w:t>A/2-7 C</w:t>
      </w:r>
      <w:r w:rsidR="00697C3E">
        <w:rPr>
          <w:color w:val="000000"/>
        </w:rPr>
        <w:t>AV</w:t>
      </w:r>
      <w:r w:rsidR="00697C3E" w:rsidRPr="00863D75">
        <w:rPr>
          <w:color w:val="000000"/>
        </w:rPr>
        <w:t xml:space="preserve"> received rocket, mortar, RPG, and small-arms fire in </w:t>
      </w:r>
      <w:r w:rsidR="00697C3E">
        <w:rPr>
          <w:color w:val="000000"/>
        </w:rPr>
        <w:t>the Jolan Park area.  TF 2-7 CAV</w:t>
      </w:r>
      <w:r w:rsidR="00697C3E" w:rsidRPr="00863D75">
        <w:rPr>
          <w:color w:val="000000"/>
        </w:rPr>
        <w:t xml:space="preserve"> remained in place and waited for 3/1 Marines</w:t>
      </w:r>
      <w:r w:rsidR="00697C3E">
        <w:rPr>
          <w:color w:val="000000"/>
        </w:rPr>
        <w:t xml:space="preserve">. The plan called for 3/1 Marines to pass through A/2-7 CAVs position and attack westward toward the Euphrates. </w:t>
      </w:r>
      <w:r w:rsidR="00697C3E" w:rsidRPr="00863D75">
        <w:rPr>
          <w:color w:val="000000"/>
        </w:rPr>
        <w:t xml:space="preserve">3/1 Marines were not moving as quickly as planned, but </w:t>
      </w:r>
      <w:r w:rsidR="00697C3E">
        <w:rPr>
          <w:color w:val="000000"/>
        </w:rPr>
        <w:t xml:space="preserve">the TF 2-7 commander </w:t>
      </w:r>
      <w:r w:rsidR="00697C3E" w:rsidRPr="00863D75">
        <w:rPr>
          <w:color w:val="000000"/>
        </w:rPr>
        <w:t>was quick to point out that</w:t>
      </w:r>
      <w:r w:rsidR="00697C3E">
        <w:rPr>
          <w:color w:val="000000"/>
        </w:rPr>
        <w:t xml:space="preserve"> was due to the stiff resistance 3/1 faced:</w:t>
      </w:r>
      <w:r w:rsidR="00697C3E" w:rsidRPr="00863D75">
        <w:rPr>
          <w:b/>
          <w:color w:val="000000"/>
        </w:rPr>
        <w:t xml:space="preserve"> </w:t>
      </w:r>
      <w:r w:rsidR="00697C3E" w:rsidRPr="00863D75">
        <w:rPr>
          <w:color w:val="000000"/>
        </w:rPr>
        <w:t>“3/1 still had a tough fight behind us rooting those guys out.”</w:t>
      </w:r>
      <w:r w:rsidR="00697C3E" w:rsidRPr="00863D75">
        <w:rPr>
          <w:b/>
          <w:color w:val="000000"/>
        </w:rPr>
        <w:t xml:space="preserve"> </w:t>
      </w:r>
    </w:p>
    <w:p w:rsidR="00697C3E" w:rsidRDefault="00697C3E" w:rsidP="00697C3E">
      <w:pPr>
        <w:pStyle w:val="ColorfulList-Accent1"/>
        <w:ind w:left="0"/>
        <w:rPr>
          <w:color w:val="000000"/>
        </w:rPr>
      </w:pPr>
    </w:p>
    <w:p w:rsidR="00697C3E" w:rsidRDefault="00826C39" w:rsidP="00697C3E">
      <w:pPr>
        <w:pStyle w:val="NormalWeb"/>
        <w:spacing w:before="0" w:beforeAutospacing="0" w:after="0" w:afterAutospacing="0"/>
        <w:rPr>
          <w:color w:val="000000"/>
        </w:rPr>
      </w:pPr>
      <w:r>
        <w:rPr>
          <w:color w:val="000000"/>
        </w:rPr>
        <w:tab/>
        <w:t>I</w:t>
      </w:r>
      <w:r w:rsidR="00697C3E">
        <w:rPr>
          <w:color w:val="000000"/>
        </w:rPr>
        <w:t xml:space="preserve">. </w:t>
      </w:r>
      <w:r w:rsidR="00697C3E" w:rsidRPr="004D7E24">
        <w:rPr>
          <w:i/>
          <w:color w:val="000000"/>
        </w:rPr>
        <w:t>Build</w:t>
      </w:r>
      <w:r w:rsidR="00697C3E" w:rsidRPr="00A13E2E">
        <w:rPr>
          <w:color w:val="000000"/>
        </w:rPr>
        <w:t xml:space="preserve"> 2</w:t>
      </w:r>
      <w:r w:rsidR="00697C3E">
        <w:rPr>
          <w:color w:val="000000"/>
        </w:rPr>
        <w:t xml:space="preserve">. </w:t>
      </w:r>
      <w:r w:rsidR="00697C3E" w:rsidRPr="00863D75">
        <w:rPr>
          <w:color w:val="000000"/>
        </w:rPr>
        <w:t>3/1 Marines and TF 2-7</w:t>
      </w:r>
      <w:r w:rsidR="00697C3E">
        <w:rPr>
          <w:color w:val="000000"/>
        </w:rPr>
        <w:t xml:space="preserve"> Cav accomplished a </w:t>
      </w:r>
      <w:r w:rsidR="00697C3E" w:rsidRPr="00863D75">
        <w:rPr>
          <w:color w:val="000000"/>
        </w:rPr>
        <w:t>passage of lines in the daylight, while in contact</w:t>
      </w:r>
      <w:r w:rsidR="00697C3E">
        <w:rPr>
          <w:color w:val="000000"/>
        </w:rPr>
        <w:t xml:space="preserve"> – a complex operation</w:t>
      </w:r>
      <w:r w:rsidR="00697C3E" w:rsidRPr="00863D75">
        <w:rPr>
          <w:color w:val="000000"/>
        </w:rPr>
        <w:t xml:space="preserve">.  Though </w:t>
      </w:r>
      <w:r w:rsidR="00697C3E">
        <w:rPr>
          <w:color w:val="000000"/>
        </w:rPr>
        <w:t xml:space="preserve">the passage of lines </w:t>
      </w:r>
      <w:r w:rsidR="00697C3E" w:rsidRPr="00863D75">
        <w:rPr>
          <w:color w:val="000000"/>
        </w:rPr>
        <w:t>was originally planned</w:t>
      </w:r>
      <w:r w:rsidR="00697C3E">
        <w:rPr>
          <w:color w:val="000000"/>
        </w:rPr>
        <w:t xml:space="preserve"> for the </w:t>
      </w:r>
      <w:r w:rsidR="00697C3E" w:rsidRPr="00863D75">
        <w:rPr>
          <w:color w:val="000000"/>
        </w:rPr>
        <w:t xml:space="preserve">hours of darkness, the delay at the breach site </w:t>
      </w:r>
      <w:r w:rsidR="00697C3E">
        <w:rPr>
          <w:color w:val="000000"/>
        </w:rPr>
        <w:t>changed the timing of the passage of lines.</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1. </w:t>
      </w:r>
      <w:r w:rsidRPr="00863D75">
        <w:rPr>
          <w:color w:val="000000"/>
        </w:rPr>
        <w:t xml:space="preserve">While </w:t>
      </w:r>
      <w:r>
        <w:rPr>
          <w:color w:val="000000"/>
        </w:rPr>
        <w:t>the A/2-7 CAV</w:t>
      </w:r>
      <w:r w:rsidRPr="00863D75">
        <w:rPr>
          <w:color w:val="000000"/>
        </w:rPr>
        <w:t xml:space="preserve"> </w:t>
      </w:r>
      <w:r>
        <w:rPr>
          <w:color w:val="000000"/>
        </w:rPr>
        <w:t xml:space="preserve">commander </w:t>
      </w:r>
      <w:r w:rsidRPr="00863D75">
        <w:rPr>
          <w:color w:val="000000"/>
        </w:rPr>
        <w:t xml:space="preserve">focused on the fight, </w:t>
      </w:r>
      <w:r>
        <w:rPr>
          <w:color w:val="000000"/>
        </w:rPr>
        <w:t>the TF 2-7 commander</w:t>
      </w:r>
      <w:r w:rsidRPr="00863D75">
        <w:rPr>
          <w:color w:val="000000"/>
        </w:rPr>
        <w:t xml:space="preserve"> moved his TAC to Jolan Park to assist with the </w:t>
      </w:r>
      <w:r>
        <w:rPr>
          <w:color w:val="000000"/>
        </w:rPr>
        <w:t>forward passage of lines</w:t>
      </w:r>
      <w:r w:rsidRPr="00863D75">
        <w:rPr>
          <w:color w:val="000000"/>
        </w:rPr>
        <w:t xml:space="preserve"> of 3/1 Marines. The S3 of TF 2-7 Cav</w:t>
      </w:r>
      <w:r>
        <w:rPr>
          <w:color w:val="000000"/>
        </w:rPr>
        <w:t xml:space="preserve"> and the S3 of </w:t>
      </w:r>
      <w:r w:rsidRPr="00863D75">
        <w:rPr>
          <w:color w:val="000000"/>
        </w:rPr>
        <w:t>3/1 Marines dismounted and worked through the friction of the passage</w:t>
      </w:r>
      <w:r>
        <w:rPr>
          <w:color w:val="000000"/>
        </w:rPr>
        <w:t xml:space="preserve"> together on site.</w:t>
      </w:r>
    </w:p>
    <w:p w:rsidR="00697C3E"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r>
      <w:r>
        <w:rPr>
          <w:color w:val="000000"/>
        </w:rPr>
        <w:tab/>
        <w:t xml:space="preserve">2. </w:t>
      </w:r>
      <w:r w:rsidRPr="00863D75">
        <w:rPr>
          <w:color w:val="000000"/>
        </w:rPr>
        <w:t xml:space="preserve">TF 2-7 Cav established four passage lanes and by 1230 (after </w:t>
      </w:r>
      <w:r>
        <w:rPr>
          <w:color w:val="000000"/>
        </w:rPr>
        <w:t xml:space="preserve">about four hours) on 9 Nov, </w:t>
      </w:r>
      <w:r w:rsidRPr="00863D75">
        <w:rPr>
          <w:color w:val="000000"/>
        </w:rPr>
        <w:t>3/1 Marines had completed the passage</w:t>
      </w:r>
      <w:r>
        <w:rPr>
          <w:color w:val="000000"/>
        </w:rPr>
        <w:t xml:space="preserve"> of lines</w:t>
      </w:r>
      <w:r w:rsidRPr="00863D75">
        <w:rPr>
          <w:color w:val="000000"/>
        </w:rPr>
        <w:t xml:space="preserve"> and attacked west.  A/2-7 Cav was then able to consolidate and complete securing Jolan Park</w:t>
      </w:r>
      <w:r>
        <w:rPr>
          <w:color w:val="000000"/>
        </w:rPr>
        <w:t>.</w:t>
      </w:r>
    </w:p>
    <w:p w:rsidR="00697C3E" w:rsidRPr="00547C94" w:rsidRDefault="00697C3E" w:rsidP="00697C3E">
      <w:pPr>
        <w:pStyle w:val="NormalWeb"/>
        <w:spacing w:before="0" w:beforeAutospacing="0" w:after="0" w:afterAutospacing="0"/>
        <w:rPr>
          <w:color w:val="000000"/>
        </w:rPr>
      </w:pPr>
    </w:p>
    <w:p w:rsidR="00697C3E" w:rsidRPr="00826C39" w:rsidRDefault="00826C39" w:rsidP="00697C3E">
      <w:pPr>
        <w:pStyle w:val="NormalWeb"/>
        <w:spacing w:before="0" w:beforeAutospacing="0" w:after="0" w:afterAutospacing="0"/>
        <w:rPr>
          <w:b/>
          <w:bCs/>
          <w:color w:val="000000"/>
          <w:u w:val="single"/>
        </w:rPr>
      </w:pPr>
      <w:r w:rsidRPr="00826C39">
        <w:rPr>
          <w:b/>
          <w:color w:val="000000"/>
          <w:u w:val="single"/>
        </w:rPr>
        <w:t xml:space="preserve">III. </w:t>
      </w:r>
      <w:r w:rsidR="00CB2E73">
        <w:rPr>
          <w:color w:val="000000"/>
          <w:highlight w:val="cyan"/>
        </w:rPr>
        <w:t>Visual 21</w:t>
      </w:r>
      <w:r w:rsidR="00697C3E" w:rsidRPr="00CB2E73">
        <w:rPr>
          <w:color w:val="000000"/>
          <w:highlight w:val="cyan"/>
        </w:rPr>
        <w:t xml:space="preserve">: RCT 1 Attack, 9-10 </w:t>
      </w:r>
      <w:r w:rsidR="00D37CA3" w:rsidRPr="00CB2E73">
        <w:rPr>
          <w:color w:val="000000"/>
          <w:highlight w:val="cyan"/>
        </w:rPr>
        <w:t>Nov</w:t>
      </w:r>
      <w:r w:rsidR="00697C3E" w:rsidRPr="00CB2E73">
        <w:rPr>
          <w:color w:val="000000"/>
          <w:highlight w:val="cyan"/>
        </w:rPr>
        <w:t xml:space="preserve"> 2004 / </w:t>
      </w:r>
      <w:r w:rsidRPr="001810A1">
        <w:rPr>
          <w:color w:val="000000"/>
          <w:highlight w:val="yellow"/>
        </w:rPr>
        <w:t>Operator Instructions #31</w:t>
      </w:r>
    </w:p>
    <w:p w:rsidR="00697C3E" w:rsidRPr="00547C94" w:rsidRDefault="00697C3E" w:rsidP="00697C3E">
      <w:pPr>
        <w:rPr>
          <w:color w:val="000000"/>
        </w:rPr>
      </w:pPr>
    </w:p>
    <w:p w:rsidR="00697C3E" w:rsidRDefault="00697C3E" w:rsidP="00697C3E">
      <w:pPr>
        <w:rPr>
          <w:color w:val="000000"/>
        </w:rPr>
      </w:pPr>
      <w:r>
        <w:rPr>
          <w:color w:val="000000"/>
        </w:rPr>
        <w:tab/>
        <w:t xml:space="preserve">A. </w:t>
      </w:r>
      <w:r w:rsidRPr="00863D75">
        <w:rPr>
          <w:color w:val="000000"/>
        </w:rPr>
        <w:t xml:space="preserve">Though planners in RCT-1 thought it would take 24 hours for TF 2-7 Cav to secure the Jolan Park, the soldiers managed </w:t>
      </w:r>
      <w:r>
        <w:rPr>
          <w:color w:val="000000"/>
        </w:rPr>
        <w:t xml:space="preserve">to secure the objective in </w:t>
      </w:r>
      <w:r w:rsidRPr="00863D75">
        <w:rPr>
          <w:color w:val="000000"/>
        </w:rPr>
        <w:t>12 hours</w:t>
      </w:r>
      <w:r>
        <w:rPr>
          <w:color w:val="000000"/>
        </w:rPr>
        <w:t>.</w:t>
      </w:r>
    </w:p>
    <w:p w:rsidR="00697C3E" w:rsidRDefault="00697C3E" w:rsidP="00697C3E">
      <w:pPr>
        <w:rPr>
          <w:color w:val="000000"/>
        </w:rPr>
      </w:pPr>
    </w:p>
    <w:p w:rsidR="00697C3E" w:rsidRPr="00547C94" w:rsidRDefault="00AF2756" w:rsidP="00697C3E">
      <w:pPr>
        <w:rPr>
          <w:color w:val="000000"/>
        </w:rPr>
      </w:pPr>
      <w:r>
        <w:rPr>
          <w:color w:val="000000"/>
        </w:rPr>
        <w:tab/>
        <w:t xml:space="preserve">B. </w:t>
      </w:r>
      <w:r w:rsidR="00697C3E" w:rsidRPr="00547C94">
        <w:rPr>
          <w:color w:val="000000"/>
        </w:rPr>
        <w:t>Move south from Jolan Park across the “Pizza Slice” and angle through the residential area to Objective Virginia.</w:t>
      </w:r>
    </w:p>
    <w:p w:rsidR="00697C3E" w:rsidRDefault="00697C3E" w:rsidP="00697C3E">
      <w:pPr>
        <w:rPr>
          <w:color w:val="000000"/>
        </w:rPr>
      </w:pPr>
    </w:p>
    <w:p w:rsidR="00697C3E" w:rsidRDefault="00697C3E" w:rsidP="00697C3E">
      <w:pPr>
        <w:rPr>
          <w:color w:val="000000"/>
        </w:rPr>
      </w:pPr>
      <w:r>
        <w:rPr>
          <w:color w:val="000000"/>
        </w:rPr>
        <w:tab/>
        <w:t xml:space="preserve">C. </w:t>
      </w:r>
      <w:r w:rsidRPr="00863D75">
        <w:rPr>
          <w:color w:val="000000"/>
        </w:rPr>
        <w:t>Meanwhile, along PL H</w:t>
      </w:r>
      <w:r w:rsidR="009D2D0F">
        <w:rPr>
          <w:color w:val="000000"/>
        </w:rPr>
        <w:t>enry</w:t>
      </w:r>
      <w:r w:rsidRPr="00863D75">
        <w:rPr>
          <w:color w:val="000000"/>
        </w:rPr>
        <w:t>, both C/3-8 Cav and C/2-7 Cav secured the road as the TF’s line of communication</w:t>
      </w:r>
      <w:r>
        <w:rPr>
          <w:color w:val="000000"/>
        </w:rPr>
        <w:t>s. Dismounted i</w:t>
      </w:r>
      <w:r w:rsidRPr="00863D75">
        <w:rPr>
          <w:color w:val="000000"/>
        </w:rPr>
        <w:t>nfantry cleared the first rows of buildings on each side of the road, while tanks and Bradleys secured road intersection</w:t>
      </w:r>
      <w:r>
        <w:rPr>
          <w:color w:val="000000"/>
        </w:rPr>
        <w:t>s</w:t>
      </w:r>
    </w:p>
    <w:p w:rsidR="00697C3E" w:rsidRDefault="00697C3E" w:rsidP="00697C3E">
      <w:pPr>
        <w:rPr>
          <w:color w:val="000000"/>
        </w:rPr>
      </w:pPr>
    </w:p>
    <w:p w:rsidR="00697C3E" w:rsidRDefault="00697C3E" w:rsidP="00697C3E">
      <w:pPr>
        <w:rPr>
          <w:color w:val="000000"/>
        </w:rPr>
      </w:pPr>
      <w:r>
        <w:rPr>
          <w:color w:val="000000"/>
        </w:rPr>
        <w:tab/>
        <w:t xml:space="preserve">D. </w:t>
      </w:r>
      <w:r w:rsidRPr="004D7E24">
        <w:rPr>
          <w:i/>
          <w:color w:val="000000"/>
        </w:rPr>
        <w:t>Build</w:t>
      </w:r>
      <w:r w:rsidRPr="00A13E2E">
        <w:rPr>
          <w:color w:val="000000"/>
        </w:rPr>
        <w:t xml:space="preserve"> 1</w:t>
      </w:r>
      <w:r>
        <w:rPr>
          <w:color w:val="000000"/>
        </w:rPr>
        <w:t xml:space="preserve">. </w:t>
      </w:r>
      <w:r w:rsidRPr="00863D75">
        <w:rPr>
          <w:color w:val="000000"/>
        </w:rPr>
        <w:t xml:space="preserve">At about 2330 on 9 </w:t>
      </w:r>
      <w:r w:rsidR="00D37CA3">
        <w:rPr>
          <w:color w:val="000000"/>
        </w:rPr>
        <w:t>Nov</w:t>
      </w:r>
      <w:r w:rsidRPr="00863D75">
        <w:rPr>
          <w:color w:val="000000"/>
        </w:rPr>
        <w:t>, C/3-8 Cav continued its advance south along PL H</w:t>
      </w:r>
      <w:r w:rsidR="009D2D0F">
        <w:rPr>
          <w:color w:val="000000"/>
        </w:rPr>
        <w:t>enry</w:t>
      </w:r>
      <w:r w:rsidRPr="00863D75">
        <w:rPr>
          <w:color w:val="000000"/>
        </w:rPr>
        <w:t xml:space="preserve"> and then attacked west, parallel to PL </w:t>
      </w:r>
      <w:r w:rsidR="00127211">
        <w:rPr>
          <w:color w:val="000000"/>
        </w:rPr>
        <w:t>F</w:t>
      </w:r>
      <w:r w:rsidR="009D2D0F">
        <w:rPr>
          <w:color w:val="000000"/>
        </w:rPr>
        <w:t>ran</w:t>
      </w:r>
      <w:r w:rsidRPr="00863D75">
        <w:rPr>
          <w:color w:val="000000"/>
        </w:rPr>
        <w:t xml:space="preserve"> (Hwy 10), headed for OBJ V</w:t>
      </w:r>
      <w:r w:rsidR="00CC70B7">
        <w:rPr>
          <w:color w:val="000000"/>
        </w:rPr>
        <w:t>irginia</w:t>
      </w:r>
      <w:r w:rsidRPr="00863D75">
        <w:rPr>
          <w:color w:val="000000"/>
        </w:rPr>
        <w:t xml:space="preserve">. </w:t>
      </w:r>
      <w:r>
        <w:rPr>
          <w:color w:val="000000"/>
        </w:rPr>
        <w:t>The TF 2-7 CAV commander</w:t>
      </w:r>
      <w:r w:rsidRPr="00863D75">
        <w:rPr>
          <w:color w:val="000000"/>
        </w:rPr>
        <w:t xml:space="preserve"> described OBJ </w:t>
      </w:r>
      <w:r w:rsidR="00CC70B7" w:rsidRPr="00863D75">
        <w:rPr>
          <w:color w:val="000000"/>
        </w:rPr>
        <w:t>V</w:t>
      </w:r>
      <w:r w:rsidR="00CC70B7">
        <w:rPr>
          <w:color w:val="000000"/>
        </w:rPr>
        <w:t>irginia</w:t>
      </w:r>
      <w:r w:rsidRPr="00863D75">
        <w:rPr>
          <w:color w:val="000000"/>
        </w:rPr>
        <w:t xml:space="preserve"> as an “open schoolyard-looking piece of terrain</w:t>
      </w:r>
      <w:r>
        <w:rPr>
          <w:color w:val="000000"/>
        </w:rPr>
        <w:t>.”</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1. Once on OBJ </w:t>
      </w:r>
      <w:r w:rsidR="00CC70B7" w:rsidRPr="00863D75">
        <w:rPr>
          <w:color w:val="000000"/>
        </w:rPr>
        <w:t>V</w:t>
      </w:r>
      <w:r w:rsidR="00CC70B7">
        <w:rPr>
          <w:color w:val="000000"/>
        </w:rPr>
        <w:t>irginia</w:t>
      </w:r>
      <w:r>
        <w:rPr>
          <w:color w:val="000000"/>
        </w:rPr>
        <w:t xml:space="preserve">, </w:t>
      </w:r>
      <w:r w:rsidRPr="00863D75">
        <w:rPr>
          <w:color w:val="000000"/>
        </w:rPr>
        <w:t xml:space="preserve">C/2-7 Cav took the lead and identified 10 to 20 insurgents fighting from a mosque on the northwest corner of the objective. With dismounts too close to the mosque, </w:t>
      </w:r>
      <w:r>
        <w:rPr>
          <w:color w:val="000000"/>
        </w:rPr>
        <w:t xml:space="preserve">the battalion commander, S3, and troop </w:t>
      </w:r>
      <w:r w:rsidRPr="00863D75">
        <w:rPr>
          <w:color w:val="000000"/>
        </w:rPr>
        <w:t xml:space="preserve">were conflicted </w:t>
      </w:r>
      <w:r>
        <w:rPr>
          <w:color w:val="000000"/>
        </w:rPr>
        <w:t>on</w:t>
      </w:r>
      <w:r w:rsidRPr="00863D75">
        <w:rPr>
          <w:color w:val="000000"/>
        </w:rPr>
        <w:t xml:space="preserve"> how to proceed</w:t>
      </w:r>
      <w:r>
        <w:rPr>
          <w:color w:val="000000"/>
        </w:rPr>
        <w:t>.</w:t>
      </w:r>
    </w:p>
    <w:p w:rsidR="00697C3E" w:rsidRDefault="00697C3E" w:rsidP="00697C3E">
      <w:pPr>
        <w:rPr>
          <w:color w:val="000000"/>
        </w:rPr>
      </w:pPr>
    </w:p>
    <w:p w:rsidR="00697C3E" w:rsidRDefault="00697C3E" w:rsidP="00697C3E">
      <w:pPr>
        <w:rPr>
          <w:color w:val="000000"/>
        </w:rPr>
      </w:pPr>
      <w:r>
        <w:rPr>
          <w:color w:val="000000"/>
        </w:rPr>
        <w:tab/>
      </w:r>
      <w:r>
        <w:rPr>
          <w:color w:val="000000"/>
        </w:rPr>
        <w:tab/>
        <w:t>2. As the leadership of 2-7 CAV discussed how to proceed, the commander of 1</w:t>
      </w:r>
      <w:r w:rsidRPr="00280B3E">
        <w:rPr>
          <w:color w:val="000000"/>
          <w:vertAlign w:val="superscript"/>
        </w:rPr>
        <w:t>st</w:t>
      </w:r>
      <w:r>
        <w:rPr>
          <w:color w:val="000000"/>
        </w:rPr>
        <w:t xml:space="preserve"> </w:t>
      </w:r>
      <w:r w:rsidRPr="00863D75">
        <w:rPr>
          <w:color w:val="000000"/>
        </w:rPr>
        <w:t xml:space="preserve"> Battalion, 227th Aviation Regiment came up on the net. 1-227 AV was flying in support of RCT-1’s main ef</w:t>
      </w:r>
      <w:r w:rsidRPr="00863D75">
        <w:rPr>
          <w:color w:val="000000"/>
        </w:rPr>
        <w:softHyphen/>
        <w:t xml:space="preserve">fort. </w:t>
      </w:r>
      <w:r>
        <w:rPr>
          <w:color w:val="000000"/>
        </w:rPr>
        <w:t>The 1-227 commander</w:t>
      </w:r>
      <w:r w:rsidRPr="00863D75">
        <w:rPr>
          <w:color w:val="000000"/>
        </w:rPr>
        <w:t xml:space="preserve"> recommended firing two Hellfire missiles into the</w:t>
      </w:r>
      <w:r>
        <w:rPr>
          <w:color w:val="000000"/>
        </w:rPr>
        <w:t xml:space="preserve"> mosque</w:t>
      </w:r>
      <w:r w:rsidRPr="00863D75">
        <w:rPr>
          <w:color w:val="000000"/>
        </w:rPr>
        <w:t>.</w:t>
      </w:r>
      <w:r>
        <w:rPr>
          <w:color w:val="000000"/>
        </w:rPr>
        <w:t xml:space="preserve"> The TF 2-7 commander</w:t>
      </w:r>
      <w:r w:rsidRPr="00863D75">
        <w:rPr>
          <w:color w:val="000000"/>
        </w:rPr>
        <w:t xml:space="preserve"> concurred and </w:t>
      </w:r>
      <w:r>
        <w:rPr>
          <w:color w:val="000000"/>
        </w:rPr>
        <w:t>cleared the area, allowing 1-227 to destroy the mosque, killing the insurgents inside.</w:t>
      </w:r>
    </w:p>
    <w:p w:rsidR="00697C3E" w:rsidRDefault="00697C3E" w:rsidP="00697C3E">
      <w:pPr>
        <w:rPr>
          <w:color w:val="000000"/>
        </w:rPr>
      </w:pPr>
    </w:p>
    <w:p w:rsidR="00697C3E" w:rsidRPr="00547C94" w:rsidRDefault="00697C3E" w:rsidP="00697C3E">
      <w:pPr>
        <w:rPr>
          <w:color w:val="000000"/>
        </w:rPr>
      </w:pPr>
      <w:r>
        <w:rPr>
          <w:color w:val="000000"/>
        </w:rPr>
        <w:tab/>
        <w:t xml:space="preserve">E. </w:t>
      </w:r>
      <w:r w:rsidRPr="00863D75">
        <w:rPr>
          <w:color w:val="000000"/>
        </w:rPr>
        <w:t xml:space="preserve">3/1 Marines were still </w:t>
      </w:r>
      <w:r>
        <w:rPr>
          <w:color w:val="000000"/>
        </w:rPr>
        <w:t>engaged in combat</w:t>
      </w:r>
      <w:r w:rsidRPr="00863D75">
        <w:rPr>
          <w:color w:val="000000"/>
        </w:rPr>
        <w:t xml:space="preserve"> with the insurgents</w:t>
      </w:r>
      <w:r>
        <w:rPr>
          <w:color w:val="000000"/>
        </w:rPr>
        <w:t xml:space="preserve"> in the Jolan Dis</w:t>
      </w:r>
      <w:r>
        <w:rPr>
          <w:color w:val="000000"/>
        </w:rPr>
        <w:softHyphen/>
        <w:t xml:space="preserve">trict and </w:t>
      </w:r>
      <w:r w:rsidRPr="00863D75">
        <w:rPr>
          <w:color w:val="000000"/>
        </w:rPr>
        <w:t xml:space="preserve">3/5 Marines were still fighting in the northwest corner of the city.  </w:t>
      </w:r>
      <w:r>
        <w:rPr>
          <w:color w:val="000000"/>
        </w:rPr>
        <w:t xml:space="preserve">The TF 2-7 commander </w:t>
      </w:r>
      <w:r w:rsidRPr="00863D75">
        <w:rPr>
          <w:color w:val="000000"/>
        </w:rPr>
        <w:t xml:space="preserve">called </w:t>
      </w:r>
      <w:r>
        <w:rPr>
          <w:color w:val="000000"/>
        </w:rPr>
        <w:t>the RCT-1 commander</w:t>
      </w:r>
      <w:r w:rsidRPr="00863D75">
        <w:rPr>
          <w:color w:val="000000"/>
        </w:rPr>
        <w:t xml:space="preserve"> and reported </w:t>
      </w:r>
      <w:r>
        <w:rPr>
          <w:color w:val="000000"/>
        </w:rPr>
        <w:t>taking his</w:t>
      </w:r>
      <w:r w:rsidRPr="00863D75">
        <w:rPr>
          <w:color w:val="000000"/>
        </w:rPr>
        <w:t xml:space="preserve"> day two objectives in about </w:t>
      </w:r>
      <w:r>
        <w:rPr>
          <w:color w:val="000000"/>
        </w:rPr>
        <w:t>36 hours</w:t>
      </w:r>
      <w:r w:rsidRPr="00863D75">
        <w:rPr>
          <w:color w:val="000000"/>
        </w:rPr>
        <w:t>.</w:t>
      </w:r>
      <w:r>
        <w:rPr>
          <w:color w:val="000000"/>
        </w:rPr>
        <w:t xml:space="preserve"> The TF 2-7 commander requested guidance on whether to continue his attack, or consolidate. The RCT-1 comman</w:t>
      </w:r>
      <w:r w:rsidRPr="00547C94">
        <w:rPr>
          <w:color w:val="000000"/>
        </w:rPr>
        <w:t>der ordered TF 2-7 to continue the attack.</w:t>
      </w:r>
    </w:p>
    <w:p w:rsidR="00697C3E" w:rsidRPr="00547C94" w:rsidRDefault="00697C3E" w:rsidP="00697C3E">
      <w:pPr>
        <w:rPr>
          <w:color w:val="000000"/>
        </w:rPr>
      </w:pPr>
    </w:p>
    <w:p w:rsidR="00697C3E" w:rsidRPr="00547C94" w:rsidRDefault="00697C3E" w:rsidP="00697C3E">
      <w:pPr>
        <w:pStyle w:val="NormalWeb"/>
        <w:spacing w:before="0" w:beforeAutospacing="0" w:after="0" w:afterAutospacing="0"/>
        <w:rPr>
          <w:b/>
          <w:color w:val="000000"/>
        </w:rPr>
      </w:pPr>
      <w:r w:rsidRPr="00547C94">
        <w:rPr>
          <w:color w:val="000000"/>
        </w:rPr>
        <w:tab/>
        <w:t xml:space="preserve">F. Drive south from OBJ </w:t>
      </w:r>
      <w:r w:rsidR="00CC70B7" w:rsidRPr="00863D75">
        <w:rPr>
          <w:color w:val="000000"/>
        </w:rPr>
        <w:t>V</w:t>
      </w:r>
      <w:r w:rsidR="00CC70B7">
        <w:rPr>
          <w:color w:val="000000"/>
        </w:rPr>
        <w:t>irginia</w:t>
      </w:r>
      <w:r w:rsidRPr="00547C94">
        <w:rPr>
          <w:color w:val="000000"/>
        </w:rPr>
        <w:t xml:space="preserve"> to PL </w:t>
      </w:r>
      <w:r w:rsidR="00127211">
        <w:rPr>
          <w:color w:val="000000"/>
        </w:rPr>
        <w:t>F</w:t>
      </w:r>
      <w:r w:rsidR="009D2D0F">
        <w:rPr>
          <w:color w:val="000000"/>
        </w:rPr>
        <w:t>ran</w:t>
      </w:r>
      <w:r w:rsidRPr="00547C94">
        <w:rPr>
          <w:color w:val="000000"/>
        </w:rPr>
        <w:t xml:space="preserve">, turn right (west) on PL </w:t>
      </w:r>
      <w:r w:rsidR="00127211">
        <w:rPr>
          <w:color w:val="000000"/>
        </w:rPr>
        <w:t>F</w:t>
      </w:r>
      <w:r w:rsidR="009D2D0F">
        <w:rPr>
          <w:color w:val="000000"/>
        </w:rPr>
        <w:t>ran</w:t>
      </w:r>
      <w:r w:rsidRPr="00547C94">
        <w:rPr>
          <w:color w:val="000000"/>
        </w:rPr>
        <w:t xml:space="preserve"> to a point where you can see the south bridge.  Turn right (north) and drive to the north bridge</w:t>
      </w:r>
    </w:p>
    <w:p w:rsidR="00697C3E" w:rsidRPr="00547C94" w:rsidRDefault="00697C3E" w:rsidP="00697C3E">
      <w:pPr>
        <w:rPr>
          <w:color w:val="000000"/>
        </w:rPr>
      </w:pPr>
    </w:p>
    <w:p w:rsidR="00697C3E" w:rsidRDefault="00697C3E" w:rsidP="00697C3E">
      <w:pPr>
        <w:rPr>
          <w:color w:val="000000"/>
        </w:rPr>
      </w:pPr>
      <w:r w:rsidRPr="00547C94">
        <w:rPr>
          <w:color w:val="000000"/>
        </w:rPr>
        <w:tab/>
        <w:t xml:space="preserve">G. </w:t>
      </w:r>
      <w:r w:rsidRPr="00547C94">
        <w:rPr>
          <w:i/>
          <w:color w:val="000000"/>
        </w:rPr>
        <w:t>Build</w:t>
      </w:r>
      <w:r w:rsidRPr="00547C94">
        <w:rPr>
          <w:color w:val="000000"/>
        </w:rPr>
        <w:t xml:space="preserve"> 2. The TF 2-7 co</w:t>
      </w:r>
      <w:r>
        <w:rPr>
          <w:color w:val="000000"/>
        </w:rPr>
        <w:t>mmander ordered A/2-7 to reconnoiter the eastern end of the two bridges spanning the Euphrates. On 10 Nov at 0900, A/2-7 left the Jolan park, advanced down PL H</w:t>
      </w:r>
      <w:r w:rsidR="009D2D0F">
        <w:rPr>
          <w:color w:val="000000"/>
        </w:rPr>
        <w:t>enry</w:t>
      </w:r>
      <w:r>
        <w:rPr>
          <w:color w:val="000000"/>
        </w:rPr>
        <w:t xml:space="preserve"> until they reached PL </w:t>
      </w:r>
      <w:r w:rsidR="00127211">
        <w:rPr>
          <w:color w:val="000000"/>
        </w:rPr>
        <w:t>F</w:t>
      </w:r>
      <w:r w:rsidR="009D2D0F">
        <w:rPr>
          <w:color w:val="000000"/>
        </w:rPr>
        <w:t>ran</w:t>
      </w:r>
      <w:r>
        <w:rPr>
          <w:color w:val="000000"/>
        </w:rPr>
        <w:t xml:space="preserve">, then turn west towards the eastern end of the South Bridge. </w:t>
      </w:r>
      <w:r w:rsidR="00AF2756" w:rsidRPr="001810A1">
        <w:rPr>
          <w:color w:val="000000"/>
          <w:highlight w:val="yellow"/>
        </w:rPr>
        <w:t>Operator Instructions #32</w:t>
      </w:r>
      <w:r w:rsidR="00AF2756">
        <w:rPr>
          <w:color w:val="000000"/>
        </w:rPr>
        <w:t xml:space="preserve"> </w:t>
      </w:r>
      <w:r>
        <w:rPr>
          <w:color w:val="000000"/>
        </w:rPr>
        <w:t>When A/2-7 reached eastern end of the South Bridge, they turned north and maneuvered toward the eastern end of the North/Brooklyn Bridge. As they reached the eastern end of the North Bridge, A/2-7 encountered elements of 3/1 Marines approaching from the east.</w:t>
      </w:r>
      <w:r w:rsidRPr="00863D75">
        <w:rPr>
          <w:color w:val="000000"/>
        </w:rPr>
        <w:t xml:space="preserve"> “We came nose to nose with a Marine company,” </w:t>
      </w:r>
      <w:r>
        <w:rPr>
          <w:color w:val="000000"/>
        </w:rPr>
        <w:t>the A/2-7 commander (</w:t>
      </w:r>
      <w:r w:rsidRPr="00863D75">
        <w:rPr>
          <w:color w:val="000000"/>
        </w:rPr>
        <w:t>CPT Twaddell</w:t>
      </w:r>
      <w:r>
        <w:rPr>
          <w:color w:val="000000"/>
        </w:rPr>
        <w:t>)</w:t>
      </w:r>
      <w:r w:rsidRPr="00863D75">
        <w:rPr>
          <w:color w:val="000000"/>
        </w:rPr>
        <w:t xml:space="preserve"> recalled. “They were fighting from east to west and we were coming right up into their area from the south. So we did our recon as quickly as we could and got out of their hair . .</w:t>
      </w:r>
      <w:r>
        <w:rPr>
          <w:color w:val="000000"/>
        </w:rPr>
        <w:t>.”</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1. </w:t>
      </w:r>
      <w:r w:rsidRPr="00863D75">
        <w:rPr>
          <w:color w:val="000000"/>
        </w:rPr>
        <w:t>Darkness was approaching and two companies from two separate battalions were operating in the same area near the northernmost bridge (“old bridge” or “contractor</w:t>
      </w:r>
      <w:r>
        <w:rPr>
          <w:color w:val="000000"/>
        </w:rPr>
        <w:t>/Blackwater</w:t>
      </w:r>
      <w:r w:rsidRPr="00863D75">
        <w:rPr>
          <w:color w:val="000000"/>
        </w:rPr>
        <w:t xml:space="preserve"> bridge”), a key objective for the division</w:t>
      </w:r>
      <w:r>
        <w:rPr>
          <w:color w:val="000000"/>
        </w:rPr>
        <w:t>.</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2. </w:t>
      </w:r>
      <w:r w:rsidRPr="00863D75">
        <w:rPr>
          <w:color w:val="000000"/>
        </w:rPr>
        <w:t>To avoid the coordination problems a</w:t>
      </w:r>
      <w:r>
        <w:rPr>
          <w:color w:val="000000"/>
        </w:rPr>
        <w:t>nd possible fratricide</w:t>
      </w:r>
      <w:r w:rsidRPr="00863D75">
        <w:rPr>
          <w:color w:val="000000"/>
        </w:rPr>
        <w:t>, the RCT halted both units for the night</w:t>
      </w:r>
      <w:r>
        <w:rPr>
          <w:color w:val="000000"/>
        </w:rPr>
        <w:t xml:space="preserve"> of 10 Nov</w:t>
      </w:r>
      <w:r w:rsidRPr="00863D75">
        <w:rPr>
          <w:color w:val="000000"/>
        </w:rPr>
        <w:t xml:space="preserve">.  A/2-7 Cav was to overwatch the bridge from the south, while the 3/1 Marines were to consolidate their gains </w:t>
      </w:r>
      <w:r>
        <w:rPr>
          <w:color w:val="000000"/>
        </w:rPr>
        <w:t>and overwatch from the north.</w:t>
      </w:r>
    </w:p>
    <w:p w:rsidR="00697C3E" w:rsidRDefault="00697C3E" w:rsidP="00697C3E">
      <w:pPr>
        <w:rPr>
          <w:color w:val="000000"/>
        </w:rPr>
      </w:pPr>
    </w:p>
    <w:p w:rsidR="00697C3E" w:rsidRDefault="00697C3E" w:rsidP="00697C3E">
      <w:pPr>
        <w:rPr>
          <w:color w:val="000000"/>
        </w:rPr>
      </w:pPr>
      <w:r>
        <w:rPr>
          <w:color w:val="000000"/>
        </w:rPr>
        <w:tab/>
      </w:r>
      <w:r>
        <w:rPr>
          <w:color w:val="000000"/>
        </w:rPr>
        <w:tab/>
        <w:t>3. The dissemination of detailed graphic control measures discussed earlier, along with the distribution of a complete list of call signs and frequencies of units operating in RCT-1s area, enabled multiple units to close on a single location with minimal planning. Small unit leaders were able to directly coordinate their locations and fire control measures, preventing fratricide.</w:t>
      </w:r>
    </w:p>
    <w:p w:rsidR="00697C3E" w:rsidRDefault="00697C3E" w:rsidP="00697C3E">
      <w:pPr>
        <w:rPr>
          <w:color w:val="000000"/>
        </w:rPr>
      </w:pPr>
    </w:p>
    <w:p w:rsidR="00697C3E" w:rsidRPr="006C3EA7" w:rsidRDefault="00697C3E" w:rsidP="00697C3E">
      <w:pPr>
        <w:rPr>
          <w:color w:val="000000"/>
        </w:rPr>
      </w:pPr>
      <w:r>
        <w:rPr>
          <w:color w:val="000000"/>
        </w:rPr>
        <w:tab/>
      </w:r>
      <w:r>
        <w:rPr>
          <w:color w:val="000000"/>
        </w:rPr>
        <w:tab/>
        <w:t xml:space="preserve">4. On </w:t>
      </w:r>
      <w:r w:rsidRPr="00863D75">
        <w:rPr>
          <w:color w:val="000000"/>
        </w:rPr>
        <w:t>11 Nov, A/2-7 Cav effected a battle handover of the area to the 3/5 Marines</w:t>
      </w:r>
      <w:r>
        <w:rPr>
          <w:color w:val="000000"/>
        </w:rPr>
        <w:t>.</w:t>
      </w:r>
    </w:p>
    <w:p w:rsidR="00697C3E" w:rsidRDefault="00697C3E" w:rsidP="00697C3E">
      <w:pPr>
        <w:rPr>
          <w:color w:val="000000"/>
        </w:rPr>
      </w:pPr>
    </w:p>
    <w:p w:rsidR="00697C3E" w:rsidRPr="001C4347" w:rsidRDefault="00311ADF" w:rsidP="00697C3E">
      <w:pPr>
        <w:rPr>
          <w:b/>
          <w:color w:val="000000"/>
          <w:u w:val="single"/>
        </w:rPr>
      </w:pPr>
      <w:r>
        <w:rPr>
          <w:b/>
          <w:color w:val="000000"/>
          <w:u w:val="single"/>
        </w:rPr>
        <w:t xml:space="preserve">IV. </w:t>
      </w:r>
      <w:r w:rsidR="00CB2E73">
        <w:rPr>
          <w:color w:val="000000"/>
          <w:highlight w:val="cyan"/>
        </w:rPr>
        <w:t>Visual 22</w:t>
      </w:r>
      <w:r w:rsidR="00697C3E" w:rsidRPr="00CB2E73">
        <w:rPr>
          <w:color w:val="000000"/>
          <w:highlight w:val="cyan"/>
        </w:rPr>
        <w:t xml:space="preserve">: Fighting Inside Fallujah / </w:t>
      </w:r>
      <w:r w:rsidR="00697C3E" w:rsidRPr="001810A1">
        <w:rPr>
          <w:color w:val="000000"/>
          <w:highlight w:val="yellow"/>
        </w:rPr>
        <w:t>Virtual View: Master Overview the city of Fallujah</w:t>
      </w:r>
    </w:p>
    <w:p w:rsidR="00697C3E" w:rsidRDefault="00697C3E" w:rsidP="00697C3E">
      <w:pPr>
        <w:rPr>
          <w:color w:val="000000"/>
        </w:rPr>
      </w:pPr>
    </w:p>
    <w:p w:rsidR="00697C3E" w:rsidRDefault="00697C3E" w:rsidP="00697C3E">
      <w:pPr>
        <w:rPr>
          <w:color w:val="000000"/>
        </w:rPr>
      </w:pPr>
      <w:r>
        <w:rPr>
          <w:color w:val="000000"/>
        </w:rPr>
        <w:tab/>
        <w:t>A. I</w:t>
      </w:r>
      <w:r w:rsidRPr="00863D75">
        <w:rPr>
          <w:color w:val="000000"/>
        </w:rPr>
        <w:t>t</w:t>
      </w:r>
      <w:r>
        <w:rPr>
          <w:color w:val="000000"/>
        </w:rPr>
        <w:t xml:space="preserve">’s worth reinforcing </w:t>
      </w:r>
      <w:r w:rsidRPr="00863D75">
        <w:rPr>
          <w:color w:val="000000"/>
        </w:rPr>
        <w:t xml:space="preserve">what this urban fight looked and sounded like.  While the roads form your life line to adjacent units they also confine your movments.  </w:t>
      </w:r>
    </w:p>
    <w:p w:rsidR="00697C3E" w:rsidRDefault="00697C3E" w:rsidP="00697C3E">
      <w:pPr>
        <w:rPr>
          <w:color w:val="000000"/>
        </w:rPr>
      </w:pPr>
    </w:p>
    <w:p w:rsidR="00697C3E" w:rsidRDefault="00697C3E" w:rsidP="00697C3E">
      <w:pPr>
        <w:rPr>
          <w:color w:val="000000"/>
        </w:rPr>
      </w:pPr>
      <w:r>
        <w:rPr>
          <w:color w:val="000000"/>
        </w:rPr>
        <w:tab/>
        <w:t xml:space="preserve">B. </w:t>
      </w:r>
      <w:r>
        <w:rPr>
          <w:i/>
          <w:color w:val="000000"/>
        </w:rPr>
        <w:t>Build</w:t>
      </w:r>
      <w:r>
        <w:rPr>
          <w:color w:val="000000"/>
        </w:rPr>
        <w:t xml:space="preserve">  There’s </w:t>
      </w:r>
      <w:r w:rsidRPr="00863D75">
        <w:rPr>
          <w:color w:val="000000"/>
        </w:rPr>
        <w:t>a</w:t>
      </w:r>
      <w:r>
        <w:rPr>
          <w:color w:val="000000"/>
        </w:rPr>
        <w:t>n intensity</w:t>
      </w:r>
      <w:r w:rsidRPr="00863D75">
        <w:rPr>
          <w:color w:val="000000"/>
        </w:rPr>
        <w:t xml:space="preserve"> unique to an urban fight</w:t>
      </w:r>
      <w:r>
        <w:rPr>
          <w:color w:val="000000"/>
        </w:rPr>
        <w:t>. T</w:t>
      </w:r>
      <w:r w:rsidRPr="00863D75">
        <w:rPr>
          <w:color w:val="000000"/>
        </w:rPr>
        <w:t>he conflict for the small unit</w:t>
      </w:r>
      <w:r>
        <w:rPr>
          <w:color w:val="000000"/>
        </w:rPr>
        <w:t xml:space="preserve"> leader is largely focused </w:t>
      </w:r>
      <w:r w:rsidRPr="00863D75">
        <w:rPr>
          <w:color w:val="000000"/>
        </w:rPr>
        <w:t>on the interior of a city block</w:t>
      </w:r>
      <w:r>
        <w:rPr>
          <w:color w:val="000000"/>
        </w:rPr>
        <w:t>, were</w:t>
      </w:r>
      <w:r w:rsidRPr="00863D75">
        <w:rPr>
          <w:color w:val="000000"/>
        </w:rPr>
        <w:t xml:space="preserve"> the noise of combat is </w:t>
      </w:r>
      <w:r>
        <w:rPr>
          <w:color w:val="000000"/>
        </w:rPr>
        <w:t xml:space="preserve">intensified, </w:t>
      </w:r>
      <w:r w:rsidRPr="00863D75">
        <w:rPr>
          <w:color w:val="000000"/>
        </w:rPr>
        <w:t xml:space="preserve">making small unit engagements seem bigger than they actually were.  </w:t>
      </w:r>
      <w:r>
        <w:rPr>
          <w:color w:val="000000"/>
        </w:rPr>
        <w:t xml:space="preserve">Actions external to your immediate area feel remote and unknown, contributing to a sense of urban </w:t>
      </w:r>
      <w:r w:rsidRPr="00863D75">
        <w:rPr>
          <w:color w:val="000000"/>
        </w:rPr>
        <w:t>isolation</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C. </w:t>
      </w:r>
      <w:r>
        <w:rPr>
          <w:i/>
          <w:color w:val="000000"/>
        </w:rPr>
        <w:t>Build</w:t>
      </w:r>
      <w:r w:rsidRPr="00863D75">
        <w:rPr>
          <w:color w:val="000000"/>
        </w:rPr>
        <w:t xml:space="preserve"> The debris </w:t>
      </w:r>
      <w:r>
        <w:rPr>
          <w:color w:val="000000"/>
        </w:rPr>
        <w:t>surrounding you inhibits movement and maneuver, while</w:t>
      </w:r>
    </w:p>
    <w:p w:rsidR="00697C3E" w:rsidRDefault="00697C3E" w:rsidP="00697C3E">
      <w:pPr>
        <w:rPr>
          <w:color w:val="000000"/>
        </w:rPr>
      </w:pPr>
    </w:p>
    <w:p w:rsidR="00697C3E" w:rsidRDefault="00697C3E" w:rsidP="00697C3E">
      <w:pPr>
        <w:rPr>
          <w:color w:val="000000"/>
        </w:rPr>
      </w:pPr>
      <w:r>
        <w:rPr>
          <w:color w:val="000000"/>
        </w:rPr>
        <w:tab/>
        <w:t xml:space="preserve">D. </w:t>
      </w:r>
      <w:r>
        <w:rPr>
          <w:i/>
          <w:color w:val="000000"/>
        </w:rPr>
        <w:t>Build</w:t>
      </w:r>
      <w:r w:rsidRPr="00863D75">
        <w:rPr>
          <w:color w:val="000000"/>
        </w:rPr>
        <w:t xml:space="preserve">  the buildings bordering a city street or the walls of household courtyards channel you into dangerous engagement areas</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E. </w:t>
      </w:r>
      <w:r>
        <w:rPr>
          <w:i/>
          <w:color w:val="000000"/>
        </w:rPr>
        <w:t>Build</w:t>
      </w:r>
      <w:r w:rsidRPr="00863D75">
        <w:rPr>
          <w:color w:val="000000"/>
        </w:rPr>
        <w:t xml:space="preserve"> </w:t>
      </w:r>
      <w:r>
        <w:rPr>
          <w:color w:val="000000"/>
        </w:rPr>
        <w:t>insurgents leveraged the cover and concealment provided by the complex urban terrain to attack the Soldiers and Marines.</w:t>
      </w:r>
    </w:p>
    <w:p w:rsidR="00697C3E" w:rsidRDefault="00697C3E" w:rsidP="00697C3E">
      <w:pPr>
        <w:rPr>
          <w:color w:val="000000"/>
        </w:rPr>
      </w:pPr>
    </w:p>
    <w:p w:rsidR="00697C3E" w:rsidRDefault="00697C3E" w:rsidP="00697C3E">
      <w:pPr>
        <w:rPr>
          <w:color w:val="000000"/>
        </w:rPr>
      </w:pPr>
      <w:r>
        <w:rPr>
          <w:color w:val="000000"/>
        </w:rPr>
        <w:tab/>
        <w:t xml:space="preserve">F. </w:t>
      </w:r>
      <w:r>
        <w:rPr>
          <w:i/>
          <w:color w:val="000000"/>
        </w:rPr>
        <w:t>Build</w:t>
      </w:r>
      <w:r>
        <w:rPr>
          <w:color w:val="000000"/>
        </w:rPr>
        <w:t xml:space="preserve"> Creating</w:t>
      </w:r>
      <w:r w:rsidRPr="00863D75">
        <w:rPr>
          <w:color w:val="000000"/>
        </w:rPr>
        <w:t xml:space="preserve"> pathways to facilitate clearing operations required </w:t>
      </w:r>
      <w:r>
        <w:rPr>
          <w:color w:val="000000"/>
        </w:rPr>
        <w:t>significant urban breaching operations.</w:t>
      </w:r>
    </w:p>
    <w:p w:rsidR="00697C3E" w:rsidRDefault="00697C3E" w:rsidP="00697C3E">
      <w:pPr>
        <w:rPr>
          <w:color w:val="000000"/>
        </w:rPr>
      </w:pPr>
    </w:p>
    <w:p w:rsidR="00697C3E" w:rsidRDefault="00697C3E" w:rsidP="00697C3E">
      <w:pPr>
        <w:rPr>
          <w:color w:val="000000"/>
        </w:rPr>
      </w:pPr>
      <w:r>
        <w:rPr>
          <w:color w:val="000000"/>
        </w:rPr>
        <w:tab/>
        <w:t xml:space="preserve">G. </w:t>
      </w:r>
      <w:r>
        <w:rPr>
          <w:i/>
          <w:color w:val="000000"/>
        </w:rPr>
        <w:t>Build</w:t>
      </w:r>
      <w:r w:rsidRPr="00863D75">
        <w:rPr>
          <w:color w:val="000000"/>
        </w:rPr>
        <w:t xml:space="preserve"> </w:t>
      </w:r>
      <w:r>
        <w:rPr>
          <w:color w:val="000000"/>
        </w:rPr>
        <w:t>Urban combat tends to isolate and ‘swallow’ entire units, and Fallujah was no different</w:t>
      </w:r>
    </w:p>
    <w:p w:rsidR="00697C3E" w:rsidRDefault="00697C3E" w:rsidP="00697C3E">
      <w:pPr>
        <w:rPr>
          <w:color w:val="000000"/>
        </w:rPr>
      </w:pPr>
    </w:p>
    <w:p w:rsidR="00697C3E" w:rsidRDefault="00697C3E" w:rsidP="00697C3E">
      <w:pPr>
        <w:rPr>
          <w:color w:val="000000"/>
        </w:rPr>
      </w:pPr>
      <w:r>
        <w:rPr>
          <w:color w:val="000000"/>
        </w:rPr>
        <w:tab/>
        <w:t xml:space="preserve">H. </w:t>
      </w:r>
      <w:r w:rsidRPr="00863D75">
        <w:rPr>
          <w:color w:val="000000"/>
        </w:rPr>
        <w:t>Let look at actual combat footage to see how the Marines and Soldiers operated within the urban environment of Fallujah.  What are you personal observations of what you just witnessed</w:t>
      </w:r>
      <w:r>
        <w:rPr>
          <w:color w:val="000000"/>
        </w:rPr>
        <w:t>?</w:t>
      </w:r>
    </w:p>
    <w:p w:rsidR="00697C3E" w:rsidRDefault="00697C3E" w:rsidP="00697C3E">
      <w:pPr>
        <w:rPr>
          <w:color w:val="000000"/>
        </w:rPr>
      </w:pPr>
    </w:p>
    <w:p w:rsidR="00697C3E" w:rsidRDefault="00697C3E" w:rsidP="00697C3E">
      <w:pPr>
        <w:rPr>
          <w:b/>
          <w:color w:val="000000"/>
        </w:rPr>
      </w:pPr>
      <w:r>
        <w:rPr>
          <w:color w:val="000000"/>
        </w:rPr>
        <w:tab/>
      </w:r>
      <w:r>
        <w:rPr>
          <w:color w:val="000000"/>
        </w:rPr>
        <w:tab/>
        <w:t xml:space="preserve">1. </w:t>
      </w:r>
      <w:r w:rsidRPr="00D24BC6">
        <w:rPr>
          <w:b/>
          <w:color w:val="000000"/>
        </w:rPr>
        <w:t>VIGNETTE:</w:t>
      </w:r>
      <w:r>
        <w:rPr>
          <w:color w:val="000000"/>
        </w:rPr>
        <w:t xml:space="preserve"> </w:t>
      </w:r>
      <w:r w:rsidRPr="004D7E24">
        <w:rPr>
          <w:color w:val="000000"/>
        </w:rPr>
        <w:t>U.S. Marines in Fallujah Iraq Combat Footage</w:t>
      </w:r>
    </w:p>
    <w:p w:rsidR="00697C3E" w:rsidRDefault="00697C3E" w:rsidP="00697C3E">
      <w:pPr>
        <w:rPr>
          <w:b/>
          <w:color w:val="000000"/>
        </w:rPr>
      </w:pPr>
    </w:p>
    <w:p w:rsidR="00697C3E" w:rsidRDefault="00697C3E" w:rsidP="00697C3E">
      <w:pPr>
        <w:rPr>
          <w:color w:val="000000"/>
        </w:rPr>
      </w:pPr>
      <w:r>
        <w:rPr>
          <w:b/>
          <w:color w:val="000000"/>
        </w:rPr>
        <w:tab/>
      </w:r>
      <w:r>
        <w:rPr>
          <w:b/>
          <w:color w:val="000000"/>
        </w:rPr>
        <w:tab/>
        <w:t xml:space="preserve">2. (Optional) VIGNETTE: </w:t>
      </w:r>
      <w:r w:rsidR="00FA5AC7">
        <w:rPr>
          <w:color w:val="000000"/>
        </w:rPr>
        <w:t>TF 2-</w:t>
      </w:r>
      <w:r w:rsidRPr="004D7E24">
        <w:rPr>
          <w:color w:val="000000"/>
        </w:rPr>
        <w:t>2 Infantry in Iraq</w:t>
      </w:r>
    </w:p>
    <w:p w:rsidR="00697C3E" w:rsidRDefault="00697C3E" w:rsidP="00697C3E">
      <w:pPr>
        <w:rPr>
          <w:color w:val="000000"/>
        </w:rPr>
      </w:pPr>
    </w:p>
    <w:p w:rsidR="00697C3E" w:rsidRPr="001C4347" w:rsidRDefault="00311ADF" w:rsidP="00697C3E">
      <w:pPr>
        <w:rPr>
          <w:b/>
          <w:color w:val="000000"/>
          <w:u w:val="single"/>
        </w:rPr>
      </w:pPr>
      <w:r>
        <w:rPr>
          <w:b/>
          <w:color w:val="000000"/>
          <w:u w:val="single"/>
        </w:rPr>
        <w:t xml:space="preserve">V. </w:t>
      </w:r>
      <w:r w:rsidR="00CB2E73">
        <w:rPr>
          <w:color w:val="000000"/>
          <w:highlight w:val="cyan"/>
        </w:rPr>
        <w:t>Visual 23</w:t>
      </w:r>
      <w:r w:rsidR="00697C3E" w:rsidRPr="00CB2E73">
        <w:rPr>
          <w:color w:val="000000"/>
          <w:highlight w:val="cyan"/>
        </w:rPr>
        <w:t>: 1</w:t>
      </w:r>
      <w:r w:rsidR="00697C3E" w:rsidRPr="00CB2E73">
        <w:rPr>
          <w:color w:val="000000"/>
          <w:highlight w:val="cyan"/>
          <w:vertAlign w:val="superscript"/>
        </w:rPr>
        <w:t>st</w:t>
      </w:r>
      <w:r w:rsidR="00697C3E" w:rsidRPr="00CB2E73">
        <w:rPr>
          <w:color w:val="000000"/>
          <w:highlight w:val="cyan"/>
        </w:rPr>
        <w:t xml:space="preserve"> MARDIV Disposition, Night of 10 </w:t>
      </w:r>
      <w:r w:rsidR="00D37CA3" w:rsidRPr="00CB2E73">
        <w:rPr>
          <w:color w:val="000000"/>
          <w:highlight w:val="cyan"/>
        </w:rPr>
        <w:t>Nov</w:t>
      </w:r>
      <w:r w:rsidR="00697C3E" w:rsidRPr="00CB2E73">
        <w:rPr>
          <w:color w:val="000000"/>
          <w:highlight w:val="cyan"/>
        </w:rPr>
        <w:t xml:space="preserve"> / </w:t>
      </w:r>
      <w:r w:rsidR="00697C3E" w:rsidRPr="001810A1">
        <w:rPr>
          <w:color w:val="000000"/>
          <w:highlight w:val="yellow"/>
        </w:rPr>
        <w:t>Virtual View: Master Overview the city of Fallujah</w:t>
      </w:r>
    </w:p>
    <w:p w:rsidR="00697C3E" w:rsidRDefault="00697C3E" w:rsidP="00697C3E">
      <w:pPr>
        <w:rPr>
          <w:color w:val="000000"/>
        </w:rPr>
      </w:pPr>
    </w:p>
    <w:p w:rsidR="00697C3E" w:rsidRDefault="00697C3E" w:rsidP="00697C3E">
      <w:pPr>
        <w:rPr>
          <w:color w:val="000000"/>
        </w:rPr>
      </w:pPr>
      <w:r>
        <w:rPr>
          <w:color w:val="000000"/>
        </w:rPr>
        <w:tab/>
        <w:t>A. By nightfall on 10 Nov</w:t>
      </w:r>
      <w:r w:rsidRPr="00863D75">
        <w:rPr>
          <w:color w:val="000000"/>
        </w:rPr>
        <w:t xml:space="preserve"> RCT 1 had completed the initial clearance of their AO.  According to</w:t>
      </w:r>
      <w:r>
        <w:rPr>
          <w:color w:val="000000"/>
        </w:rPr>
        <w:t xml:space="preserve"> the TF 2-7 commander</w:t>
      </w:r>
      <w:r w:rsidRPr="00863D75">
        <w:rPr>
          <w:b/>
          <w:color w:val="000000"/>
        </w:rPr>
        <w:t xml:space="preserve">, </w:t>
      </w:r>
      <w:r w:rsidRPr="00863D75">
        <w:rPr>
          <w:color w:val="000000"/>
        </w:rPr>
        <w:t>“The Marines [were] having a good but tough fight. They had some casualties but they’re rooting out the last pockets of the enemy in the 1st RCT sector . . . So it took them about 48 hours.”</w:t>
      </w:r>
      <w:r w:rsidRPr="00863D75">
        <w:rPr>
          <w:b/>
          <w:color w:val="000000"/>
          <w:position w:val="7"/>
          <w:vertAlign w:val="superscript"/>
        </w:rPr>
        <w:t xml:space="preserve"> </w:t>
      </w:r>
      <w:r>
        <w:rPr>
          <w:color w:val="000000"/>
        </w:rPr>
        <w:t xml:space="preserve">The </w:t>
      </w:r>
      <w:r w:rsidRPr="00863D75">
        <w:rPr>
          <w:color w:val="000000"/>
        </w:rPr>
        <w:t xml:space="preserve">battle proved costly for the Marines. </w:t>
      </w:r>
      <w:r>
        <w:rPr>
          <w:color w:val="000000"/>
        </w:rPr>
        <w:t>The RCT-1 commander</w:t>
      </w:r>
      <w:r w:rsidRPr="00863D75">
        <w:rPr>
          <w:color w:val="000000"/>
        </w:rPr>
        <w:t xml:space="preserve"> remembered 3/1 Marines sustaining 20 to 30 KIA in the first 48 hours</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B. To the east, RCT-7 had cleared to PL </w:t>
      </w:r>
      <w:r w:rsidR="00127211">
        <w:rPr>
          <w:color w:val="000000"/>
        </w:rPr>
        <w:t>F</w:t>
      </w:r>
      <w:r w:rsidR="00FA5AC7">
        <w:rPr>
          <w:color w:val="000000"/>
        </w:rPr>
        <w:t>ran</w:t>
      </w:r>
      <w:r w:rsidRPr="00863D75">
        <w:rPr>
          <w:color w:val="000000"/>
        </w:rPr>
        <w:t xml:space="preserve">.  Overall </w:t>
      </w:r>
      <w:r>
        <w:rPr>
          <w:color w:val="000000"/>
        </w:rPr>
        <w:t>1</w:t>
      </w:r>
      <w:r w:rsidRPr="00541686">
        <w:rPr>
          <w:color w:val="000000"/>
          <w:vertAlign w:val="superscript"/>
        </w:rPr>
        <w:t>st</w:t>
      </w:r>
      <w:r>
        <w:rPr>
          <w:color w:val="000000"/>
        </w:rPr>
        <w:t xml:space="preserve"> MARDIV</w:t>
      </w:r>
      <w:r w:rsidRPr="00863D75">
        <w:rPr>
          <w:color w:val="000000"/>
        </w:rPr>
        <w:t xml:space="preserve"> had seized its objectives for the first 72 hours in about 48 hours</w:t>
      </w:r>
      <w:r w:rsidR="00AA36AE">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C. </w:t>
      </w:r>
      <w:r w:rsidRPr="00863D75">
        <w:rPr>
          <w:color w:val="000000"/>
        </w:rPr>
        <w:t>In the early morning hours of 11 Nov, M</w:t>
      </w:r>
      <w:r>
        <w:rPr>
          <w:color w:val="000000"/>
        </w:rPr>
        <w:t>aj</w:t>
      </w:r>
      <w:r w:rsidRPr="00863D75">
        <w:rPr>
          <w:color w:val="000000"/>
        </w:rPr>
        <w:t>G</w:t>
      </w:r>
      <w:r>
        <w:rPr>
          <w:color w:val="000000"/>
        </w:rPr>
        <w:t>en</w:t>
      </w:r>
      <w:r w:rsidRPr="00863D75">
        <w:rPr>
          <w:color w:val="000000"/>
        </w:rPr>
        <w:t xml:space="preserve"> Natonski, the 1</w:t>
      </w:r>
      <w:r w:rsidRPr="00541686">
        <w:rPr>
          <w:color w:val="000000"/>
          <w:vertAlign w:val="superscript"/>
        </w:rPr>
        <w:t>st</w:t>
      </w:r>
      <w:r>
        <w:rPr>
          <w:color w:val="000000"/>
        </w:rPr>
        <w:t xml:space="preserve"> MAR</w:t>
      </w:r>
      <w:r w:rsidRPr="00863D75">
        <w:rPr>
          <w:color w:val="000000"/>
        </w:rPr>
        <w:t xml:space="preserve">DIV Commander, met with </w:t>
      </w:r>
      <w:r>
        <w:rPr>
          <w:color w:val="000000"/>
        </w:rPr>
        <w:t>the commanders of RCT-1 and TF 2-7</w:t>
      </w:r>
      <w:r w:rsidRPr="00863D75">
        <w:rPr>
          <w:color w:val="000000"/>
        </w:rPr>
        <w:t xml:space="preserve"> on PL H</w:t>
      </w:r>
      <w:r w:rsidR="00FA5AC7">
        <w:rPr>
          <w:color w:val="000000"/>
        </w:rPr>
        <w:t>enry</w:t>
      </w:r>
      <w:r w:rsidRPr="00863D75">
        <w:rPr>
          <w:color w:val="000000"/>
        </w:rPr>
        <w:t xml:space="preserve">. </w:t>
      </w:r>
      <w:r>
        <w:rPr>
          <w:color w:val="000000"/>
        </w:rPr>
        <w:t xml:space="preserve">The original plan called for RCT-7 to clear the remainder of the city south of PL </w:t>
      </w:r>
      <w:r w:rsidR="00127211">
        <w:rPr>
          <w:color w:val="000000"/>
        </w:rPr>
        <w:t>F</w:t>
      </w:r>
      <w:r w:rsidR="00FA5AC7">
        <w:rPr>
          <w:color w:val="000000"/>
        </w:rPr>
        <w:t>ran</w:t>
      </w:r>
      <w:r>
        <w:rPr>
          <w:color w:val="000000"/>
        </w:rPr>
        <w:t>, but MajGen Natonski wanted to revisit his options.</w:t>
      </w:r>
    </w:p>
    <w:p w:rsidR="00697C3E" w:rsidRDefault="00697C3E" w:rsidP="00697C3E">
      <w:pPr>
        <w:rPr>
          <w:color w:val="000000"/>
        </w:rPr>
      </w:pPr>
    </w:p>
    <w:p w:rsidR="00697C3E" w:rsidRDefault="00697C3E" w:rsidP="00697C3E">
      <w:pPr>
        <w:rPr>
          <w:color w:val="000000"/>
        </w:rPr>
      </w:pPr>
      <w:r>
        <w:rPr>
          <w:color w:val="000000"/>
        </w:rPr>
        <w:tab/>
      </w:r>
      <w:r>
        <w:rPr>
          <w:color w:val="000000"/>
        </w:rPr>
        <w:tab/>
        <w:t xml:space="preserve">1. RCT-1 had reached PL </w:t>
      </w:r>
      <w:r w:rsidR="00127211">
        <w:rPr>
          <w:color w:val="000000"/>
        </w:rPr>
        <w:t>F</w:t>
      </w:r>
      <w:r w:rsidR="00FA5AC7">
        <w:rPr>
          <w:color w:val="000000"/>
        </w:rPr>
        <w:t>ran</w:t>
      </w:r>
      <w:r>
        <w:rPr>
          <w:color w:val="000000"/>
        </w:rPr>
        <w:t xml:space="preserve"> faster and with fewer casualties than expected. To exploit this success, MajGen Natonski wanted to discuss transferring forces from RCT-1 to RCT-7 in order to reinforce RCT-7 as they cleared the remainder of Fallujah. Specifically, MajGen Natonski was considering assigning TF 2-7 to RCT-7.</w:t>
      </w:r>
    </w:p>
    <w:p w:rsidR="00697C3E" w:rsidRDefault="00697C3E" w:rsidP="00697C3E">
      <w:pPr>
        <w:rPr>
          <w:color w:val="000000"/>
        </w:rPr>
      </w:pPr>
    </w:p>
    <w:p w:rsidR="00697C3E" w:rsidRDefault="00697C3E" w:rsidP="00697C3E">
      <w:pPr>
        <w:rPr>
          <w:color w:val="000000"/>
        </w:rPr>
      </w:pPr>
      <w:r>
        <w:rPr>
          <w:color w:val="000000"/>
        </w:rPr>
        <w:tab/>
      </w:r>
      <w:r>
        <w:rPr>
          <w:color w:val="000000"/>
        </w:rPr>
        <w:tab/>
        <w:t>2. The TF 2-7 commander</w:t>
      </w:r>
      <w:r w:rsidRPr="00863D75">
        <w:rPr>
          <w:color w:val="000000"/>
        </w:rPr>
        <w:t xml:space="preserve"> told M</w:t>
      </w:r>
      <w:r>
        <w:rPr>
          <w:color w:val="000000"/>
        </w:rPr>
        <w:t>aj</w:t>
      </w:r>
      <w:r w:rsidRPr="00863D75">
        <w:rPr>
          <w:color w:val="000000"/>
        </w:rPr>
        <w:t>G</w:t>
      </w:r>
      <w:r>
        <w:rPr>
          <w:color w:val="000000"/>
        </w:rPr>
        <w:t>en</w:t>
      </w:r>
      <w:r w:rsidRPr="00863D75">
        <w:rPr>
          <w:color w:val="000000"/>
        </w:rPr>
        <w:t xml:space="preserve"> Natonski “it was not easy to break contact, disengage get back and go get integrated in a new regimental combat team, so I offered the suggestion of just continuing the attack south along P</w:t>
      </w:r>
      <w:r>
        <w:rPr>
          <w:color w:val="000000"/>
        </w:rPr>
        <w:t>L</w:t>
      </w:r>
      <w:r w:rsidRPr="00863D75">
        <w:rPr>
          <w:color w:val="000000"/>
        </w:rPr>
        <w:t xml:space="preserve"> H</w:t>
      </w:r>
      <w:r w:rsidR="00FA218F">
        <w:rPr>
          <w:color w:val="000000"/>
        </w:rPr>
        <w:t>enry</w:t>
      </w:r>
      <w:r>
        <w:rPr>
          <w:color w:val="000000"/>
        </w:rPr>
        <w:t>.”</w:t>
      </w:r>
    </w:p>
    <w:p w:rsidR="00697C3E" w:rsidRDefault="00697C3E" w:rsidP="00697C3E">
      <w:pPr>
        <w:rPr>
          <w:color w:val="000000"/>
        </w:rPr>
      </w:pPr>
    </w:p>
    <w:p w:rsidR="00697C3E" w:rsidRDefault="00697C3E" w:rsidP="00697C3E">
      <w:pPr>
        <w:rPr>
          <w:color w:val="000000"/>
        </w:rPr>
      </w:pPr>
      <w:r>
        <w:rPr>
          <w:color w:val="000000"/>
        </w:rPr>
        <w:tab/>
        <w:t xml:space="preserve">D. </w:t>
      </w:r>
      <w:r w:rsidRPr="00863D75">
        <w:rPr>
          <w:color w:val="000000"/>
        </w:rPr>
        <w:t>M</w:t>
      </w:r>
      <w:r>
        <w:rPr>
          <w:color w:val="000000"/>
        </w:rPr>
        <w:t>aj</w:t>
      </w:r>
      <w:r w:rsidRPr="00863D75">
        <w:rPr>
          <w:color w:val="000000"/>
        </w:rPr>
        <w:t>G</w:t>
      </w:r>
      <w:r>
        <w:rPr>
          <w:color w:val="000000"/>
        </w:rPr>
        <w:t>en</w:t>
      </w:r>
      <w:r w:rsidRPr="00863D75">
        <w:rPr>
          <w:color w:val="000000"/>
          <w:position w:val="7"/>
          <w:vertAlign w:val="superscript"/>
        </w:rPr>
        <w:t xml:space="preserve"> </w:t>
      </w:r>
      <w:r w:rsidRPr="00863D75">
        <w:rPr>
          <w:color w:val="000000"/>
        </w:rPr>
        <w:t xml:space="preserve">Natonski and </w:t>
      </w:r>
      <w:r>
        <w:rPr>
          <w:color w:val="000000"/>
        </w:rPr>
        <w:t>the RCT-1 commander</w:t>
      </w:r>
      <w:r w:rsidRPr="00863D75">
        <w:rPr>
          <w:color w:val="000000"/>
        </w:rPr>
        <w:t xml:space="preserve"> spoke briefly and M</w:t>
      </w:r>
      <w:r>
        <w:rPr>
          <w:color w:val="000000"/>
        </w:rPr>
        <w:t>aj</w:t>
      </w:r>
      <w:r w:rsidRPr="00863D75">
        <w:rPr>
          <w:color w:val="000000"/>
        </w:rPr>
        <w:t>G</w:t>
      </w:r>
      <w:r>
        <w:rPr>
          <w:color w:val="000000"/>
        </w:rPr>
        <w:t>en</w:t>
      </w:r>
      <w:r w:rsidRPr="00863D75">
        <w:rPr>
          <w:color w:val="000000"/>
        </w:rPr>
        <w:t xml:space="preserve"> Natonski decided to extend the </w:t>
      </w:r>
      <w:r>
        <w:rPr>
          <w:color w:val="000000"/>
        </w:rPr>
        <w:t xml:space="preserve">existing boundaries </w:t>
      </w:r>
      <w:r w:rsidRPr="00863D75">
        <w:rPr>
          <w:color w:val="000000"/>
        </w:rPr>
        <w:t>to the south end of the city and have both R</w:t>
      </w:r>
      <w:r>
        <w:rPr>
          <w:color w:val="000000"/>
        </w:rPr>
        <w:t>CTs continue to clear in zone. 1</w:t>
      </w:r>
      <w:r w:rsidRPr="00A27F9B">
        <w:rPr>
          <w:color w:val="000000"/>
          <w:vertAlign w:val="superscript"/>
        </w:rPr>
        <w:t>st</w:t>
      </w:r>
      <w:r>
        <w:rPr>
          <w:color w:val="000000"/>
        </w:rPr>
        <w:t xml:space="preserve"> MARDIV still needed to secure the terrain it had already seized, and continue detailed clearance operations. 3/5 Marines</w:t>
      </w:r>
      <w:r w:rsidRPr="00863D75">
        <w:rPr>
          <w:color w:val="000000"/>
        </w:rPr>
        <w:t xml:space="preserve"> </w:t>
      </w:r>
      <w:r>
        <w:rPr>
          <w:color w:val="000000"/>
        </w:rPr>
        <w:t>were partnered with an Iraqi battalion and re</w:t>
      </w:r>
      <w:r w:rsidRPr="00863D75">
        <w:rPr>
          <w:color w:val="000000"/>
        </w:rPr>
        <w:t>main</w:t>
      </w:r>
      <w:r>
        <w:rPr>
          <w:color w:val="000000"/>
        </w:rPr>
        <w:t>ed</w:t>
      </w:r>
      <w:r w:rsidRPr="00863D75">
        <w:rPr>
          <w:color w:val="000000"/>
        </w:rPr>
        <w:t xml:space="preserve"> north of PL </w:t>
      </w:r>
      <w:r w:rsidR="00127211">
        <w:rPr>
          <w:color w:val="000000"/>
        </w:rPr>
        <w:t>F</w:t>
      </w:r>
      <w:r w:rsidR="00FA5AC7">
        <w:rPr>
          <w:color w:val="000000"/>
        </w:rPr>
        <w:t>ran</w:t>
      </w:r>
      <w:r>
        <w:rPr>
          <w:color w:val="000000"/>
        </w:rPr>
        <w:t xml:space="preserve"> to conduct the security and clearance missions.</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Default="00697C3E" w:rsidP="00697C3E">
      <w:pPr>
        <w:rPr>
          <w:b/>
          <w:color w:val="000000"/>
        </w:rPr>
      </w:pPr>
    </w:p>
    <w:p w:rsidR="00697C3E" w:rsidRDefault="00697C3E" w:rsidP="00697C3E">
      <w:pPr>
        <w:rPr>
          <w:color w:val="000000"/>
        </w:rPr>
      </w:pPr>
      <w:r w:rsidRPr="00D24BC6">
        <w:rPr>
          <w:color w:val="000000"/>
        </w:rPr>
        <w:t xml:space="preserve">I. What was one of the major concerns/ dangers in regards to the RCT-1 and RCT-7 broad front? </w:t>
      </w:r>
    </w:p>
    <w:p w:rsidR="00697C3E" w:rsidRDefault="00697C3E" w:rsidP="00697C3E">
      <w:pPr>
        <w:rPr>
          <w:color w:val="000000"/>
        </w:rPr>
      </w:pPr>
    </w:p>
    <w:p w:rsidR="00697C3E" w:rsidRPr="00D24BC6" w:rsidRDefault="00697C3E" w:rsidP="00697C3E">
      <w:pPr>
        <w:rPr>
          <w:color w:val="000000"/>
        </w:rPr>
      </w:pPr>
      <w:r>
        <w:rPr>
          <w:color w:val="000000"/>
        </w:rPr>
        <w:tab/>
        <w:t xml:space="preserve">A. </w:t>
      </w:r>
      <w:r w:rsidRPr="00D24BC6">
        <w:rPr>
          <w:color w:val="000000"/>
        </w:rPr>
        <w:t xml:space="preserve">Not being able to breach simultaneously and therefore creating gaps between the various units. </w:t>
      </w:r>
    </w:p>
    <w:p w:rsidR="00697C3E" w:rsidRPr="00D24BC6" w:rsidRDefault="00697C3E" w:rsidP="00697C3E">
      <w:pPr>
        <w:rPr>
          <w:color w:val="000000"/>
        </w:rPr>
      </w:pPr>
    </w:p>
    <w:p w:rsidR="00697C3E" w:rsidRDefault="00697C3E" w:rsidP="00697C3E">
      <w:pPr>
        <w:rPr>
          <w:color w:val="000000"/>
        </w:rPr>
      </w:pPr>
      <w:r w:rsidRPr="00D24BC6">
        <w:rPr>
          <w:color w:val="000000"/>
        </w:rPr>
        <w:t>II. Why were the mechanized and armored vehicles critical to the MEF’s success in Fallujah?</w:t>
      </w:r>
    </w:p>
    <w:p w:rsidR="00697C3E" w:rsidRDefault="00697C3E" w:rsidP="00697C3E">
      <w:pPr>
        <w:rPr>
          <w:color w:val="000000"/>
        </w:rPr>
      </w:pPr>
    </w:p>
    <w:p w:rsidR="00697C3E" w:rsidRDefault="00697C3E" w:rsidP="00697C3E">
      <w:pPr>
        <w:rPr>
          <w:color w:val="000000"/>
        </w:rPr>
      </w:pPr>
      <w:r>
        <w:rPr>
          <w:color w:val="000000"/>
        </w:rPr>
        <w:tab/>
        <w:t>A.</w:t>
      </w:r>
      <w:r w:rsidRPr="00D24BC6">
        <w:rPr>
          <w:color w:val="000000"/>
        </w:rPr>
        <w:t xml:space="preserve"> The assault into the city was spearheaded by armored vehicles, mainly M1 Abrams and M2 Bradleys of the Army in both RCTs. </w:t>
      </w:r>
    </w:p>
    <w:p w:rsidR="00697C3E" w:rsidRDefault="00697C3E" w:rsidP="00697C3E">
      <w:pPr>
        <w:rPr>
          <w:color w:val="000000"/>
        </w:rPr>
      </w:pPr>
    </w:p>
    <w:p w:rsidR="00697C3E" w:rsidRDefault="00697C3E" w:rsidP="00697C3E">
      <w:pPr>
        <w:rPr>
          <w:color w:val="000000"/>
        </w:rPr>
      </w:pPr>
      <w:r>
        <w:rPr>
          <w:color w:val="000000"/>
        </w:rPr>
        <w:tab/>
        <w:t xml:space="preserve">B. </w:t>
      </w:r>
      <w:r w:rsidRPr="00D24BC6">
        <w:rPr>
          <w:color w:val="000000"/>
        </w:rPr>
        <w:t xml:space="preserve">This allowed the rapid penetration to break up and get behind enemy defensive positions and break through the multiple layers of IEDs that were nested at key locations (Ballard, 101). </w:t>
      </w:r>
    </w:p>
    <w:p w:rsidR="00697C3E" w:rsidRDefault="00697C3E" w:rsidP="00697C3E">
      <w:pPr>
        <w:rPr>
          <w:color w:val="000000"/>
        </w:rPr>
      </w:pPr>
    </w:p>
    <w:p w:rsidR="00697C3E" w:rsidRPr="00D24BC6" w:rsidRDefault="00697C3E" w:rsidP="00697C3E">
      <w:pPr>
        <w:rPr>
          <w:color w:val="000000"/>
        </w:rPr>
      </w:pPr>
      <w:r>
        <w:rPr>
          <w:color w:val="000000"/>
        </w:rPr>
        <w:tab/>
        <w:t xml:space="preserve">C. </w:t>
      </w:r>
      <w:r w:rsidRPr="00D24BC6">
        <w:t>Building height impacts the utility of armor – Fallujah is only 2-3 stories, prevents top down shots or problems with elevating the main gun on tanks.</w:t>
      </w:r>
    </w:p>
    <w:p w:rsidR="00697C3E" w:rsidRPr="00D24BC6" w:rsidRDefault="00697C3E" w:rsidP="00697C3E">
      <w:pPr>
        <w:rPr>
          <w:color w:val="000000"/>
        </w:rPr>
      </w:pPr>
    </w:p>
    <w:p w:rsidR="00697C3E" w:rsidRPr="00D24BC6" w:rsidRDefault="00697C3E" w:rsidP="00697C3E">
      <w:pPr>
        <w:rPr>
          <w:color w:val="000000"/>
        </w:rPr>
      </w:pPr>
      <w:r w:rsidRPr="00D24BC6">
        <w:rPr>
          <w:color w:val="000000"/>
        </w:rPr>
        <w:t>III. Discuss the teamwork of the Army - USMC key leaders on the ground and the critical decisions made under fire.</w:t>
      </w:r>
    </w:p>
    <w:p w:rsidR="00697C3E" w:rsidRPr="00D24BC6" w:rsidRDefault="00697C3E" w:rsidP="00697C3E">
      <w:pPr>
        <w:rPr>
          <w:color w:val="000000"/>
        </w:rPr>
      </w:pPr>
    </w:p>
    <w:p w:rsidR="00697C3E" w:rsidRPr="00D24BC6" w:rsidRDefault="00697C3E" w:rsidP="00697C3E">
      <w:pPr>
        <w:rPr>
          <w:color w:val="000000"/>
        </w:rPr>
      </w:pPr>
      <w:r w:rsidRPr="00D24BC6">
        <w:rPr>
          <w:color w:val="000000"/>
        </w:rPr>
        <w:t>IV. Assess the risk of key leaders being forward in contact to make things happen at critical moments.</w:t>
      </w:r>
    </w:p>
    <w:p w:rsidR="00697C3E" w:rsidRPr="00D24BC6" w:rsidRDefault="00697C3E" w:rsidP="00697C3E">
      <w:pPr>
        <w:rPr>
          <w:color w:val="000000"/>
        </w:rPr>
      </w:pPr>
    </w:p>
    <w:p w:rsidR="00697C3E" w:rsidRPr="00D24BC6" w:rsidRDefault="00697C3E" w:rsidP="00697C3E">
      <w:pPr>
        <w:rPr>
          <w:color w:val="000000"/>
        </w:rPr>
      </w:pPr>
      <w:r w:rsidRPr="00D24BC6">
        <w:rPr>
          <w:color w:val="000000"/>
        </w:rPr>
        <w:t>V. Again, discuss and evaluate t</w:t>
      </w:r>
      <w:r>
        <w:rPr>
          <w:color w:val="000000"/>
        </w:rPr>
        <w:t>he TTPs used in breaching the railroad</w:t>
      </w:r>
      <w:r w:rsidRPr="00D24BC6">
        <w:rPr>
          <w:color w:val="000000"/>
        </w:rPr>
        <w:t xml:space="preserve"> berm along the LD.</w:t>
      </w:r>
    </w:p>
    <w:p w:rsidR="00697C3E" w:rsidRPr="00D24BC6" w:rsidRDefault="00697C3E" w:rsidP="00697C3E">
      <w:pPr>
        <w:rPr>
          <w:color w:val="000000"/>
        </w:rPr>
      </w:pPr>
    </w:p>
    <w:p w:rsidR="00697C3E" w:rsidRPr="00D24BC6" w:rsidRDefault="00697C3E" w:rsidP="00697C3E">
      <w:pPr>
        <w:rPr>
          <w:color w:val="000000"/>
        </w:rPr>
      </w:pPr>
      <w:r w:rsidRPr="00D24BC6">
        <w:rPr>
          <w:color w:val="000000"/>
        </w:rPr>
        <w:tab/>
        <w:t>A. Did the Marines need better breaching assets to expedite the breach?</w:t>
      </w:r>
    </w:p>
    <w:p w:rsidR="00697C3E" w:rsidRPr="00D24BC6" w:rsidRDefault="00697C3E" w:rsidP="00697C3E">
      <w:pPr>
        <w:rPr>
          <w:color w:val="000000"/>
        </w:rPr>
      </w:pPr>
    </w:p>
    <w:p w:rsidR="00697C3E" w:rsidRPr="00D24BC6" w:rsidRDefault="00697C3E" w:rsidP="00697C3E">
      <w:pPr>
        <w:rPr>
          <w:color w:val="000000"/>
        </w:rPr>
      </w:pPr>
      <w:r w:rsidRPr="00D24BC6">
        <w:rPr>
          <w:color w:val="000000"/>
        </w:rPr>
        <w:tab/>
        <w:t>B. Discuss how the delay actually facilitated progress later.</w:t>
      </w:r>
    </w:p>
    <w:p w:rsidR="00697C3E" w:rsidRPr="00D24BC6" w:rsidRDefault="00697C3E" w:rsidP="00697C3E">
      <w:pPr>
        <w:rPr>
          <w:color w:val="000000"/>
        </w:rPr>
      </w:pPr>
    </w:p>
    <w:p w:rsidR="00697C3E" w:rsidRPr="00D24BC6" w:rsidRDefault="00697C3E" w:rsidP="00697C3E">
      <w:pPr>
        <w:rPr>
          <w:color w:val="000000"/>
        </w:rPr>
      </w:pPr>
      <w:r w:rsidRPr="00D24BC6">
        <w:rPr>
          <w:color w:val="000000"/>
        </w:rPr>
        <w:t>VI. How well did Coalition Forces leverage their advantage in CAS and CCA to facilitate their ground maneuver?</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Stand List</w:t>
        </w:r>
      </w:hyperlink>
    </w:p>
    <w:p w:rsidR="00697C3E" w:rsidRPr="00863D75" w:rsidRDefault="00697C3E" w:rsidP="00697C3E">
      <w:pPr>
        <w:rPr>
          <w:b/>
          <w:color w:val="000000"/>
        </w:rPr>
      </w:pPr>
      <w:r w:rsidRPr="00863D75">
        <w:rPr>
          <w:color w:val="000000"/>
        </w:rPr>
        <w:br w:type="page"/>
      </w:r>
      <w:bookmarkStart w:id="14" w:name="Stand8"/>
      <w:r w:rsidRPr="00863D75">
        <w:rPr>
          <w:b/>
          <w:color w:val="000000"/>
        </w:rPr>
        <w:t>Stand 8</w:t>
      </w:r>
      <w:bookmarkEnd w:id="14"/>
      <w:r w:rsidRPr="00863D75">
        <w:rPr>
          <w:b/>
          <w:color w:val="000000"/>
        </w:rPr>
        <w:t>: Execution of Phase IIIB – RCT-7 Search and Attack</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7"/>
        <w:gridCol w:w="3403"/>
      </w:tblGrid>
      <w:tr w:rsidR="00697C3E" w:rsidRPr="003C4359">
        <w:tc>
          <w:tcPr>
            <w:tcW w:w="6138" w:type="dxa"/>
            <w:shd w:val="clear" w:color="auto" w:fill="auto"/>
          </w:tcPr>
          <w:p w:rsidR="00697C3E" w:rsidRPr="003C4359" w:rsidRDefault="00CB2E73" w:rsidP="00697C3E">
            <w:pPr>
              <w:rPr>
                <w:color w:val="000000"/>
              </w:rPr>
            </w:pPr>
            <w:r>
              <w:rPr>
                <w:color w:val="000000"/>
                <w:highlight w:val="cyan"/>
              </w:rPr>
              <w:t>Visual 24</w:t>
            </w:r>
            <w:r w:rsidR="00697C3E" w:rsidRPr="00CB2E73">
              <w:rPr>
                <w:color w:val="000000"/>
                <w:highlight w:val="cyan"/>
              </w:rPr>
              <w:t>: Execution of Phase IIIB- RCT-7 Search and Attack</w:t>
            </w:r>
          </w:p>
        </w:tc>
        <w:tc>
          <w:tcPr>
            <w:tcW w:w="3438" w:type="dxa"/>
            <w:shd w:val="clear" w:color="auto" w:fill="auto"/>
          </w:tcPr>
          <w:p w:rsidR="00697C3E" w:rsidRPr="003C4359" w:rsidRDefault="00D5301D" w:rsidP="00697C3E">
            <w:pPr>
              <w:rPr>
                <w:color w:val="000000"/>
              </w:rPr>
            </w:pPr>
            <w:r>
              <w:rPr>
                <w:noProof/>
                <w:color w:val="000000"/>
              </w:rPr>
              <w:drawing>
                <wp:inline distT="0" distB="0" distL="0" distR="0">
                  <wp:extent cx="1476375" cy="1104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tc>
      </w:tr>
      <w:tr w:rsidR="00697C3E" w:rsidRPr="003C4359">
        <w:tc>
          <w:tcPr>
            <w:tcW w:w="6138" w:type="dxa"/>
            <w:shd w:val="clear" w:color="auto" w:fill="auto"/>
          </w:tcPr>
          <w:p w:rsidR="00697C3E" w:rsidRDefault="00697C3E" w:rsidP="00697C3E">
            <w:pPr>
              <w:rPr>
                <w:color w:val="000000"/>
              </w:rPr>
            </w:pPr>
          </w:p>
        </w:tc>
        <w:tc>
          <w:tcPr>
            <w:tcW w:w="3438" w:type="dxa"/>
            <w:shd w:val="clear" w:color="auto" w:fill="auto"/>
          </w:tcPr>
          <w:p w:rsidR="00697C3E" w:rsidRDefault="00697C3E" w:rsidP="00697C3E">
            <w:pPr>
              <w:rPr>
                <w:color w:val="000000"/>
              </w:rPr>
            </w:pPr>
          </w:p>
        </w:tc>
      </w:tr>
      <w:tr w:rsidR="00697C3E" w:rsidRPr="003C4359">
        <w:tc>
          <w:tcPr>
            <w:tcW w:w="6138" w:type="dxa"/>
            <w:shd w:val="clear" w:color="auto" w:fill="auto"/>
          </w:tcPr>
          <w:p w:rsidR="00697C3E" w:rsidRDefault="001A062E" w:rsidP="00697C3E">
            <w:pPr>
              <w:rPr>
                <w:color w:val="000000"/>
              </w:rPr>
            </w:pPr>
            <w:r w:rsidRPr="00CB2E73">
              <w:rPr>
                <w:color w:val="000000"/>
                <w:highlight w:val="cyan"/>
              </w:rPr>
              <w:t>Visual 2</w:t>
            </w:r>
            <w:r w:rsidR="00CB2E73">
              <w:rPr>
                <w:color w:val="000000"/>
                <w:highlight w:val="cyan"/>
              </w:rPr>
              <w:t>5</w:t>
            </w:r>
            <w:r w:rsidR="00697C3E" w:rsidRPr="00CB2E73">
              <w:rPr>
                <w:color w:val="000000"/>
                <w:highlight w:val="cyan"/>
              </w:rPr>
              <w:t>: Execution of Phase IIIB- RCT-7 Search and Attack</w:t>
            </w:r>
          </w:p>
        </w:tc>
        <w:tc>
          <w:tcPr>
            <w:tcW w:w="3438" w:type="dxa"/>
            <w:shd w:val="clear" w:color="auto" w:fill="auto"/>
          </w:tcPr>
          <w:p w:rsidR="00697C3E" w:rsidRPr="003C4359" w:rsidRDefault="00D5301D" w:rsidP="00697C3E">
            <w:pPr>
              <w:rPr>
                <w:color w:val="000000"/>
              </w:rPr>
            </w:pPr>
            <w:r>
              <w:rPr>
                <w:noProof/>
                <w:color w:val="000000"/>
              </w:rPr>
              <w:drawing>
                <wp:inline distT="0" distB="0" distL="0" distR="0">
                  <wp:extent cx="1466850" cy="10953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0" cy="1095375"/>
                          </a:xfrm>
                          <a:prstGeom prst="rect">
                            <a:avLst/>
                          </a:prstGeom>
                          <a:noFill/>
                          <a:ln>
                            <a:noFill/>
                          </a:ln>
                        </pic:spPr>
                      </pic:pic>
                    </a:graphicData>
                  </a:graphic>
                </wp:inline>
              </w:drawing>
            </w:r>
          </w:p>
        </w:tc>
      </w:tr>
    </w:tbl>
    <w:p w:rsidR="00697C3E"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311ADF" w:rsidRDefault="00311ADF" w:rsidP="00697C3E">
      <w:pPr>
        <w:rPr>
          <w:b/>
          <w:color w:val="000000"/>
          <w:u w:val="single"/>
        </w:rPr>
      </w:pPr>
      <w:r w:rsidRPr="00311ADF">
        <w:rPr>
          <w:b/>
          <w:color w:val="000000"/>
          <w:u w:val="single"/>
        </w:rPr>
        <w:t xml:space="preserve">I. </w:t>
      </w:r>
      <w:r w:rsidR="00CB2E73">
        <w:rPr>
          <w:color w:val="000000"/>
          <w:highlight w:val="cyan"/>
        </w:rPr>
        <w:t>Visual 24</w:t>
      </w:r>
      <w:r w:rsidR="00697C3E" w:rsidRPr="00CB2E73">
        <w:rPr>
          <w:color w:val="000000"/>
          <w:highlight w:val="cyan"/>
        </w:rPr>
        <w:t>: Execution of Phase IIIB</w:t>
      </w:r>
      <w:r w:rsidR="00FA218F" w:rsidRPr="00CB2E73">
        <w:rPr>
          <w:color w:val="000000"/>
          <w:highlight w:val="cyan"/>
        </w:rPr>
        <w:t xml:space="preserve"> </w:t>
      </w:r>
      <w:r w:rsidR="00697C3E" w:rsidRPr="00CB2E73">
        <w:rPr>
          <w:color w:val="000000"/>
          <w:highlight w:val="cyan"/>
        </w:rPr>
        <w:t xml:space="preserve">- RCT-7 Search and Attack / </w:t>
      </w:r>
      <w:r w:rsidRPr="00CB2E73">
        <w:rPr>
          <w:color w:val="000000"/>
          <w:highlight w:val="cyan"/>
        </w:rPr>
        <w:t xml:space="preserve">8 </w:t>
      </w:r>
      <w:r w:rsidRPr="001810A1">
        <w:rPr>
          <w:color w:val="000000"/>
          <w:highlight w:val="yellow"/>
        </w:rPr>
        <w:t>Operator Instructions #33 &amp; Operator Instructions #34</w:t>
      </w:r>
    </w:p>
    <w:p w:rsidR="00697C3E" w:rsidRDefault="00697C3E" w:rsidP="00697C3E">
      <w:pPr>
        <w:rPr>
          <w:color w:val="000000"/>
        </w:rPr>
      </w:pPr>
    </w:p>
    <w:p w:rsidR="00697C3E" w:rsidRDefault="00311ADF" w:rsidP="00311ADF">
      <w:pPr>
        <w:ind w:firstLine="720"/>
        <w:rPr>
          <w:color w:val="000000"/>
        </w:rPr>
      </w:pPr>
      <w:r>
        <w:rPr>
          <w:color w:val="000000"/>
        </w:rPr>
        <w:t xml:space="preserve">A. </w:t>
      </w:r>
      <w:r w:rsidR="00697C3E">
        <w:rPr>
          <w:color w:val="000000"/>
        </w:rPr>
        <w:t>By 10 Nov</w:t>
      </w:r>
      <w:r w:rsidR="00697C3E" w:rsidRPr="00863D75">
        <w:rPr>
          <w:color w:val="000000"/>
        </w:rPr>
        <w:t xml:space="preserve">, RCT-7 </w:t>
      </w:r>
      <w:r w:rsidR="00697C3E">
        <w:rPr>
          <w:color w:val="000000"/>
        </w:rPr>
        <w:t xml:space="preserve">had achieved it’s PH IIIA objectives. RCT-7 needed to continue the detailed clearance of the northeastern section of Fallujah, while simultaneously setting the conditions to cross PL </w:t>
      </w:r>
      <w:r w:rsidR="00127211">
        <w:rPr>
          <w:color w:val="000000"/>
        </w:rPr>
        <w:t>F</w:t>
      </w:r>
      <w:r w:rsidR="00FA5AC7">
        <w:rPr>
          <w:color w:val="000000"/>
        </w:rPr>
        <w:t>ran</w:t>
      </w:r>
      <w:r w:rsidR="00697C3E">
        <w:rPr>
          <w:color w:val="000000"/>
        </w:rPr>
        <w:t xml:space="preserve"> and attack in to the southeastern section of the city (the Sana’a and Jubayl districts).</w:t>
      </w:r>
      <w:r w:rsidR="00697C3E" w:rsidRPr="00863D75">
        <w:rPr>
          <w:color w:val="000000"/>
        </w:rPr>
        <w:t xml:space="preserve"> </w:t>
      </w:r>
    </w:p>
    <w:p w:rsidR="00697C3E" w:rsidRDefault="00697C3E" w:rsidP="00697C3E">
      <w:pPr>
        <w:rPr>
          <w:color w:val="000000"/>
        </w:rPr>
      </w:pPr>
    </w:p>
    <w:p w:rsidR="00697C3E" w:rsidRDefault="00311ADF" w:rsidP="00697C3E">
      <w:pPr>
        <w:rPr>
          <w:color w:val="000000"/>
        </w:rPr>
      </w:pPr>
      <w:r>
        <w:rPr>
          <w:color w:val="000000"/>
        </w:rPr>
        <w:tab/>
        <w:t>B</w:t>
      </w:r>
      <w:r w:rsidR="00697C3E">
        <w:rPr>
          <w:color w:val="000000"/>
        </w:rPr>
        <w:t xml:space="preserve">. </w:t>
      </w:r>
      <w:r w:rsidR="00697C3E" w:rsidRPr="00863D75">
        <w:rPr>
          <w:color w:val="000000"/>
        </w:rPr>
        <w:t xml:space="preserve">3/1 </w:t>
      </w:r>
      <w:r w:rsidR="00697C3E">
        <w:rPr>
          <w:color w:val="000000"/>
        </w:rPr>
        <w:t xml:space="preserve">Marines </w:t>
      </w:r>
      <w:r w:rsidR="00697C3E" w:rsidRPr="00863D75">
        <w:rPr>
          <w:color w:val="000000"/>
        </w:rPr>
        <w:t xml:space="preserve">would remain north of PL </w:t>
      </w:r>
      <w:r w:rsidR="00127211">
        <w:rPr>
          <w:color w:val="000000"/>
        </w:rPr>
        <w:t>F</w:t>
      </w:r>
      <w:r w:rsidR="00FA5AC7">
        <w:rPr>
          <w:color w:val="000000"/>
        </w:rPr>
        <w:t>ran</w:t>
      </w:r>
      <w:r w:rsidR="00697C3E" w:rsidRPr="00863D75">
        <w:rPr>
          <w:color w:val="000000"/>
        </w:rPr>
        <w:t xml:space="preserve"> along with Iraq security forces to back clear the Askiri and Dubat sections of the city.  TF 2-2 and 1/8</w:t>
      </w:r>
      <w:r w:rsidR="00697C3E">
        <w:rPr>
          <w:color w:val="000000"/>
        </w:rPr>
        <w:t xml:space="preserve"> Marines</w:t>
      </w:r>
      <w:r w:rsidR="00697C3E" w:rsidRPr="00863D75">
        <w:rPr>
          <w:color w:val="000000"/>
        </w:rPr>
        <w:t xml:space="preserve"> were tasked with continueing the attack south of PL </w:t>
      </w:r>
      <w:r w:rsidR="00127211">
        <w:rPr>
          <w:color w:val="000000"/>
        </w:rPr>
        <w:t>F</w:t>
      </w:r>
      <w:r w:rsidR="00FA5AC7">
        <w:rPr>
          <w:color w:val="000000"/>
        </w:rPr>
        <w:t>ran</w:t>
      </w:r>
      <w:r w:rsidR="00697C3E" w:rsidRPr="00863D75">
        <w:rPr>
          <w:color w:val="000000"/>
        </w:rPr>
        <w:t xml:space="preserve">.  </w:t>
      </w:r>
    </w:p>
    <w:p w:rsidR="00697C3E" w:rsidRDefault="00697C3E" w:rsidP="00697C3E">
      <w:pPr>
        <w:rPr>
          <w:color w:val="000000"/>
        </w:rPr>
      </w:pPr>
    </w:p>
    <w:p w:rsidR="00697C3E" w:rsidRDefault="00311ADF" w:rsidP="00697C3E">
      <w:pPr>
        <w:rPr>
          <w:color w:val="000000"/>
        </w:rPr>
      </w:pPr>
      <w:r>
        <w:rPr>
          <w:color w:val="000000"/>
        </w:rPr>
        <w:tab/>
        <w:t>C</w:t>
      </w:r>
      <w:r w:rsidR="00697C3E">
        <w:rPr>
          <w:color w:val="000000"/>
        </w:rPr>
        <w:t xml:space="preserve">. </w:t>
      </w:r>
      <w:r w:rsidR="00697C3E" w:rsidRPr="00863D75">
        <w:rPr>
          <w:color w:val="000000"/>
        </w:rPr>
        <w:t xml:space="preserve">TF 2-2 (see graphic) was assigned the </w:t>
      </w:r>
      <w:r w:rsidR="00697C3E">
        <w:rPr>
          <w:color w:val="000000"/>
        </w:rPr>
        <w:t>eastern half</w:t>
      </w:r>
      <w:r w:rsidR="00697C3E" w:rsidRPr="00863D75">
        <w:rPr>
          <w:color w:val="000000"/>
        </w:rPr>
        <w:t xml:space="preserve"> of the offensive zone with 1/8 responsible for the </w:t>
      </w:r>
      <w:r w:rsidR="00697C3E">
        <w:rPr>
          <w:color w:val="000000"/>
        </w:rPr>
        <w:t>western half</w:t>
      </w:r>
      <w:r w:rsidR="00697C3E" w:rsidRPr="00863D75">
        <w:rPr>
          <w:color w:val="000000"/>
        </w:rPr>
        <w:t xml:space="preserve"> of the zone attacking from north to south towards PL K</w:t>
      </w:r>
      <w:r w:rsidR="00FA5AC7">
        <w:rPr>
          <w:color w:val="000000"/>
        </w:rPr>
        <w:t>atherine</w:t>
      </w:r>
      <w:r w:rsidR="00697C3E" w:rsidRPr="00863D75">
        <w:rPr>
          <w:color w:val="000000"/>
        </w:rPr>
        <w:t xml:space="preserve"> (the Limit of Advance). </w:t>
      </w:r>
    </w:p>
    <w:p w:rsidR="00697C3E" w:rsidRDefault="00697C3E" w:rsidP="00697C3E">
      <w:pPr>
        <w:rPr>
          <w:color w:val="000000"/>
        </w:rPr>
      </w:pPr>
    </w:p>
    <w:p w:rsidR="00697C3E" w:rsidRDefault="00311ADF" w:rsidP="00697C3E">
      <w:pPr>
        <w:rPr>
          <w:color w:val="000000"/>
        </w:rPr>
      </w:pPr>
      <w:r>
        <w:rPr>
          <w:color w:val="000000"/>
        </w:rPr>
        <w:tab/>
        <w:t>D</w:t>
      </w:r>
      <w:r w:rsidR="00697C3E">
        <w:rPr>
          <w:color w:val="000000"/>
        </w:rPr>
        <w:t>. On 10 Nov</w:t>
      </w:r>
      <w:r w:rsidR="00697C3E" w:rsidRPr="00863D75">
        <w:rPr>
          <w:color w:val="000000"/>
        </w:rPr>
        <w:t xml:space="preserve">, A/2-2 IN continued its search-and-attack missions north </w:t>
      </w:r>
      <w:r w:rsidR="00697C3E">
        <w:rPr>
          <w:color w:val="000000"/>
        </w:rPr>
        <w:t xml:space="preserve">of PL </w:t>
      </w:r>
      <w:r w:rsidR="00127211">
        <w:rPr>
          <w:color w:val="000000"/>
        </w:rPr>
        <w:t>F</w:t>
      </w:r>
      <w:r w:rsidR="00FA5AC7">
        <w:rPr>
          <w:color w:val="000000"/>
        </w:rPr>
        <w:t>ran</w:t>
      </w:r>
      <w:r w:rsidR="00697C3E">
        <w:rPr>
          <w:color w:val="000000"/>
        </w:rPr>
        <w:t>, with a secondary intent of</w:t>
      </w:r>
      <w:r w:rsidR="00697C3E" w:rsidRPr="00863D75">
        <w:rPr>
          <w:color w:val="000000"/>
        </w:rPr>
        <w:t xml:space="preserve"> protect</w:t>
      </w:r>
      <w:r w:rsidR="00697C3E">
        <w:rPr>
          <w:color w:val="000000"/>
        </w:rPr>
        <w:t>ing</w:t>
      </w:r>
      <w:r w:rsidR="00697C3E" w:rsidRPr="00863D75">
        <w:rPr>
          <w:color w:val="000000"/>
        </w:rPr>
        <w:t xml:space="preserve"> the LOC, while A/2-63 secured PL </w:t>
      </w:r>
      <w:r w:rsidR="00127211">
        <w:rPr>
          <w:color w:val="000000"/>
        </w:rPr>
        <w:t>F</w:t>
      </w:r>
      <w:r w:rsidR="00FA5AC7">
        <w:rPr>
          <w:color w:val="000000"/>
        </w:rPr>
        <w:t>ran</w:t>
      </w:r>
      <w:r w:rsidR="00697C3E" w:rsidRPr="00863D75">
        <w:rPr>
          <w:color w:val="000000"/>
        </w:rPr>
        <w:t xml:space="preserve">. On 11 </w:t>
      </w:r>
      <w:r w:rsidR="00D37CA3">
        <w:rPr>
          <w:color w:val="000000"/>
        </w:rPr>
        <w:t>Nov</w:t>
      </w:r>
      <w:r w:rsidR="00697C3E" w:rsidRPr="00863D75">
        <w:rPr>
          <w:color w:val="000000"/>
        </w:rPr>
        <w:t xml:space="preserve">, TF 2-2 IN turned over its area of operations from the LD to PL </w:t>
      </w:r>
      <w:r w:rsidR="00127211">
        <w:rPr>
          <w:color w:val="000000"/>
        </w:rPr>
        <w:t>F</w:t>
      </w:r>
      <w:r w:rsidR="00FA5AC7">
        <w:rPr>
          <w:color w:val="000000"/>
        </w:rPr>
        <w:t>ran</w:t>
      </w:r>
      <w:r w:rsidR="00697C3E" w:rsidRPr="00863D75">
        <w:rPr>
          <w:color w:val="000000"/>
        </w:rPr>
        <w:t xml:space="preserve"> to 1/3 Marines and prepared to re</w:t>
      </w:r>
      <w:r w:rsidR="00697C3E" w:rsidRPr="00863D75">
        <w:rPr>
          <w:color w:val="000000"/>
        </w:rPr>
        <w:softHyphen/>
        <w:t>sume its attack south</w:t>
      </w:r>
      <w:r w:rsidR="00697C3E">
        <w:rPr>
          <w:color w:val="000000"/>
        </w:rPr>
        <w:t>.</w:t>
      </w:r>
    </w:p>
    <w:p w:rsidR="00697C3E" w:rsidRDefault="00697C3E" w:rsidP="00697C3E">
      <w:pPr>
        <w:rPr>
          <w:color w:val="000000"/>
        </w:rPr>
      </w:pPr>
    </w:p>
    <w:p w:rsidR="00697C3E" w:rsidRDefault="005B662F" w:rsidP="00697C3E">
      <w:pPr>
        <w:rPr>
          <w:color w:val="000000"/>
        </w:rPr>
      </w:pPr>
      <w:r>
        <w:rPr>
          <w:color w:val="000000"/>
        </w:rPr>
        <w:tab/>
        <w:t>E</w:t>
      </w:r>
      <w:r w:rsidR="00697C3E">
        <w:rPr>
          <w:color w:val="000000"/>
        </w:rPr>
        <w:t xml:space="preserve">. </w:t>
      </w:r>
      <w:r w:rsidR="00697C3E" w:rsidRPr="00863D75">
        <w:rPr>
          <w:color w:val="000000"/>
        </w:rPr>
        <w:t>1/8</w:t>
      </w:r>
      <w:r w:rsidR="00697C3E">
        <w:rPr>
          <w:color w:val="000000"/>
        </w:rPr>
        <w:t xml:space="preserve"> Marines were</w:t>
      </w:r>
      <w:r w:rsidR="00697C3E" w:rsidRPr="00863D75">
        <w:rPr>
          <w:color w:val="000000"/>
        </w:rPr>
        <w:t xml:space="preserve"> </w:t>
      </w:r>
      <w:r w:rsidR="00697C3E">
        <w:rPr>
          <w:color w:val="000000"/>
        </w:rPr>
        <w:t>in position</w:t>
      </w:r>
      <w:r w:rsidR="00697C3E" w:rsidRPr="00863D75">
        <w:rPr>
          <w:color w:val="000000"/>
        </w:rPr>
        <w:t xml:space="preserve"> nea</w:t>
      </w:r>
      <w:r w:rsidR="00697C3E">
        <w:rPr>
          <w:color w:val="000000"/>
        </w:rPr>
        <w:t>r the Government C</w:t>
      </w:r>
      <w:r w:rsidR="00697C3E" w:rsidRPr="00863D75">
        <w:rPr>
          <w:color w:val="000000"/>
        </w:rPr>
        <w:t>enter in Fallujah.  A/1/8</w:t>
      </w:r>
      <w:r w:rsidR="00697C3E">
        <w:rPr>
          <w:color w:val="000000"/>
        </w:rPr>
        <w:t xml:space="preserve"> Marines</w:t>
      </w:r>
      <w:r w:rsidR="00697C3E" w:rsidRPr="00863D75">
        <w:rPr>
          <w:color w:val="000000"/>
        </w:rPr>
        <w:t xml:space="preserve"> would be the first elements of 1/8 </w:t>
      </w:r>
      <w:r w:rsidR="00697C3E">
        <w:rPr>
          <w:color w:val="000000"/>
        </w:rPr>
        <w:t xml:space="preserve">Marines </w:t>
      </w:r>
      <w:r w:rsidR="00697C3E" w:rsidRPr="00863D75">
        <w:rPr>
          <w:color w:val="000000"/>
        </w:rPr>
        <w:t xml:space="preserve">to cross PL </w:t>
      </w:r>
      <w:r w:rsidR="00127211">
        <w:rPr>
          <w:color w:val="000000"/>
        </w:rPr>
        <w:t>F</w:t>
      </w:r>
      <w:r w:rsidR="00FA5AC7">
        <w:rPr>
          <w:color w:val="000000"/>
        </w:rPr>
        <w:t>ran</w:t>
      </w:r>
      <w:r w:rsidR="00697C3E">
        <w:rPr>
          <w:color w:val="000000"/>
        </w:rPr>
        <w:t xml:space="preserve">. A/1/8 Marines would make contact just south of PL </w:t>
      </w:r>
      <w:r w:rsidR="00127211">
        <w:rPr>
          <w:color w:val="000000"/>
        </w:rPr>
        <w:t>F</w:t>
      </w:r>
      <w:r w:rsidR="00FA5AC7">
        <w:rPr>
          <w:color w:val="000000"/>
        </w:rPr>
        <w:t>ran</w:t>
      </w:r>
      <w:r w:rsidR="00697C3E">
        <w:rPr>
          <w:color w:val="000000"/>
        </w:rPr>
        <w:t>, in a major engagement that became known as the ‘</w:t>
      </w:r>
      <w:r w:rsidR="00697C3E" w:rsidRPr="00863D75">
        <w:rPr>
          <w:color w:val="000000"/>
        </w:rPr>
        <w:t xml:space="preserve">Candy </w:t>
      </w:r>
      <w:r w:rsidR="00697C3E">
        <w:rPr>
          <w:color w:val="000000"/>
        </w:rPr>
        <w:t>Store’ fight</w:t>
      </w:r>
      <w:r w:rsidR="00697C3E" w:rsidRPr="00863D75">
        <w:rPr>
          <w:color w:val="000000"/>
        </w:rPr>
        <w:t xml:space="preserve">.  1/8 </w:t>
      </w:r>
      <w:r w:rsidR="00697C3E">
        <w:rPr>
          <w:color w:val="000000"/>
        </w:rPr>
        <w:t xml:space="preserve">Marines would </w:t>
      </w:r>
      <w:r w:rsidR="00697C3E" w:rsidRPr="00863D75">
        <w:rPr>
          <w:color w:val="000000"/>
        </w:rPr>
        <w:t xml:space="preserve">attack south along a fairly narrow frontage to advance into the Shudada district by 15 Nov.  </w:t>
      </w:r>
    </w:p>
    <w:p w:rsidR="00697C3E" w:rsidRDefault="00697C3E" w:rsidP="00697C3E">
      <w:pPr>
        <w:rPr>
          <w:color w:val="000000"/>
        </w:rPr>
      </w:pPr>
    </w:p>
    <w:p w:rsidR="00697C3E" w:rsidRDefault="00697C3E" w:rsidP="00697C3E">
      <w:pPr>
        <w:rPr>
          <w:color w:val="000000"/>
        </w:rPr>
      </w:pPr>
    </w:p>
    <w:p w:rsidR="005B662F" w:rsidRDefault="00697C3E" w:rsidP="00697C3E">
      <w:pPr>
        <w:rPr>
          <w:b/>
          <w:color w:val="000000"/>
          <w:u w:val="single"/>
        </w:rPr>
      </w:pPr>
      <w:r w:rsidRPr="005B662F">
        <w:rPr>
          <w:b/>
          <w:color w:val="000000"/>
          <w:u w:val="single"/>
        </w:rPr>
        <w:t>I</w:t>
      </w:r>
      <w:r w:rsidR="005B662F" w:rsidRPr="005B662F">
        <w:rPr>
          <w:b/>
          <w:color w:val="000000"/>
          <w:u w:val="single"/>
        </w:rPr>
        <w:t>I</w:t>
      </w:r>
      <w:r w:rsidR="005B662F">
        <w:rPr>
          <w:b/>
          <w:color w:val="000000"/>
          <w:u w:val="single"/>
        </w:rPr>
        <w:t xml:space="preserve">. </w:t>
      </w:r>
      <w:r w:rsidR="00CB2E73">
        <w:rPr>
          <w:color w:val="000000"/>
          <w:highlight w:val="cyan"/>
        </w:rPr>
        <w:t>Visual 25</w:t>
      </w:r>
      <w:r w:rsidRPr="00CB2E73">
        <w:rPr>
          <w:color w:val="000000"/>
          <w:highlight w:val="cyan"/>
        </w:rPr>
        <w:t>: Execution of Phase IIIB</w:t>
      </w:r>
      <w:r w:rsidR="00FA218F" w:rsidRPr="00CB2E73">
        <w:rPr>
          <w:color w:val="000000"/>
          <w:highlight w:val="cyan"/>
        </w:rPr>
        <w:t xml:space="preserve"> </w:t>
      </w:r>
      <w:r w:rsidRPr="00CB2E73">
        <w:rPr>
          <w:color w:val="000000"/>
          <w:highlight w:val="cyan"/>
        </w:rPr>
        <w:t>- RCT-7 Search and Attack</w:t>
      </w:r>
      <w:r w:rsidRPr="005B662F">
        <w:rPr>
          <w:b/>
          <w:color w:val="000000"/>
          <w:u w:val="single"/>
        </w:rPr>
        <w:t xml:space="preserve"> </w:t>
      </w:r>
    </w:p>
    <w:p w:rsidR="005B662F" w:rsidRDefault="005B662F" w:rsidP="00697C3E">
      <w:pPr>
        <w:rPr>
          <w:color w:val="000000"/>
        </w:rPr>
      </w:pPr>
    </w:p>
    <w:p w:rsidR="00697C3E" w:rsidRDefault="005B662F" w:rsidP="005B662F">
      <w:pPr>
        <w:ind w:firstLine="720"/>
        <w:rPr>
          <w:color w:val="000000"/>
        </w:rPr>
      </w:pPr>
      <w:r>
        <w:rPr>
          <w:color w:val="000000"/>
        </w:rPr>
        <w:t>A</w:t>
      </w:r>
      <w:r w:rsidR="00697C3E">
        <w:rPr>
          <w:color w:val="000000"/>
        </w:rPr>
        <w:t>. On 11 Nov at approx.</w:t>
      </w:r>
      <w:r w:rsidR="00697C3E" w:rsidRPr="00863D75">
        <w:rPr>
          <w:color w:val="000000"/>
        </w:rPr>
        <w:t xml:space="preserve"> 0330, a platoon from A/1/8 </w:t>
      </w:r>
      <w:r w:rsidR="00697C3E">
        <w:rPr>
          <w:color w:val="000000"/>
        </w:rPr>
        <w:t xml:space="preserve">Marines attacked across PL </w:t>
      </w:r>
      <w:r w:rsidR="00127211">
        <w:rPr>
          <w:color w:val="000000"/>
        </w:rPr>
        <w:t>F</w:t>
      </w:r>
      <w:r w:rsidR="00FA5AC7">
        <w:rPr>
          <w:color w:val="000000"/>
        </w:rPr>
        <w:t>ran</w:t>
      </w:r>
      <w:r w:rsidR="00697C3E">
        <w:rPr>
          <w:color w:val="000000"/>
        </w:rPr>
        <w:t xml:space="preserve"> south of the Government Center </w:t>
      </w:r>
      <w:r w:rsidR="00697C3E" w:rsidRPr="00863D75">
        <w:rPr>
          <w:color w:val="000000"/>
        </w:rPr>
        <w:t>in order to occupy a position that would protect the remainder of the A Company’s c</w:t>
      </w:r>
      <w:r w:rsidR="00697C3E">
        <w:rPr>
          <w:color w:val="000000"/>
        </w:rPr>
        <w:t>rossing.  1/8 Marines crossed PL</w:t>
      </w:r>
      <w:r w:rsidR="00697C3E" w:rsidRPr="00863D75">
        <w:rPr>
          <w:color w:val="000000"/>
        </w:rPr>
        <w:t xml:space="preserve"> </w:t>
      </w:r>
      <w:r w:rsidR="00127211">
        <w:rPr>
          <w:color w:val="000000"/>
        </w:rPr>
        <w:t>F</w:t>
      </w:r>
      <w:r w:rsidR="00FA5AC7">
        <w:rPr>
          <w:color w:val="000000"/>
        </w:rPr>
        <w:t>ran</w:t>
      </w:r>
      <w:r w:rsidR="00697C3E" w:rsidRPr="00863D75">
        <w:rPr>
          <w:color w:val="000000"/>
        </w:rPr>
        <w:t xml:space="preserve"> in the attack at 1500 hours with two companies on line, tanks in the lead, and AA</w:t>
      </w:r>
      <w:r w:rsidR="00697C3E">
        <w:rPr>
          <w:color w:val="000000"/>
        </w:rPr>
        <w:t>Vs following in support.  T</w:t>
      </w:r>
      <w:r w:rsidR="00697C3E" w:rsidRPr="00863D75">
        <w:rPr>
          <w:color w:val="000000"/>
        </w:rPr>
        <w:t>hey encountered the</w:t>
      </w:r>
      <w:r w:rsidR="00697C3E">
        <w:rPr>
          <w:color w:val="000000"/>
        </w:rPr>
        <w:t xml:space="preserve"> </w:t>
      </w:r>
      <w:r w:rsidR="00697C3E" w:rsidRPr="00863D75">
        <w:rPr>
          <w:color w:val="000000"/>
        </w:rPr>
        <w:t xml:space="preserve">heaviest resistance </w:t>
      </w:r>
      <w:r w:rsidR="00697C3E">
        <w:rPr>
          <w:color w:val="000000"/>
        </w:rPr>
        <w:t xml:space="preserve">they had faced </w:t>
      </w:r>
      <w:r w:rsidR="00697C3E" w:rsidRPr="00863D75">
        <w:rPr>
          <w:color w:val="000000"/>
        </w:rPr>
        <w:t>up to this point. As the Marines crossed t</w:t>
      </w:r>
      <w:r w:rsidR="00697C3E">
        <w:rPr>
          <w:color w:val="000000"/>
        </w:rPr>
        <w:t>he highway, insurgents opened fire</w:t>
      </w:r>
      <w:r w:rsidR="00697C3E" w:rsidRPr="00863D75">
        <w:rPr>
          <w:color w:val="000000"/>
        </w:rPr>
        <w:t xml:space="preserve"> with automatic gunfire and antitank rockets.  1/8</w:t>
      </w:r>
      <w:r w:rsidR="00697C3E">
        <w:rPr>
          <w:color w:val="000000"/>
        </w:rPr>
        <w:t xml:space="preserve"> Marines advance south was</w:t>
      </w:r>
      <w:r w:rsidR="00697C3E" w:rsidRPr="00863D75">
        <w:rPr>
          <w:color w:val="000000"/>
        </w:rPr>
        <w:t xml:space="preserve"> along a narrow frontage </w:t>
      </w:r>
      <w:r w:rsidR="00697C3E">
        <w:rPr>
          <w:color w:val="000000"/>
        </w:rPr>
        <w:t>largely between PL</w:t>
      </w:r>
      <w:r w:rsidR="00697C3E" w:rsidRPr="00863D75">
        <w:rPr>
          <w:color w:val="000000"/>
        </w:rPr>
        <w:t xml:space="preserve"> E</w:t>
      </w:r>
      <w:r w:rsidR="00FA5AC7">
        <w:rPr>
          <w:color w:val="000000"/>
        </w:rPr>
        <w:t>than</w:t>
      </w:r>
      <w:r w:rsidR="00697C3E" w:rsidRPr="00863D75">
        <w:rPr>
          <w:color w:val="000000"/>
        </w:rPr>
        <w:t xml:space="preserve"> and </w:t>
      </w:r>
      <w:r w:rsidR="00697C3E">
        <w:rPr>
          <w:color w:val="000000"/>
        </w:rPr>
        <w:t xml:space="preserve">PL </w:t>
      </w:r>
      <w:r w:rsidR="00697C3E" w:rsidRPr="00863D75">
        <w:rPr>
          <w:color w:val="000000"/>
        </w:rPr>
        <w:t>H</w:t>
      </w:r>
      <w:r w:rsidR="00FA5AC7">
        <w:rPr>
          <w:color w:val="000000"/>
        </w:rPr>
        <w:t>enry</w:t>
      </w:r>
      <w:r w:rsidR="00697C3E" w:rsidRPr="00863D75">
        <w:rPr>
          <w:color w:val="000000"/>
        </w:rPr>
        <w:t>.  The attack south would halt for the evening of 11 Nov just shy of PL G</w:t>
      </w:r>
      <w:r w:rsidR="00FA5AC7">
        <w:rPr>
          <w:color w:val="000000"/>
        </w:rPr>
        <w:t>race</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B</w:t>
      </w:r>
      <w:r w:rsidR="00697C3E">
        <w:rPr>
          <w:color w:val="000000"/>
        </w:rPr>
        <w:t xml:space="preserve">. </w:t>
      </w:r>
      <w:r w:rsidR="00697C3E" w:rsidRPr="00863D75">
        <w:rPr>
          <w:color w:val="000000"/>
        </w:rPr>
        <w:t>On th</w:t>
      </w:r>
      <w:r w:rsidR="00697C3E">
        <w:rPr>
          <w:color w:val="000000"/>
        </w:rPr>
        <w:t xml:space="preserve">e eastern side of Fallujah, </w:t>
      </w:r>
      <w:r w:rsidR="00697C3E" w:rsidRPr="00863D75">
        <w:rPr>
          <w:color w:val="000000"/>
        </w:rPr>
        <w:t>TF 2-2 advanc</w:t>
      </w:r>
      <w:r w:rsidR="00697C3E">
        <w:rPr>
          <w:color w:val="000000"/>
        </w:rPr>
        <w:t>ed</w:t>
      </w:r>
      <w:r w:rsidR="00697C3E" w:rsidRPr="00863D75">
        <w:rPr>
          <w:color w:val="000000"/>
        </w:rPr>
        <w:t xml:space="preserve"> south of PL </w:t>
      </w:r>
      <w:r w:rsidR="00127211">
        <w:rPr>
          <w:color w:val="000000"/>
        </w:rPr>
        <w:t>F</w:t>
      </w:r>
      <w:r w:rsidR="00FA5AC7">
        <w:rPr>
          <w:color w:val="000000"/>
        </w:rPr>
        <w:t>ran</w:t>
      </w:r>
      <w:r w:rsidR="00697C3E" w:rsidRPr="00863D75">
        <w:rPr>
          <w:color w:val="000000"/>
        </w:rPr>
        <w:t xml:space="preserve"> at 1900 </w:t>
      </w:r>
      <w:r w:rsidR="00697C3E">
        <w:rPr>
          <w:color w:val="000000"/>
        </w:rPr>
        <w:t xml:space="preserve">on </w:t>
      </w:r>
      <w:r w:rsidR="00697C3E" w:rsidRPr="00863D75">
        <w:rPr>
          <w:color w:val="000000"/>
        </w:rPr>
        <w:t>11</w:t>
      </w:r>
      <w:r w:rsidR="00697C3E">
        <w:rPr>
          <w:color w:val="000000"/>
        </w:rPr>
        <w:t xml:space="preserve"> </w:t>
      </w:r>
      <w:r w:rsidR="00697C3E" w:rsidRPr="00863D75">
        <w:rPr>
          <w:color w:val="000000"/>
        </w:rPr>
        <w:t>Nov</w:t>
      </w:r>
      <w:r w:rsidR="00697C3E">
        <w:rPr>
          <w:color w:val="000000"/>
        </w:rPr>
        <w:t xml:space="preserve">, </w:t>
      </w:r>
      <w:r w:rsidR="00697C3E" w:rsidRPr="00863D75">
        <w:rPr>
          <w:color w:val="000000"/>
        </w:rPr>
        <w:t xml:space="preserve">operating the eastern </w:t>
      </w:r>
      <w:r w:rsidR="00697C3E">
        <w:rPr>
          <w:color w:val="000000"/>
        </w:rPr>
        <w:t>half of RCT-7s area, largely between PL E</w:t>
      </w:r>
      <w:r w:rsidR="00FA5AC7">
        <w:rPr>
          <w:color w:val="000000"/>
        </w:rPr>
        <w:t>than</w:t>
      </w:r>
      <w:r w:rsidR="00697C3E">
        <w:rPr>
          <w:color w:val="000000"/>
        </w:rPr>
        <w:t xml:space="preserve"> and PL A</w:t>
      </w:r>
      <w:r w:rsidR="00FA5AC7">
        <w:rPr>
          <w:color w:val="000000"/>
        </w:rPr>
        <w:t>be</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C</w:t>
      </w:r>
      <w:r w:rsidR="00697C3E">
        <w:rPr>
          <w:color w:val="000000"/>
        </w:rPr>
        <w:t xml:space="preserve">. TF 2-2’s </w:t>
      </w:r>
      <w:r w:rsidR="00697C3E" w:rsidRPr="00863D75">
        <w:rPr>
          <w:color w:val="000000"/>
        </w:rPr>
        <w:t>attack was complicated by a COMSEC change that 1</w:t>
      </w:r>
      <w:r w:rsidR="00697C3E" w:rsidRPr="004A6899">
        <w:rPr>
          <w:color w:val="000000"/>
          <w:vertAlign w:val="superscript"/>
        </w:rPr>
        <w:t>st</w:t>
      </w:r>
      <w:r w:rsidR="00697C3E">
        <w:rPr>
          <w:color w:val="000000"/>
        </w:rPr>
        <w:t xml:space="preserve"> MARDIV</w:t>
      </w:r>
      <w:r w:rsidR="00697C3E" w:rsidRPr="00863D75">
        <w:rPr>
          <w:color w:val="000000"/>
        </w:rPr>
        <w:t xml:space="preserve"> dictated in accordance with its SOP.  </w:t>
      </w:r>
      <w:r w:rsidR="00697C3E">
        <w:rPr>
          <w:color w:val="000000"/>
        </w:rPr>
        <w:t>Changing COMSEC in the middle of the operation created friction between TF 2-2 and RCT-7.</w:t>
      </w:r>
      <w:r w:rsidR="00697C3E" w:rsidRPr="00863D75">
        <w:rPr>
          <w:color w:val="000000"/>
        </w:rPr>
        <w:t xml:space="preserve">  Internally, TF 2-2 IN maintained its old COMSEC key until the tempo of the operation slowed. </w:t>
      </w:r>
      <w:r w:rsidR="00697C3E">
        <w:rPr>
          <w:color w:val="000000"/>
        </w:rPr>
        <w:t>The COMSEC change did not have a critical impact on operations</w:t>
      </w:r>
      <w:r w:rsidR="00697C3E" w:rsidRPr="00863D75">
        <w:rPr>
          <w:color w:val="000000"/>
        </w:rPr>
        <w:t xml:space="preserve">, but </w:t>
      </w:r>
      <w:r w:rsidR="00697C3E">
        <w:rPr>
          <w:color w:val="000000"/>
        </w:rPr>
        <w:t>the TF 2-2 commander</w:t>
      </w:r>
      <w:r w:rsidR="00697C3E" w:rsidRPr="00863D75">
        <w:rPr>
          <w:color w:val="000000"/>
        </w:rPr>
        <w:t xml:space="preserve"> summed up the incident </w:t>
      </w:r>
      <w:r w:rsidR="00697C3E">
        <w:rPr>
          <w:color w:val="000000"/>
        </w:rPr>
        <w:t>well: “Changing COMSEC</w:t>
      </w:r>
      <w:r w:rsidR="00697C3E" w:rsidRPr="00423564">
        <w:rPr>
          <w:color w:val="000000"/>
        </w:rPr>
        <w:t xml:space="preserve"> fills in the middle of a fight (which the Marines did once) is just a bad idea.” (Matt</w:t>
      </w:r>
      <w:r w:rsidR="00697C3E" w:rsidRPr="00A13E2E">
        <w:rPr>
          <w:color w:val="000000"/>
        </w:rPr>
        <w:t>hews</w:t>
      </w:r>
      <w:r w:rsidR="00697C3E" w:rsidRPr="00863D75">
        <w:rPr>
          <w:color w:val="000000"/>
        </w:rPr>
        <w:t>, 48</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D</w:t>
      </w:r>
      <w:r w:rsidR="00697C3E">
        <w:rPr>
          <w:color w:val="000000"/>
        </w:rPr>
        <w:t xml:space="preserve">. On 11 Nov at </w:t>
      </w:r>
      <w:r w:rsidR="00697C3E" w:rsidRPr="00863D75">
        <w:rPr>
          <w:color w:val="000000"/>
        </w:rPr>
        <w:t>2000 hours, RCT-7 ordered TF 2-2 IN to halt at PL H</w:t>
      </w:r>
      <w:r w:rsidR="00FA5AC7">
        <w:rPr>
          <w:color w:val="000000"/>
        </w:rPr>
        <w:t>eather</w:t>
      </w:r>
      <w:r w:rsidR="00697C3E" w:rsidRPr="00863D75">
        <w:rPr>
          <w:color w:val="000000"/>
        </w:rPr>
        <w:t xml:space="preserve"> and wait until 1/8 Marines could </w:t>
      </w:r>
      <w:r w:rsidR="00697C3E">
        <w:rPr>
          <w:color w:val="000000"/>
        </w:rPr>
        <w:t>come</w:t>
      </w:r>
      <w:r w:rsidR="00697C3E" w:rsidRPr="00863D75">
        <w:rPr>
          <w:color w:val="000000"/>
        </w:rPr>
        <w:t xml:space="preserve"> up on line with TF 2-2 IN’s western flank. At 2300 hours, </w:t>
      </w:r>
      <w:r w:rsidR="00697C3E">
        <w:rPr>
          <w:color w:val="000000"/>
        </w:rPr>
        <w:t xml:space="preserve">TF 2-2 </w:t>
      </w:r>
      <w:r w:rsidR="00697C3E" w:rsidRPr="00863D75">
        <w:rPr>
          <w:color w:val="000000"/>
        </w:rPr>
        <w:t>received permission from RCT-7 to continue its attack south</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E</w:t>
      </w:r>
      <w:r w:rsidR="00697C3E">
        <w:rPr>
          <w:color w:val="000000"/>
        </w:rPr>
        <w:t>. On 12 Nov at 0600 hours</w:t>
      </w:r>
      <w:r w:rsidR="00697C3E" w:rsidRPr="00863D75">
        <w:rPr>
          <w:color w:val="000000"/>
        </w:rPr>
        <w:t>, TF 2-2 reached its limit of advance (LOA) on PL J</w:t>
      </w:r>
      <w:r w:rsidR="00FA5AC7">
        <w:rPr>
          <w:color w:val="000000"/>
        </w:rPr>
        <w:t>enna</w:t>
      </w:r>
      <w:r w:rsidR="00697C3E" w:rsidRPr="00863D75">
        <w:rPr>
          <w:color w:val="000000"/>
        </w:rPr>
        <w:t>. RCT-7</w:t>
      </w:r>
      <w:r w:rsidR="00697C3E">
        <w:rPr>
          <w:color w:val="000000"/>
        </w:rPr>
        <w:t xml:space="preserve"> informed TF 2-2</w:t>
      </w:r>
      <w:r w:rsidR="00697C3E" w:rsidRPr="00863D75">
        <w:rPr>
          <w:color w:val="000000"/>
        </w:rPr>
        <w:t xml:space="preserve"> that any new attack south would be delayed until 1100 hours</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F</w:t>
      </w:r>
      <w:r w:rsidR="00697C3E">
        <w:rPr>
          <w:color w:val="000000"/>
        </w:rPr>
        <w:t xml:space="preserve">. Meanwhile, </w:t>
      </w:r>
      <w:r w:rsidR="00697C3E" w:rsidRPr="00863D75">
        <w:rPr>
          <w:color w:val="000000"/>
        </w:rPr>
        <w:t>1/8</w:t>
      </w:r>
      <w:r w:rsidR="00697C3E">
        <w:rPr>
          <w:color w:val="000000"/>
        </w:rPr>
        <w:t xml:space="preserve"> Marines </w:t>
      </w:r>
      <w:r w:rsidR="00697C3E" w:rsidRPr="00863D75">
        <w:rPr>
          <w:color w:val="000000"/>
        </w:rPr>
        <w:t xml:space="preserve">attack had </w:t>
      </w:r>
      <w:r w:rsidR="00697C3E">
        <w:rPr>
          <w:color w:val="000000"/>
        </w:rPr>
        <w:t>s</w:t>
      </w:r>
      <w:r w:rsidR="00697C3E" w:rsidRPr="00863D75">
        <w:rPr>
          <w:color w:val="000000"/>
        </w:rPr>
        <w:t>talled near the Haj Musheen Abdul Aziz Az-Kubaysi mosque (between PL G</w:t>
      </w:r>
      <w:r w:rsidR="00FA5AC7">
        <w:rPr>
          <w:color w:val="000000"/>
        </w:rPr>
        <w:t>race</w:t>
      </w:r>
      <w:r w:rsidR="00697C3E" w:rsidRPr="00863D75">
        <w:rPr>
          <w:color w:val="000000"/>
        </w:rPr>
        <w:t xml:space="preserve"> and PL H</w:t>
      </w:r>
      <w:r w:rsidR="00FA5AC7">
        <w:rPr>
          <w:color w:val="000000"/>
        </w:rPr>
        <w:t>eather</w:t>
      </w:r>
      <w:r w:rsidR="00697C3E" w:rsidRPr="00863D75">
        <w:rPr>
          <w:color w:val="000000"/>
        </w:rPr>
        <w:t xml:space="preserve">).  This devolved </w:t>
      </w:r>
      <w:r w:rsidR="00697C3E">
        <w:rPr>
          <w:color w:val="000000"/>
        </w:rPr>
        <w:t>into a daylong fight which slow</w:t>
      </w:r>
      <w:r w:rsidR="00697C3E" w:rsidRPr="00863D75">
        <w:rPr>
          <w:color w:val="000000"/>
        </w:rPr>
        <w:t>ed further progress to the south.  By evening o</w:t>
      </w:r>
      <w:r w:rsidR="00697C3E">
        <w:rPr>
          <w:color w:val="000000"/>
        </w:rPr>
        <w:t>f</w:t>
      </w:r>
      <w:r w:rsidR="00697C3E" w:rsidRPr="00863D75">
        <w:rPr>
          <w:color w:val="000000"/>
        </w:rPr>
        <w:t xml:space="preserve"> 12 Nov, 1/8</w:t>
      </w:r>
      <w:r w:rsidR="00697C3E">
        <w:rPr>
          <w:color w:val="000000"/>
        </w:rPr>
        <w:t xml:space="preserve"> Marine</w:t>
      </w:r>
      <w:r w:rsidR="00697C3E" w:rsidRPr="00863D75">
        <w:rPr>
          <w:color w:val="000000"/>
        </w:rPr>
        <w:t>s f</w:t>
      </w:r>
      <w:r w:rsidR="00697C3E">
        <w:rPr>
          <w:color w:val="000000"/>
        </w:rPr>
        <w:t>urthest</w:t>
      </w:r>
      <w:r w:rsidR="00697C3E" w:rsidRPr="00863D75">
        <w:rPr>
          <w:color w:val="000000"/>
        </w:rPr>
        <w:t xml:space="preserve"> progress south was to PL H</w:t>
      </w:r>
      <w:r w:rsidR="00FA5AC7">
        <w:rPr>
          <w:color w:val="000000"/>
        </w:rPr>
        <w:t>eather</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G</w:t>
      </w:r>
      <w:r w:rsidR="00697C3E">
        <w:rPr>
          <w:color w:val="000000"/>
        </w:rPr>
        <w:t xml:space="preserve">. From 0900 hours on </w:t>
      </w:r>
      <w:r w:rsidR="00697C3E" w:rsidRPr="00863D75">
        <w:rPr>
          <w:color w:val="000000"/>
        </w:rPr>
        <w:t>12 Nov</w:t>
      </w:r>
      <w:r w:rsidR="00BE73B5">
        <w:rPr>
          <w:color w:val="000000"/>
        </w:rPr>
        <w:t>.</w:t>
      </w:r>
      <w:r w:rsidR="00697C3E" w:rsidRPr="00863D75">
        <w:rPr>
          <w:color w:val="000000"/>
        </w:rPr>
        <w:t xml:space="preserve"> to 1100 hours</w:t>
      </w:r>
      <w:r w:rsidR="00697C3E">
        <w:rPr>
          <w:color w:val="000000"/>
        </w:rPr>
        <w:t xml:space="preserve"> on </w:t>
      </w:r>
      <w:r w:rsidR="00697C3E" w:rsidRPr="00863D75">
        <w:rPr>
          <w:color w:val="000000"/>
        </w:rPr>
        <w:t>13 Nov, TF 2-2 conducted de</w:t>
      </w:r>
      <w:r w:rsidR="00697C3E" w:rsidRPr="00863D75">
        <w:rPr>
          <w:color w:val="000000"/>
        </w:rPr>
        <w:softHyphen/>
        <w:t>liberate clearing operations between PL I</w:t>
      </w:r>
      <w:r w:rsidR="00B32326">
        <w:rPr>
          <w:color w:val="000000"/>
        </w:rPr>
        <w:t>sabella</w:t>
      </w:r>
      <w:r w:rsidR="00697C3E" w:rsidRPr="00863D75">
        <w:rPr>
          <w:color w:val="000000"/>
        </w:rPr>
        <w:t xml:space="preserve"> and PL </w:t>
      </w:r>
      <w:r w:rsidR="00BE73B5">
        <w:rPr>
          <w:color w:val="000000"/>
        </w:rPr>
        <w:t>J</w:t>
      </w:r>
      <w:r w:rsidR="00B32326">
        <w:rPr>
          <w:color w:val="000000"/>
        </w:rPr>
        <w:t>enna</w:t>
      </w:r>
      <w:r w:rsidR="00697C3E" w:rsidRPr="00863D75">
        <w:rPr>
          <w:color w:val="000000"/>
        </w:rPr>
        <w:t>. By 1300 hours on 13 Nov, TF 2-2 was ready to continue its attack south from PL J</w:t>
      </w:r>
      <w:r w:rsidR="00B32326">
        <w:rPr>
          <w:color w:val="000000"/>
        </w:rPr>
        <w:t>enna</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H</w:t>
      </w:r>
      <w:r w:rsidR="00B32326">
        <w:rPr>
          <w:color w:val="000000"/>
        </w:rPr>
        <w:t>. On 13 Nov</w:t>
      </w:r>
      <w:r w:rsidR="00697C3E">
        <w:rPr>
          <w:color w:val="000000"/>
        </w:rPr>
        <w:t xml:space="preserve">, </w:t>
      </w:r>
      <w:r w:rsidR="00697C3E" w:rsidRPr="00863D75">
        <w:rPr>
          <w:color w:val="000000"/>
        </w:rPr>
        <w:t xml:space="preserve">RCT-7 delayed TF 2-2 </w:t>
      </w:r>
      <w:r w:rsidR="00697C3E">
        <w:rPr>
          <w:color w:val="000000"/>
        </w:rPr>
        <w:t xml:space="preserve">for almost two hours (from 1330 to 1500) </w:t>
      </w:r>
      <w:r w:rsidR="00697C3E" w:rsidRPr="00863D75">
        <w:rPr>
          <w:color w:val="000000"/>
        </w:rPr>
        <w:t>to let 1/8 Marines reac</w:t>
      </w:r>
      <w:r w:rsidR="00697C3E">
        <w:rPr>
          <w:color w:val="000000"/>
        </w:rPr>
        <w:t>h PL I</w:t>
      </w:r>
      <w:r w:rsidR="00B32326">
        <w:rPr>
          <w:color w:val="000000"/>
        </w:rPr>
        <w:t>sabella</w:t>
      </w:r>
      <w:r w:rsidR="00697C3E">
        <w:rPr>
          <w:color w:val="000000"/>
        </w:rPr>
        <w:t xml:space="preserve">. At 1500 hours </w:t>
      </w:r>
      <w:r w:rsidR="00697C3E" w:rsidRPr="00863D75">
        <w:rPr>
          <w:color w:val="000000"/>
        </w:rPr>
        <w:t>TF 2-2</w:t>
      </w:r>
      <w:r w:rsidR="00697C3E">
        <w:rPr>
          <w:color w:val="000000"/>
        </w:rPr>
        <w:t xml:space="preserve"> resumed their offensive </w:t>
      </w:r>
      <w:r w:rsidR="00697C3E" w:rsidRPr="00863D75">
        <w:rPr>
          <w:color w:val="000000"/>
        </w:rPr>
        <w:t xml:space="preserve">to destroy </w:t>
      </w:r>
      <w:r w:rsidR="00697C3E">
        <w:rPr>
          <w:color w:val="000000"/>
        </w:rPr>
        <w:t xml:space="preserve">the </w:t>
      </w:r>
      <w:r w:rsidR="00697C3E" w:rsidRPr="00863D75">
        <w:rPr>
          <w:color w:val="000000"/>
        </w:rPr>
        <w:t xml:space="preserve">remaining pockets of resistance in its area of operations.  1/8 </w:t>
      </w:r>
      <w:r w:rsidR="00697C3E">
        <w:rPr>
          <w:color w:val="000000"/>
        </w:rPr>
        <w:t xml:space="preserve">Marines </w:t>
      </w:r>
      <w:r w:rsidR="00697C3E" w:rsidRPr="00863D75">
        <w:rPr>
          <w:color w:val="000000"/>
        </w:rPr>
        <w:t xml:space="preserve">encountered significant resistance in the Jubayl and Shuhada districts, with intense fire fights taking place during the deliberate house clearing </w:t>
      </w:r>
      <w:r w:rsidR="00697C3E">
        <w:rPr>
          <w:color w:val="000000"/>
        </w:rPr>
        <w:t xml:space="preserve">operations.  The areas </w:t>
      </w:r>
      <w:r w:rsidR="00697C3E" w:rsidRPr="00863D75">
        <w:rPr>
          <w:color w:val="000000"/>
        </w:rPr>
        <w:t>1/8</w:t>
      </w:r>
      <w:r w:rsidR="00697C3E">
        <w:rPr>
          <w:color w:val="000000"/>
        </w:rPr>
        <w:t xml:space="preserve"> Marines were</w:t>
      </w:r>
      <w:r w:rsidR="00697C3E" w:rsidRPr="00863D75">
        <w:rPr>
          <w:color w:val="000000"/>
        </w:rPr>
        <w:t xml:space="preserve"> clearing</w:t>
      </w:r>
      <w:r w:rsidR="00697C3E">
        <w:rPr>
          <w:color w:val="000000"/>
        </w:rPr>
        <w:t xml:space="preserve"> were much more densely populated by insurgents </w:t>
      </w:r>
      <w:r w:rsidR="00697C3E" w:rsidRPr="00863D75">
        <w:rPr>
          <w:color w:val="000000"/>
        </w:rPr>
        <w:t>than</w:t>
      </w:r>
      <w:r w:rsidR="00697C3E">
        <w:rPr>
          <w:color w:val="000000"/>
        </w:rPr>
        <w:t xml:space="preserve"> the industrial area </w:t>
      </w:r>
      <w:r w:rsidR="00697C3E" w:rsidRPr="00863D75">
        <w:rPr>
          <w:color w:val="000000"/>
        </w:rPr>
        <w:t>TF 2-2</w:t>
      </w:r>
      <w:r w:rsidR="00697C3E">
        <w:rPr>
          <w:color w:val="000000"/>
        </w:rPr>
        <w:t xml:space="preserve"> IN</w:t>
      </w:r>
      <w:r w:rsidR="00697C3E" w:rsidRPr="00863D75">
        <w:rPr>
          <w:color w:val="000000"/>
        </w:rPr>
        <w:t xml:space="preserve"> cleared</w:t>
      </w:r>
      <w:r w:rsidR="00697C3E">
        <w:rPr>
          <w:color w:val="000000"/>
        </w:rPr>
        <w:t>. This difference at least</w:t>
      </w:r>
      <w:r w:rsidR="00697C3E" w:rsidRPr="00863D75">
        <w:rPr>
          <w:color w:val="000000"/>
        </w:rPr>
        <w:t xml:space="preserve"> partially explains the </w:t>
      </w:r>
      <w:r w:rsidR="00697C3E">
        <w:rPr>
          <w:color w:val="000000"/>
        </w:rPr>
        <w:t>difference between</w:t>
      </w:r>
      <w:r w:rsidR="00697C3E" w:rsidRPr="00863D75">
        <w:rPr>
          <w:color w:val="000000"/>
        </w:rPr>
        <w:t xml:space="preserve"> 1/8 </w:t>
      </w:r>
      <w:r w:rsidR="00697C3E">
        <w:rPr>
          <w:color w:val="000000"/>
        </w:rPr>
        <w:t>Marines and TF 2-2’s rate of advance</w:t>
      </w:r>
      <w:r w:rsidR="00697C3E" w:rsidRPr="00863D75">
        <w:rPr>
          <w:color w:val="000000"/>
        </w:rPr>
        <w:t>.  1/8</w:t>
      </w:r>
      <w:r w:rsidR="00697C3E">
        <w:rPr>
          <w:color w:val="000000"/>
        </w:rPr>
        <w:t xml:space="preserve"> Marines</w:t>
      </w:r>
      <w:r w:rsidR="00697C3E" w:rsidRPr="00863D75">
        <w:rPr>
          <w:color w:val="000000"/>
        </w:rPr>
        <w:t xml:space="preserve"> wo</w:t>
      </w:r>
      <w:r w:rsidR="00697C3E">
        <w:rPr>
          <w:color w:val="000000"/>
        </w:rPr>
        <w:t>u</w:t>
      </w:r>
      <w:r w:rsidR="00697C3E" w:rsidRPr="00863D75">
        <w:rPr>
          <w:color w:val="000000"/>
        </w:rPr>
        <w:t xml:space="preserve">ld eventually effect a visual link-up with 3/1 (in </w:t>
      </w:r>
      <w:r w:rsidR="00697C3E">
        <w:rPr>
          <w:color w:val="000000"/>
        </w:rPr>
        <w:t xml:space="preserve">RCT-1s </w:t>
      </w:r>
      <w:r w:rsidR="00697C3E" w:rsidRPr="00863D75">
        <w:rPr>
          <w:color w:val="000000"/>
        </w:rPr>
        <w:t>adjacent zone) late on 14 Nov in the vicinity of PL I</w:t>
      </w:r>
      <w:r w:rsidR="00B32326">
        <w:rPr>
          <w:color w:val="000000"/>
        </w:rPr>
        <w:t>sabella</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I</w:t>
      </w:r>
      <w:r w:rsidR="00697C3E">
        <w:rPr>
          <w:color w:val="000000"/>
        </w:rPr>
        <w:t xml:space="preserve">. </w:t>
      </w:r>
      <w:r w:rsidR="00697C3E" w:rsidRPr="00863D75">
        <w:rPr>
          <w:color w:val="000000"/>
        </w:rPr>
        <w:t>From 14 to 16 Nov, TF 2-2 conducted clear</w:t>
      </w:r>
      <w:r w:rsidR="00697C3E">
        <w:rPr>
          <w:color w:val="000000"/>
        </w:rPr>
        <w:t>ance</w:t>
      </w:r>
      <w:r w:rsidR="00697C3E" w:rsidRPr="00863D75">
        <w:rPr>
          <w:color w:val="000000"/>
        </w:rPr>
        <w:t xml:space="preserve"> and quick reactio</w:t>
      </w:r>
      <w:r w:rsidR="00697C3E">
        <w:rPr>
          <w:color w:val="000000"/>
        </w:rPr>
        <w:t xml:space="preserve">n missions in </w:t>
      </w:r>
      <w:r w:rsidR="00697C3E" w:rsidRPr="00863D75">
        <w:rPr>
          <w:color w:val="000000"/>
        </w:rPr>
        <w:t>RCT-7</w:t>
      </w:r>
      <w:r w:rsidR="00697C3E">
        <w:rPr>
          <w:color w:val="000000"/>
        </w:rPr>
        <w:t>s</w:t>
      </w:r>
      <w:r w:rsidR="00697C3E" w:rsidRPr="00863D75">
        <w:rPr>
          <w:color w:val="000000"/>
        </w:rPr>
        <w:t xml:space="preserve"> sector. On 17 and 18 Nov, </w:t>
      </w:r>
      <w:r w:rsidR="00697C3E">
        <w:rPr>
          <w:color w:val="000000"/>
        </w:rPr>
        <w:t>TF 2-2</w:t>
      </w:r>
      <w:r w:rsidR="00697C3E" w:rsidRPr="00863D75">
        <w:rPr>
          <w:color w:val="000000"/>
        </w:rPr>
        <w:t xml:space="preserve"> cleared the industrial sector of caches and IEDs. The task force conducted an attack to clear south of Fallujah on 19 Nov</w:t>
      </w:r>
      <w:r w:rsidR="00697C3E">
        <w:rPr>
          <w:color w:val="000000"/>
        </w:rPr>
        <w:t>,</w:t>
      </w:r>
      <w:r w:rsidR="00697C3E" w:rsidRPr="00863D75">
        <w:rPr>
          <w:color w:val="000000"/>
        </w:rPr>
        <w:t xml:space="preserve"> and on 20 Nov, performed a battle handover (BHO) with 1/8 Ma</w:t>
      </w:r>
      <w:r w:rsidR="00697C3E">
        <w:rPr>
          <w:color w:val="000000"/>
        </w:rPr>
        <w:t>rines. Following the battle handover, TF 2-2 withdrew from Fallujah</w:t>
      </w:r>
    </w:p>
    <w:p w:rsidR="00697C3E" w:rsidRDefault="00697C3E" w:rsidP="00697C3E">
      <w:pPr>
        <w:rPr>
          <w:color w:val="000000"/>
        </w:rPr>
      </w:pPr>
    </w:p>
    <w:p w:rsidR="00697C3E" w:rsidRDefault="005B662F" w:rsidP="005B662F">
      <w:pPr>
        <w:ind w:firstLine="720"/>
        <w:rPr>
          <w:color w:val="000000"/>
        </w:rPr>
      </w:pPr>
      <w:r>
        <w:rPr>
          <w:color w:val="000000"/>
        </w:rPr>
        <w:t>J</w:t>
      </w:r>
      <w:r w:rsidR="00697C3E">
        <w:rPr>
          <w:color w:val="000000"/>
        </w:rPr>
        <w:t xml:space="preserve">. </w:t>
      </w:r>
      <w:r w:rsidR="00697C3E" w:rsidRPr="00863D75">
        <w:rPr>
          <w:color w:val="000000"/>
        </w:rPr>
        <w:t xml:space="preserve">Although TF 2-2 encountered some heavy resistance in the southeast corner of Fallujah, </w:t>
      </w:r>
      <w:r w:rsidR="00697C3E">
        <w:rPr>
          <w:color w:val="000000"/>
        </w:rPr>
        <w:t xml:space="preserve">they effectively switched from the </w:t>
      </w:r>
      <w:r w:rsidR="00697C3E" w:rsidRPr="00863D75">
        <w:rPr>
          <w:color w:val="000000"/>
        </w:rPr>
        <w:t>attack phase on 15 Nov and commenced clearance operations in the interior of the city</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K</w:t>
      </w:r>
      <w:r w:rsidR="00697C3E">
        <w:rPr>
          <w:color w:val="000000"/>
        </w:rPr>
        <w:t xml:space="preserve">. </w:t>
      </w:r>
      <w:r w:rsidR="00697C3E" w:rsidRPr="00863D75">
        <w:rPr>
          <w:color w:val="000000"/>
        </w:rPr>
        <w:t>Combat operations did not cease with the occupation of the city, however, and die-hard pockets of resistance continued even as most insurgents sought to flee the city</w:t>
      </w:r>
      <w:r w:rsidR="00697C3E">
        <w:rPr>
          <w:color w:val="000000"/>
        </w:rPr>
        <w:t>.</w:t>
      </w:r>
    </w:p>
    <w:p w:rsidR="00697C3E" w:rsidRDefault="00697C3E" w:rsidP="00697C3E">
      <w:pPr>
        <w:rPr>
          <w:color w:val="000000"/>
        </w:rPr>
      </w:pPr>
    </w:p>
    <w:p w:rsidR="00697C3E" w:rsidRDefault="005B662F" w:rsidP="005B662F">
      <w:pPr>
        <w:ind w:firstLine="720"/>
        <w:rPr>
          <w:color w:val="000000"/>
        </w:rPr>
      </w:pPr>
      <w:r>
        <w:rPr>
          <w:color w:val="000000"/>
        </w:rPr>
        <w:t>L</w:t>
      </w:r>
      <w:r w:rsidR="00697C3E">
        <w:rPr>
          <w:color w:val="000000"/>
        </w:rPr>
        <w:t xml:space="preserve">. </w:t>
      </w:r>
      <w:r w:rsidR="00697C3E" w:rsidRPr="00863D75">
        <w:rPr>
          <w:color w:val="000000"/>
        </w:rPr>
        <w:t>The repo</w:t>
      </w:r>
      <w:r w:rsidR="00697C3E">
        <w:rPr>
          <w:color w:val="000000"/>
        </w:rPr>
        <w:t xml:space="preserve">rts of RCT-1 and RCT-7 on </w:t>
      </w:r>
      <w:r w:rsidR="00697C3E" w:rsidRPr="00863D75">
        <w:rPr>
          <w:color w:val="000000"/>
        </w:rPr>
        <w:t xml:space="preserve">20 Nov showed each </w:t>
      </w:r>
      <w:r w:rsidR="00697C3E">
        <w:rPr>
          <w:color w:val="000000"/>
        </w:rPr>
        <w:t xml:space="preserve">RCT </w:t>
      </w:r>
      <w:r w:rsidR="00697C3E" w:rsidRPr="00863D75">
        <w:rPr>
          <w:color w:val="000000"/>
        </w:rPr>
        <w:t>using two Marine infantry battalions in clearing operations</w:t>
      </w:r>
      <w:r w:rsidR="00697C3E">
        <w:rPr>
          <w:color w:val="000000"/>
        </w:rPr>
        <w:t>. They</w:t>
      </w:r>
      <w:r w:rsidR="00697C3E" w:rsidRPr="00863D75">
        <w:rPr>
          <w:color w:val="000000"/>
        </w:rPr>
        <w:t xml:space="preserve"> encountering some defended houses, especially in the southern sectors</w:t>
      </w:r>
      <w:r w:rsidR="00697C3E">
        <w:rPr>
          <w:color w:val="000000"/>
        </w:rPr>
        <w:t>.</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Default="00697C3E" w:rsidP="00697C3E">
      <w:pPr>
        <w:autoSpaceDE w:val="0"/>
        <w:autoSpaceDN w:val="0"/>
        <w:adjustRightInd w:val="0"/>
        <w:rPr>
          <w:color w:val="000000"/>
        </w:rPr>
      </w:pPr>
    </w:p>
    <w:p w:rsidR="00697C3E" w:rsidRPr="00B8533B" w:rsidRDefault="00697C3E" w:rsidP="00697C3E">
      <w:pPr>
        <w:autoSpaceDE w:val="0"/>
        <w:autoSpaceDN w:val="0"/>
        <w:adjustRightInd w:val="0"/>
        <w:rPr>
          <w:color w:val="000000"/>
        </w:rPr>
      </w:pPr>
      <w:r w:rsidRPr="00B8533B">
        <w:rPr>
          <w:color w:val="000000"/>
        </w:rPr>
        <w:t xml:space="preserve">I. Given the nature and disposition of the enemy during the Search and Attack phase, was clearing the building room by room truly the best solution? </w:t>
      </w:r>
    </w:p>
    <w:p w:rsidR="00697C3E" w:rsidRDefault="00697C3E" w:rsidP="00697C3E">
      <w:pPr>
        <w:autoSpaceDE w:val="0"/>
        <w:autoSpaceDN w:val="0"/>
        <w:adjustRightInd w:val="0"/>
        <w:rPr>
          <w:color w:val="000000"/>
        </w:rPr>
      </w:pPr>
    </w:p>
    <w:p w:rsidR="00697C3E" w:rsidRDefault="00697C3E" w:rsidP="00697C3E">
      <w:pPr>
        <w:autoSpaceDE w:val="0"/>
        <w:autoSpaceDN w:val="0"/>
        <w:adjustRightInd w:val="0"/>
        <w:rPr>
          <w:color w:val="000000"/>
        </w:rPr>
      </w:pPr>
      <w:r>
        <w:rPr>
          <w:color w:val="000000"/>
        </w:rPr>
        <w:tab/>
        <w:t xml:space="preserve">A. </w:t>
      </w:r>
      <w:r w:rsidRPr="00B8533B">
        <w:rPr>
          <w:color w:val="000000"/>
        </w:rPr>
        <w:t xml:space="preserve">The tactical surprise accomplished at Second Fallujah ranks as one of several remarkable feats of I MEF and the 1st Marine Division in a highly complex battle. The attack disoriented the insurgent defenses at the outset, and they never recovered their balance. </w:t>
      </w:r>
    </w:p>
    <w:p w:rsidR="00697C3E" w:rsidRDefault="00697C3E" w:rsidP="00697C3E">
      <w:pPr>
        <w:autoSpaceDE w:val="0"/>
        <w:autoSpaceDN w:val="0"/>
        <w:adjustRightInd w:val="0"/>
        <w:rPr>
          <w:color w:val="000000"/>
        </w:rPr>
      </w:pPr>
    </w:p>
    <w:p w:rsidR="00697C3E" w:rsidRDefault="00697C3E" w:rsidP="00697C3E">
      <w:pPr>
        <w:autoSpaceDE w:val="0"/>
        <w:autoSpaceDN w:val="0"/>
        <w:adjustRightInd w:val="0"/>
        <w:rPr>
          <w:color w:val="000000"/>
        </w:rPr>
      </w:pPr>
      <w:r>
        <w:rPr>
          <w:color w:val="000000"/>
        </w:rPr>
        <w:tab/>
        <w:t xml:space="preserve">B. </w:t>
      </w:r>
      <w:r w:rsidRPr="00B8533B">
        <w:rPr>
          <w:color w:val="000000"/>
        </w:rPr>
        <w:t xml:space="preserve">Although the Jolan district contained the heart of Fallujah’s insurgency, the rapid penetration into it forced insurgents from their positions and prevented a sustained defense. After the operation Coalition soldiers and Marines discovered the majority of safe houses and other insurgent sanctuaries in the area. </w:t>
      </w:r>
    </w:p>
    <w:p w:rsidR="00697C3E" w:rsidRDefault="00697C3E" w:rsidP="00697C3E">
      <w:pPr>
        <w:autoSpaceDE w:val="0"/>
        <w:autoSpaceDN w:val="0"/>
        <w:adjustRightInd w:val="0"/>
        <w:rPr>
          <w:color w:val="000000"/>
        </w:rPr>
      </w:pPr>
    </w:p>
    <w:p w:rsidR="00697C3E" w:rsidRPr="00B8533B" w:rsidRDefault="00697C3E" w:rsidP="00697C3E">
      <w:pPr>
        <w:autoSpaceDE w:val="0"/>
        <w:autoSpaceDN w:val="0"/>
        <w:adjustRightInd w:val="0"/>
        <w:rPr>
          <w:color w:val="000000"/>
        </w:rPr>
      </w:pPr>
      <w:r>
        <w:rPr>
          <w:color w:val="000000"/>
        </w:rPr>
        <w:tab/>
        <w:t xml:space="preserve">C. </w:t>
      </w:r>
      <w:r w:rsidRPr="00B8533B">
        <w:rPr>
          <w:color w:val="000000"/>
        </w:rPr>
        <w:t xml:space="preserve">In the south, specifically in Nazal and Shuhaydah, the assault units found the staunchest defenses, including great numbers of prepared defenses, such as foxholes, spider holes, and tunnels inside and between fortified houses and insurgent billeting areas. Considerable caches of ordnance were found throughout the city. </w:t>
      </w:r>
    </w:p>
    <w:p w:rsidR="00697C3E" w:rsidRPr="00B8533B" w:rsidRDefault="00697C3E" w:rsidP="00697C3E">
      <w:pPr>
        <w:rPr>
          <w:color w:val="000000"/>
        </w:rPr>
      </w:pPr>
    </w:p>
    <w:p w:rsidR="00697C3E" w:rsidRPr="00B8533B" w:rsidRDefault="00697C3E" w:rsidP="00697C3E">
      <w:pPr>
        <w:pStyle w:val="Default"/>
      </w:pPr>
      <w:r w:rsidRPr="00B8533B">
        <w:t>II. Discuss the disruption in C2 during the Marine COMSEC change.</w:t>
      </w:r>
      <w:r w:rsidRPr="00B8533B">
        <w:tab/>
      </w:r>
      <w:r w:rsidRPr="00B8533B">
        <w:tab/>
      </w:r>
    </w:p>
    <w:p w:rsidR="00697C3E" w:rsidRPr="00B8533B" w:rsidRDefault="00697C3E" w:rsidP="00697C3E">
      <w:pPr>
        <w:pStyle w:val="Default"/>
      </w:pPr>
    </w:p>
    <w:p w:rsidR="00697C3E" w:rsidRPr="00B8533B" w:rsidRDefault="00697C3E" w:rsidP="00697C3E">
      <w:pPr>
        <w:pStyle w:val="Default"/>
      </w:pPr>
      <w:r w:rsidRPr="00B8533B">
        <w:tab/>
        <w:t>A. Was the change over in contact necessary?</w:t>
      </w:r>
    </w:p>
    <w:p w:rsidR="00697C3E" w:rsidRPr="00B8533B" w:rsidRDefault="00697C3E" w:rsidP="00697C3E">
      <w:pPr>
        <w:pStyle w:val="Default"/>
      </w:pPr>
    </w:p>
    <w:p w:rsidR="00697C3E" w:rsidRPr="00B8533B" w:rsidRDefault="00697C3E" w:rsidP="00697C3E">
      <w:pPr>
        <w:pStyle w:val="Default"/>
      </w:pPr>
      <w:r w:rsidRPr="00B8533B">
        <w:tab/>
        <w:t>B. What was the overall impact?</w:t>
      </w:r>
    </w:p>
    <w:p w:rsidR="00697C3E" w:rsidRPr="00B8533B" w:rsidRDefault="00697C3E" w:rsidP="00697C3E">
      <w:pPr>
        <w:pStyle w:val="Default"/>
      </w:pPr>
    </w:p>
    <w:p w:rsidR="00697C3E" w:rsidRPr="00B8533B" w:rsidRDefault="00697C3E" w:rsidP="00697C3E">
      <w:pPr>
        <w:pStyle w:val="Default"/>
      </w:pPr>
      <w:r w:rsidRPr="00B8533B">
        <w:tab/>
        <w:t>C. Discuss how 2-2 IN continued mission when it had no contact with its higher HQ.</w:t>
      </w:r>
    </w:p>
    <w:p w:rsidR="00697C3E" w:rsidRPr="00B8533B" w:rsidRDefault="00697C3E" w:rsidP="00697C3E">
      <w:pPr>
        <w:rPr>
          <w:color w:val="000000"/>
        </w:rPr>
      </w:pPr>
    </w:p>
    <w:p w:rsidR="00697C3E" w:rsidRPr="00B8533B" w:rsidRDefault="00697C3E" w:rsidP="00697C3E">
      <w:pPr>
        <w:rPr>
          <w:color w:val="000000"/>
        </w:rPr>
      </w:pPr>
      <w:r w:rsidRPr="00B8533B">
        <w:rPr>
          <w:color w:val="000000"/>
        </w:rPr>
        <w:tab/>
        <w:t>D. What are the challenges to subordinate units in this situation, when it occurs unexpectedly?</w:t>
      </w:r>
    </w:p>
    <w:p w:rsidR="00697C3E" w:rsidRPr="00863D75" w:rsidRDefault="00697C3E" w:rsidP="00697C3E">
      <w:pPr>
        <w:rPr>
          <w:b/>
          <w:color w:val="000000"/>
        </w:rPr>
      </w:pP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Stand L</w:t>
        </w:r>
        <w:r w:rsidRPr="00863D75">
          <w:rPr>
            <w:rStyle w:val="Hyperlink"/>
            <w:b/>
            <w:color w:val="000000"/>
          </w:rPr>
          <w:t>i</w:t>
        </w:r>
        <w:r w:rsidRPr="00863D75">
          <w:rPr>
            <w:rStyle w:val="Hyperlink"/>
            <w:b/>
            <w:color w:val="000000"/>
          </w:rPr>
          <w:t>st</w:t>
        </w:r>
      </w:hyperlink>
    </w:p>
    <w:p w:rsidR="00697C3E" w:rsidRPr="00863D75" w:rsidRDefault="00697C3E" w:rsidP="00697C3E">
      <w:pPr>
        <w:rPr>
          <w:b/>
          <w:color w:val="000000"/>
        </w:rPr>
      </w:pPr>
      <w:r w:rsidRPr="00863D75">
        <w:rPr>
          <w:color w:val="000000"/>
        </w:rPr>
        <w:br w:type="page"/>
      </w:r>
      <w:bookmarkStart w:id="15" w:name="Stand9"/>
      <w:r w:rsidRPr="00863D75">
        <w:rPr>
          <w:b/>
          <w:color w:val="000000"/>
        </w:rPr>
        <w:t>Stand 9</w:t>
      </w:r>
      <w:bookmarkEnd w:id="15"/>
      <w:r w:rsidRPr="00863D75">
        <w:rPr>
          <w:b/>
          <w:color w:val="000000"/>
        </w:rPr>
        <w:t>: Execution of Phase IIIB – RCT-1 Search and Attack</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3"/>
        <w:gridCol w:w="3057"/>
      </w:tblGrid>
      <w:tr w:rsidR="00697C3E" w:rsidRPr="003C4359">
        <w:tc>
          <w:tcPr>
            <w:tcW w:w="6498" w:type="dxa"/>
            <w:shd w:val="clear" w:color="auto" w:fill="auto"/>
          </w:tcPr>
          <w:p w:rsidR="00697C3E" w:rsidRPr="003C4359" w:rsidRDefault="00CB2E73" w:rsidP="00B32326">
            <w:pPr>
              <w:pStyle w:val="NormalWeb"/>
              <w:spacing w:before="0" w:beforeAutospacing="0" w:after="0" w:afterAutospacing="0"/>
              <w:rPr>
                <w:color w:val="000000"/>
              </w:rPr>
            </w:pPr>
            <w:r w:rsidRPr="00CB2E73">
              <w:rPr>
                <w:color w:val="000000"/>
                <w:highlight w:val="cyan"/>
              </w:rPr>
              <w:t>Visual 26</w:t>
            </w:r>
            <w:r w:rsidR="00697C3E" w:rsidRPr="00CB2E73">
              <w:rPr>
                <w:color w:val="000000"/>
                <w:highlight w:val="cyan"/>
              </w:rPr>
              <w:t xml:space="preserve">: Phase IIIB South of Phase Line </w:t>
            </w:r>
            <w:r w:rsidR="00127211" w:rsidRPr="00CB2E73">
              <w:rPr>
                <w:color w:val="000000"/>
                <w:highlight w:val="cyan"/>
              </w:rPr>
              <w:t>F</w:t>
            </w:r>
            <w:r w:rsidR="00B32326" w:rsidRPr="00CB2E73">
              <w:rPr>
                <w:color w:val="000000"/>
                <w:highlight w:val="cyan"/>
              </w:rPr>
              <w:t>ran</w:t>
            </w:r>
            <w:r w:rsidR="00697C3E" w:rsidRPr="00CB2E73">
              <w:rPr>
                <w:color w:val="000000"/>
                <w:highlight w:val="cyan"/>
              </w:rPr>
              <w:t xml:space="preserve"> 11-20 N</w:t>
            </w:r>
            <w:r w:rsidR="00B32326" w:rsidRPr="00CB2E73">
              <w:rPr>
                <w:color w:val="000000"/>
                <w:highlight w:val="cyan"/>
              </w:rPr>
              <w:t>ov</w:t>
            </w:r>
            <w:r w:rsidR="00697C3E" w:rsidRPr="00CB2E73">
              <w:rPr>
                <w:color w:val="000000"/>
                <w:highlight w:val="cyan"/>
              </w:rPr>
              <w:t xml:space="preserve"> 04</w:t>
            </w:r>
          </w:p>
        </w:tc>
        <w:tc>
          <w:tcPr>
            <w:tcW w:w="3078" w:type="dxa"/>
            <w:shd w:val="clear" w:color="auto" w:fill="auto"/>
          </w:tcPr>
          <w:p w:rsidR="00697C3E" w:rsidRPr="003C4359" w:rsidRDefault="00D5301D" w:rsidP="00697C3E">
            <w:pPr>
              <w:rPr>
                <w:color w:val="000000"/>
              </w:rPr>
            </w:pPr>
            <w:r>
              <w:rPr>
                <w:noProof/>
                <w:color w:val="000000"/>
              </w:rPr>
              <w:drawing>
                <wp:inline distT="0" distB="0" distL="0" distR="0">
                  <wp:extent cx="1438275" cy="10763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8275" cy="1076325"/>
                          </a:xfrm>
                          <a:prstGeom prst="rect">
                            <a:avLst/>
                          </a:prstGeom>
                          <a:noFill/>
                          <a:ln>
                            <a:noFill/>
                          </a:ln>
                        </pic:spPr>
                      </pic:pic>
                    </a:graphicData>
                  </a:graphic>
                </wp:inline>
              </w:drawing>
            </w:r>
          </w:p>
        </w:tc>
      </w:tr>
      <w:tr w:rsidR="00697C3E" w:rsidRPr="003C4359">
        <w:tc>
          <w:tcPr>
            <w:tcW w:w="6498" w:type="dxa"/>
            <w:shd w:val="clear" w:color="auto" w:fill="auto"/>
          </w:tcPr>
          <w:p w:rsidR="00697C3E" w:rsidRDefault="00697C3E" w:rsidP="00697C3E">
            <w:pPr>
              <w:pStyle w:val="NormalWeb"/>
              <w:spacing w:before="0" w:beforeAutospacing="0" w:after="0" w:afterAutospacing="0"/>
              <w:rPr>
                <w:color w:val="000000"/>
              </w:rPr>
            </w:pPr>
          </w:p>
        </w:tc>
        <w:tc>
          <w:tcPr>
            <w:tcW w:w="3078" w:type="dxa"/>
            <w:shd w:val="clear" w:color="auto" w:fill="auto"/>
          </w:tcPr>
          <w:p w:rsidR="00697C3E" w:rsidRDefault="00697C3E" w:rsidP="00697C3E">
            <w:pPr>
              <w:rPr>
                <w:color w:val="000000"/>
              </w:rPr>
            </w:pPr>
          </w:p>
        </w:tc>
      </w:tr>
      <w:tr w:rsidR="00697C3E" w:rsidRPr="003C4359">
        <w:tc>
          <w:tcPr>
            <w:tcW w:w="6498" w:type="dxa"/>
            <w:shd w:val="clear" w:color="auto" w:fill="auto"/>
          </w:tcPr>
          <w:p w:rsidR="00697C3E" w:rsidRDefault="00CB2E73" w:rsidP="00B32326">
            <w:pPr>
              <w:pStyle w:val="NormalWeb"/>
              <w:spacing w:before="0" w:beforeAutospacing="0" w:after="0" w:afterAutospacing="0"/>
              <w:rPr>
                <w:color w:val="000000"/>
              </w:rPr>
            </w:pPr>
            <w:r w:rsidRPr="00CB2E73">
              <w:rPr>
                <w:color w:val="000000"/>
                <w:highlight w:val="cyan"/>
              </w:rPr>
              <w:t>Visual 27</w:t>
            </w:r>
            <w:r w:rsidR="00697C3E" w:rsidRPr="00CB2E73">
              <w:rPr>
                <w:color w:val="000000"/>
                <w:highlight w:val="cyan"/>
              </w:rPr>
              <w:t xml:space="preserve">: Phase IIIB South of Phase Line </w:t>
            </w:r>
            <w:r w:rsidR="00127211" w:rsidRPr="00CB2E73">
              <w:rPr>
                <w:color w:val="000000"/>
                <w:highlight w:val="cyan"/>
              </w:rPr>
              <w:t>F</w:t>
            </w:r>
            <w:r w:rsidR="00B32326" w:rsidRPr="00CB2E73">
              <w:rPr>
                <w:color w:val="000000"/>
                <w:highlight w:val="cyan"/>
              </w:rPr>
              <w:t>ran</w:t>
            </w:r>
            <w:r w:rsidR="00697C3E" w:rsidRPr="00CB2E73">
              <w:rPr>
                <w:color w:val="000000"/>
                <w:highlight w:val="cyan"/>
              </w:rPr>
              <w:t xml:space="preserve"> 11-20 N</w:t>
            </w:r>
            <w:r w:rsidR="00B32326" w:rsidRPr="00CB2E73">
              <w:rPr>
                <w:color w:val="000000"/>
                <w:highlight w:val="cyan"/>
              </w:rPr>
              <w:t>ov</w:t>
            </w:r>
            <w:r w:rsidR="00697C3E" w:rsidRPr="00CB2E73">
              <w:rPr>
                <w:color w:val="000000"/>
                <w:highlight w:val="cyan"/>
              </w:rPr>
              <w:t xml:space="preserve"> 04</w:t>
            </w:r>
          </w:p>
        </w:tc>
        <w:tc>
          <w:tcPr>
            <w:tcW w:w="3078" w:type="dxa"/>
            <w:shd w:val="clear" w:color="auto" w:fill="auto"/>
          </w:tcPr>
          <w:p w:rsidR="00697C3E" w:rsidRPr="003C4359" w:rsidRDefault="00D5301D" w:rsidP="00697C3E">
            <w:pPr>
              <w:rPr>
                <w:color w:val="000000"/>
              </w:rPr>
            </w:pPr>
            <w:r>
              <w:rPr>
                <w:noProof/>
                <w:color w:val="000000"/>
              </w:rPr>
              <w:drawing>
                <wp:inline distT="0" distB="0" distL="0" distR="0">
                  <wp:extent cx="1438275" cy="1085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8275" cy="1085850"/>
                          </a:xfrm>
                          <a:prstGeom prst="rect">
                            <a:avLst/>
                          </a:prstGeom>
                          <a:noFill/>
                          <a:ln>
                            <a:noFill/>
                          </a:ln>
                        </pic:spPr>
                      </pic:pic>
                    </a:graphicData>
                  </a:graphic>
                </wp:inline>
              </w:drawing>
            </w:r>
          </w:p>
        </w:tc>
      </w:tr>
      <w:tr w:rsidR="00697C3E" w:rsidRPr="003C4359">
        <w:tc>
          <w:tcPr>
            <w:tcW w:w="6498" w:type="dxa"/>
            <w:shd w:val="clear" w:color="auto" w:fill="auto"/>
          </w:tcPr>
          <w:p w:rsidR="00697C3E" w:rsidRDefault="00697C3E" w:rsidP="00697C3E">
            <w:pPr>
              <w:pStyle w:val="NormalWeb"/>
              <w:spacing w:before="0" w:beforeAutospacing="0" w:after="0" w:afterAutospacing="0"/>
              <w:rPr>
                <w:color w:val="000000"/>
              </w:rPr>
            </w:pPr>
          </w:p>
        </w:tc>
        <w:tc>
          <w:tcPr>
            <w:tcW w:w="3078" w:type="dxa"/>
            <w:shd w:val="clear" w:color="auto" w:fill="auto"/>
          </w:tcPr>
          <w:p w:rsidR="00697C3E" w:rsidRDefault="00697C3E" w:rsidP="00697C3E">
            <w:pPr>
              <w:rPr>
                <w:color w:val="000000"/>
              </w:rPr>
            </w:pPr>
          </w:p>
        </w:tc>
      </w:tr>
      <w:tr w:rsidR="00697C3E" w:rsidRPr="003C4359">
        <w:tc>
          <w:tcPr>
            <w:tcW w:w="6498" w:type="dxa"/>
            <w:shd w:val="clear" w:color="auto" w:fill="auto"/>
          </w:tcPr>
          <w:p w:rsidR="00697C3E" w:rsidRDefault="00CB2E73" w:rsidP="00B32326">
            <w:pPr>
              <w:pStyle w:val="NormalWeb"/>
              <w:spacing w:before="0" w:beforeAutospacing="0" w:after="0" w:afterAutospacing="0"/>
              <w:rPr>
                <w:color w:val="000000"/>
              </w:rPr>
            </w:pPr>
            <w:r w:rsidRPr="00CB2E73">
              <w:rPr>
                <w:color w:val="000000"/>
                <w:highlight w:val="cyan"/>
              </w:rPr>
              <w:t>Visual 28</w:t>
            </w:r>
            <w:r w:rsidR="00697C3E" w:rsidRPr="00CB2E73">
              <w:rPr>
                <w:color w:val="000000"/>
                <w:highlight w:val="cyan"/>
              </w:rPr>
              <w:t xml:space="preserve">: Phase IIIB South of Phase Line </w:t>
            </w:r>
            <w:r w:rsidR="00127211" w:rsidRPr="00CB2E73">
              <w:rPr>
                <w:color w:val="000000"/>
                <w:highlight w:val="cyan"/>
              </w:rPr>
              <w:t>F</w:t>
            </w:r>
            <w:r w:rsidR="00B32326" w:rsidRPr="00CB2E73">
              <w:rPr>
                <w:color w:val="000000"/>
                <w:highlight w:val="cyan"/>
              </w:rPr>
              <w:t>ran</w:t>
            </w:r>
            <w:r w:rsidR="00697C3E" w:rsidRPr="00CB2E73">
              <w:rPr>
                <w:color w:val="000000"/>
                <w:highlight w:val="cyan"/>
              </w:rPr>
              <w:t xml:space="preserve"> 11-20 N</w:t>
            </w:r>
            <w:r w:rsidR="00B32326" w:rsidRPr="00CB2E73">
              <w:rPr>
                <w:color w:val="000000"/>
                <w:highlight w:val="cyan"/>
              </w:rPr>
              <w:t>ov</w:t>
            </w:r>
            <w:r w:rsidR="00697C3E" w:rsidRPr="00CB2E73">
              <w:rPr>
                <w:color w:val="000000"/>
                <w:highlight w:val="cyan"/>
              </w:rPr>
              <w:t xml:space="preserve"> 04</w:t>
            </w:r>
          </w:p>
        </w:tc>
        <w:tc>
          <w:tcPr>
            <w:tcW w:w="3078" w:type="dxa"/>
            <w:shd w:val="clear" w:color="auto" w:fill="auto"/>
          </w:tcPr>
          <w:p w:rsidR="00697C3E" w:rsidRPr="003C4359" w:rsidRDefault="00D5301D" w:rsidP="00697C3E">
            <w:pPr>
              <w:rPr>
                <w:color w:val="000000"/>
              </w:rPr>
            </w:pPr>
            <w:r>
              <w:rPr>
                <w:noProof/>
                <w:color w:val="000000"/>
              </w:rPr>
              <w:drawing>
                <wp:inline distT="0" distB="0" distL="0" distR="0">
                  <wp:extent cx="1447800" cy="10763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7800" cy="1076325"/>
                          </a:xfrm>
                          <a:prstGeom prst="rect">
                            <a:avLst/>
                          </a:prstGeom>
                          <a:noFill/>
                          <a:ln>
                            <a:noFill/>
                          </a:ln>
                        </pic:spPr>
                      </pic:pic>
                    </a:graphicData>
                  </a:graphic>
                </wp:inline>
              </w:drawing>
            </w:r>
          </w:p>
        </w:tc>
      </w:tr>
    </w:tbl>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Default="00697C3E" w:rsidP="00697C3E">
      <w:pPr>
        <w:rPr>
          <w:color w:val="000000"/>
        </w:rPr>
      </w:pPr>
      <w:r>
        <w:rPr>
          <w:color w:val="000000"/>
        </w:rPr>
        <w:t>N/A</w:t>
      </w:r>
    </w:p>
    <w:p w:rsidR="00697C3E" w:rsidRDefault="00697C3E" w:rsidP="00697C3E">
      <w:pPr>
        <w:rPr>
          <w:b/>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Pr="00C93A72" w:rsidRDefault="00CB2E73" w:rsidP="00697C3E">
      <w:pPr>
        <w:rPr>
          <w:b/>
          <w:color w:val="000000"/>
          <w:u w:val="single"/>
        </w:rPr>
      </w:pPr>
      <w:r>
        <w:rPr>
          <w:b/>
          <w:color w:val="000000"/>
          <w:u w:val="single"/>
        </w:rPr>
        <w:t xml:space="preserve">I. </w:t>
      </w:r>
      <w:r w:rsidRPr="00CB2E73">
        <w:rPr>
          <w:color w:val="000000"/>
          <w:highlight w:val="cyan"/>
        </w:rPr>
        <w:t>Visual 26</w:t>
      </w:r>
      <w:r w:rsidR="00697C3E" w:rsidRPr="00CB2E73">
        <w:rPr>
          <w:color w:val="000000"/>
          <w:highlight w:val="cyan"/>
        </w:rPr>
        <w:t xml:space="preserve">: Phase IIIB South of PL </w:t>
      </w:r>
      <w:r w:rsidR="00127211" w:rsidRPr="00CB2E73">
        <w:rPr>
          <w:color w:val="000000"/>
          <w:highlight w:val="cyan"/>
        </w:rPr>
        <w:t>F</w:t>
      </w:r>
      <w:r w:rsidR="00B32326" w:rsidRPr="00CB2E73">
        <w:rPr>
          <w:color w:val="000000"/>
          <w:highlight w:val="cyan"/>
        </w:rPr>
        <w:t>ran</w:t>
      </w:r>
      <w:r w:rsidR="00697C3E" w:rsidRPr="00CB2E73">
        <w:rPr>
          <w:color w:val="000000"/>
          <w:highlight w:val="cyan"/>
        </w:rPr>
        <w:t xml:space="preserve"> 11-20 N</w:t>
      </w:r>
      <w:r w:rsidR="00B32326" w:rsidRPr="00CB2E73">
        <w:rPr>
          <w:color w:val="000000"/>
          <w:highlight w:val="cyan"/>
        </w:rPr>
        <w:t>ov</w:t>
      </w:r>
      <w:r w:rsidR="00697C3E" w:rsidRPr="00CB2E73">
        <w:rPr>
          <w:color w:val="000000"/>
          <w:highlight w:val="cyan"/>
        </w:rPr>
        <w:t xml:space="preserve"> 04 / </w:t>
      </w:r>
      <w:r w:rsidR="00C93A72" w:rsidRPr="001810A1">
        <w:rPr>
          <w:color w:val="000000"/>
          <w:highlight w:val="yellow"/>
        </w:rPr>
        <w:t>Operator Instructions #35</w:t>
      </w:r>
    </w:p>
    <w:p w:rsidR="00697C3E" w:rsidRDefault="00697C3E" w:rsidP="00697C3E">
      <w:pPr>
        <w:rPr>
          <w:color w:val="000000"/>
        </w:rPr>
      </w:pPr>
    </w:p>
    <w:p w:rsidR="00697C3E" w:rsidRDefault="00E05ACC" w:rsidP="00E05ACC">
      <w:pPr>
        <w:ind w:firstLine="720"/>
        <w:rPr>
          <w:color w:val="000000"/>
        </w:rPr>
      </w:pPr>
      <w:r>
        <w:rPr>
          <w:color w:val="000000"/>
        </w:rPr>
        <w:t>A</w:t>
      </w:r>
      <w:r w:rsidR="00697C3E">
        <w:rPr>
          <w:color w:val="000000"/>
        </w:rPr>
        <w:t>. O</w:t>
      </w:r>
      <w:r w:rsidR="00697C3E" w:rsidRPr="00863D75">
        <w:rPr>
          <w:color w:val="000000"/>
        </w:rPr>
        <w:t>n 10 Nov RCT-1 prepared to push th</w:t>
      </w:r>
      <w:r w:rsidR="00697C3E">
        <w:rPr>
          <w:color w:val="000000"/>
        </w:rPr>
        <w:t>i</w:t>
      </w:r>
      <w:r w:rsidR="00697C3E" w:rsidRPr="00863D75">
        <w:rPr>
          <w:color w:val="000000"/>
        </w:rPr>
        <w:t>e</w:t>
      </w:r>
      <w:r w:rsidR="00697C3E">
        <w:rPr>
          <w:color w:val="000000"/>
        </w:rPr>
        <w:t>r</w:t>
      </w:r>
      <w:r w:rsidR="00697C3E" w:rsidRPr="00863D75">
        <w:rPr>
          <w:color w:val="000000"/>
        </w:rPr>
        <w:t xml:space="preserve"> attack south of PL </w:t>
      </w:r>
      <w:r w:rsidR="00127211">
        <w:rPr>
          <w:color w:val="000000"/>
        </w:rPr>
        <w:t>F</w:t>
      </w:r>
      <w:r w:rsidR="00B32326">
        <w:rPr>
          <w:color w:val="000000"/>
        </w:rPr>
        <w:t>ran</w:t>
      </w:r>
      <w:r w:rsidR="00697C3E" w:rsidRPr="00863D75">
        <w:rPr>
          <w:color w:val="000000"/>
        </w:rPr>
        <w:t>.  The attack south would involve TF 2-7 CAV and 3/1</w:t>
      </w:r>
      <w:r w:rsidR="00697C3E">
        <w:rPr>
          <w:color w:val="000000"/>
        </w:rPr>
        <w:t xml:space="preserve"> Marines</w:t>
      </w:r>
      <w:r w:rsidR="00697C3E" w:rsidRPr="00863D75">
        <w:rPr>
          <w:color w:val="000000"/>
        </w:rPr>
        <w:t>.  3/5</w:t>
      </w:r>
      <w:r w:rsidR="00697C3E">
        <w:rPr>
          <w:color w:val="000000"/>
        </w:rPr>
        <w:t xml:space="preserve"> Marines</w:t>
      </w:r>
      <w:r w:rsidR="00697C3E" w:rsidRPr="00863D75">
        <w:rPr>
          <w:color w:val="000000"/>
        </w:rPr>
        <w:t xml:space="preserve"> would remain north of PL </w:t>
      </w:r>
      <w:r w:rsidR="00127211">
        <w:rPr>
          <w:color w:val="000000"/>
        </w:rPr>
        <w:t>F</w:t>
      </w:r>
      <w:r w:rsidR="00B32326">
        <w:rPr>
          <w:color w:val="000000"/>
        </w:rPr>
        <w:t>ran</w:t>
      </w:r>
      <w:r w:rsidR="00697C3E" w:rsidRPr="00863D75">
        <w:rPr>
          <w:color w:val="000000"/>
        </w:rPr>
        <w:t xml:space="preserve"> continuing the task of deliberately clearing the Jolan district alongside elements from</w:t>
      </w:r>
      <w:r w:rsidR="00697C3E">
        <w:rPr>
          <w:color w:val="000000"/>
        </w:rPr>
        <w:t xml:space="preserve"> Iraq Security Forces.  TF 2-7 w</w:t>
      </w:r>
      <w:r w:rsidR="00697C3E" w:rsidRPr="00863D75">
        <w:rPr>
          <w:color w:val="000000"/>
        </w:rPr>
        <w:t xml:space="preserve">ould lead the attack south </w:t>
      </w:r>
      <w:r w:rsidR="00697C3E">
        <w:rPr>
          <w:color w:val="000000"/>
        </w:rPr>
        <w:t xml:space="preserve">using tactics similar to those employed in seizing the Jolan district during the initial invasion of Fallujah. </w:t>
      </w:r>
      <w:r w:rsidR="00697C3E" w:rsidRPr="00863D75">
        <w:rPr>
          <w:color w:val="000000"/>
        </w:rPr>
        <w:t>3/1</w:t>
      </w:r>
      <w:r w:rsidR="00697C3E">
        <w:rPr>
          <w:color w:val="000000"/>
        </w:rPr>
        <w:t xml:space="preserve"> Marines</w:t>
      </w:r>
      <w:r w:rsidR="00697C3E" w:rsidRPr="00863D75">
        <w:rPr>
          <w:color w:val="000000"/>
        </w:rPr>
        <w:t xml:space="preserve"> would follow TF 2-7 </w:t>
      </w:r>
      <w:r w:rsidR="00697C3E">
        <w:rPr>
          <w:color w:val="000000"/>
        </w:rPr>
        <w:t xml:space="preserve">CAV conducting deliberate </w:t>
      </w:r>
      <w:r w:rsidR="00697C3E" w:rsidRPr="00863D75">
        <w:rPr>
          <w:color w:val="000000"/>
        </w:rPr>
        <w:t>clearing in zone</w:t>
      </w:r>
      <w:r w:rsidR="00697C3E">
        <w:rPr>
          <w:color w:val="000000"/>
        </w:rPr>
        <w:t>.</w:t>
      </w:r>
    </w:p>
    <w:p w:rsidR="00697C3E" w:rsidRDefault="00697C3E" w:rsidP="00697C3E">
      <w:pPr>
        <w:rPr>
          <w:color w:val="000000"/>
        </w:rPr>
      </w:pPr>
    </w:p>
    <w:p w:rsidR="00697C3E" w:rsidRDefault="00E05ACC" w:rsidP="00E05ACC">
      <w:pPr>
        <w:ind w:firstLine="720"/>
        <w:rPr>
          <w:color w:val="000000"/>
        </w:rPr>
      </w:pPr>
      <w:r>
        <w:rPr>
          <w:color w:val="000000"/>
        </w:rPr>
        <w:t>B</w:t>
      </w:r>
      <w:r w:rsidR="00697C3E">
        <w:rPr>
          <w:color w:val="000000"/>
        </w:rPr>
        <w:t xml:space="preserve">. </w:t>
      </w:r>
      <w:r w:rsidR="00697C3E" w:rsidRPr="00863D75">
        <w:rPr>
          <w:color w:val="000000"/>
        </w:rPr>
        <w:t>From 11 to 13 Nov, TF 2-7 Cav continued its attack south, with C/3-8 Cav moving along PL H</w:t>
      </w:r>
      <w:r w:rsidR="00B32326">
        <w:rPr>
          <w:color w:val="000000"/>
        </w:rPr>
        <w:t>enry</w:t>
      </w:r>
      <w:r w:rsidR="00697C3E" w:rsidRPr="00863D75">
        <w:rPr>
          <w:color w:val="000000"/>
        </w:rPr>
        <w:t xml:space="preserve">, </w:t>
      </w:r>
      <w:r w:rsidR="00697C3E">
        <w:rPr>
          <w:color w:val="000000"/>
        </w:rPr>
        <w:t xml:space="preserve">and </w:t>
      </w:r>
      <w:r w:rsidR="00697C3E" w:rsidRPr="00863D75">
        <w:rPr>
          <w:color w:val="000000"/>
        </w:rPr>
        <w:t xml:space="preserve">A/2-7 IN attacking south from PL </w:t>
      </w:r>
      <w:r w:rsidR="00127211">
        <w:rPr>
          <w:color w:val="000000"/>
        </w:rPr>
        <w:t>F</w:t>
      </w:r>
      <w:r w:rsidR="00B32326">
        <w:rPr>
          <w:color w:val="000000"/>
        </w:rPr>
        <w:t>ran</w:t>
      </w:r>
      <w:r w:rsidR="00697C3E" w:rsidRPr="00863D75">
        <w:rPr>
          <w:color w:val="000000"/>
        </w:rPr>
        <w:t>.   C/2</w:t>
      </w:r>
      <w:r w:rsidR="00697C3E" w:rsidRPr="00863D75">
        <w:rPr>
          <w:color w:val="000000"/>
        </w:rPr>
        <w:softHyphen/>
        <w:t xml:space="preserve">-7 Cav remained north of PL </w:t>
      </w:r>
      <w:r w:rsidR="00127211">
        <w:rPr>
          <w:color w:val="000000"/>
        </w:rPr>
        <w:t>F</w:t>
      </w:r>
      <w:r w:rsidR="00B32326">
        <w:rPr>
          <w:color w:val="000000"/>
        </w:rPr>
        <w:t>ran</w:t>
      </w:r>
      <w:r w:rsidR="00697C3E" w:rsidRPr="00863D75">
        <w:rPr>
          <w:color w:val="000000"/>
        </w:rPr>
        <w:t xml:space="preserve"> securing the TF LOC (PL H</w:t>
      </w:r>
      <w:r w:rsidR="00B32326">
        <w:rPr>
          <w:color w:val="000000"/>
        </w:rPr>
        <w:t>enry</w:t>
      </w:r>
      <w:r w:rsidR="00697C3E" w:rsidRPr="00863D75">
        <w:rPr>
          <w:color w:val="000000"/>
        </w:rPr>
        <w:t xml:space="preserve">). </w:t>
      </w:r>
      <w:r w:rsidR="00697C3E">
        <w:rPr>
          <w:color w:val="000000"/>
        </w:rPr>
        <w:t>The TF 2-7 commander no</w:t>
      </w:r>
      <w:r w:rsidR="00697C3E" w:rsidRPr="00863D75">
        <w:rPr>
          <w:color w:val="000000"/>
        </w:rPr>
        <w:t>ted that “this was not a clearance mission, but we did pick some zones where we thought the enemy was concentrated based on the terrain and intelligence.”  TF 2-7 advanced south along PL H</w:t>
      </w:r>
      <w:r w:rsidR="00B32326">
        <w:rPr>
          <w:color w:val="000000"/>
        </w:rPr>
        <w:t>enry</w:t>
      </w:r>
      <w:r w:rsidR="00697C3E" w:rsidRPr="00863D75">
        <w:rPr>
          <w:color w:val="000000"/>
        </w:rPr>
        <w:t xml:space="preserve"> </w:t>
      </w:r>
      <w:r w:rsidR="00697C3E">
        <w:rPr>
          <w:color w:val="000000"/>
        </w:rPr>
        <w:t>rapidly, attempting to</w:t>
      </w:r>
      <w:r w:rsidR="00697C3E" w:rsidRPr="00863D75">
        <w:rPr>
          <w:color w:val="000000"/>
        </w:rPr>
        <w:t xml:space="preserve"> unhinge the insurgents </w:t>
      </w:r>
      <w:r w:rsidR="00697C3E">
        <w:rPr>
          <w:color w:val="000000"/>
        </w:rPr>
        <w:t>command and control</w:t>
      </w:r>
      <w:r w:rsidR="00697C3E" w:rsidRPr="00863D75">
        <w:rPr>
          <w:color w:val="000000"/>
        </w:rPr>
        <w:t xml:space="preserve"> in much the same way they</w:t>
      </w:r>
      <w:r w:rsidR="00697C3E">
        <w:rPr>
          <w:color w:val="000000"/>
        </w:rPr>
        <w:t xml:space="preserve"> had</w:t>
      </w:r>
      <w:r w:rsidR="00697C3E" w:rsidRPr="00863D75">
        <w:rPr>
          <w:color w:val="000000"/>
        </w:rPr>
        <w:t xml:space="preserve"> in the Jolan.  The effectiveness of their rapid penetration into the Nezal</w:t>
      </w:r>
      <w:r w:rsidR="00697C3E">
        <w:rPr>
          <w:color w:val="000000"/>
        </w:rPr>
        <w:t xml:space="preserve"> district</w:t>
      </w:r>
      <w:r w:rsidR="00697C3E" w:rsidRPr="00863D75">
        <w:rPr>
          <w:color w:val="000000"/>
        </w:rPr>
        <w:t xml:space="preserve"> caused the insurgents to change their </w:t>
      </w:r>
      <w:r w:rsidR="00697C3E">
        <w:rPr>
          <w:color w:val="000000"/>
        </w:rPr>
        <w:t>tactics. The insurgents began to try and draw the S</w:t>
      </w:r>
      <w:r w:rsidR="00697C3E" w:rsidRPr="00863D75">
        <w:rPr>
          <w:color w:val="000000"/>
        </w:rPr>
        <w:t>oldiers and Marines into costly firefights within the interior of the de</w:t>
      </w:r>
      <w:r w:rsidR="00697C3E">
        <w:rPr>
          <w:color w:val="000000"/>
        </w:rPr>
        <w:t>nsely packed homes</w:t>
      </w:r>
      <w:r w:rsidR="00697C3E" w:rsidRPr="00863D75">
        <w:rPr>
          <w:color w:val="000000"/>
        </w:rPr>
        <w:t xml:space="preserve"> </w:t>
      </w:r>
      <w:r w:rsidR="00697C3E">
        <w:rPr>
          <w:color w:val="000000"/>
        </w:rPr>
        <w:t xml:space="preserve">in a fight to the death, </w:t>
      </w:r>
      <w:r w:rsidR="00697C3E" w:rsidRPr="00863D75">
        <w:rPr>
          <w:color w:val="000000"/>
        </w:rPr>
        <w:t>as opposed to withdrawing to</w:t>
      </w:r>
      <w:r w:rsidR="00697C3E">
        <w:rPr>
          <w:color w:val="000000"/>
        </w:rPr>
        <w:t xml:space="preserve"> fight another day.  The percentage of foreign fighters was high</w:t>
      </w:r>
      <w:r w:rsidR="00697C3E" w:rsidRPr="00863D75">
        <w:rPr>
          <w:color w:val="000000"/>
        </w:rPr>
        <w:t>er in th</w:t>
      </w:r>
      <w:r w:rsidR="00697C3E">
        <w:rPr>
          <w:color w:val="000000"/>
        </w:rPr>
        <w:t>e Nezal district than in the Jolan district. This may have contributed to the change in tactics as well, since the foreign fighters tended to be more fanatical.</w:t>
      </w:r>
    </w:p>
    <w:p w:rsidR="00697C3E" w:rsidRDefault="00697C3E" w:rsidP="00697C3E">
      <w:pPr>
        <w:rPr>
          <w:color w:val="000000"/>
        </w:rPr>
      </w:pPr>
    </w:p>
    <w:p w:rsidR="00697C3E" w:rsidRDefault="00E05ACC" w:rsidP="00E05ACC">
      <w:pPr>
        <w:ind w:firstLine="720"/>
        <w:rPr>
          <w:color w:val="000000"/>
        </w:rPr>
      </w:pPr>
      <w:r>
        <w:rPr>
          <w:color w:val="000000"/>
        </w:rPr>
        <w:t>C</w:t>
      </w:r>
      <w:r w:rsidR="00697C3E">
        <w:rPr>
          <w:color w:val="000000"/>
        </w:rPr>
        <w:t xml:space="preserve">. </w:t>
      </w:r>
      <w:r w:rsidR="00697C3E" w:rsidRPr="00863D75">
        <w:rPr>
          <w:color w:val="000000"/>
        </w:rPr>
        <w:t>During their advance south, TF 2-7 Cav made “mini-thunder runs” to the west towards the Euphrates along major roads intersecting with PL H</w:t>
      </w:r>
      <w:r w:rsidR="00B32326">
        <w:rPr>
          <w:color w:val="000000"/>
        </w:rPr>
        <w:t>enry</w:t>
      </w:r>
      <w:r w:rsidR="00697C3E">
        <w:rPr>
          <w:color w:val="000000"/>
        </w:rPr>
        <w:t>.  Many of these ‘</w:t>
      </w:r>
      <w:r w:rsidR="00697C3E" w:rsidRPr="00863D75">
        <w:rPr>
          <w:color w:val="000000"/>
        </w:rPr>
        <w:t>mini-thunder runs</w:t>
      </w:r>
      <w:r w:rsidR="00697C3E">
        <w:rPr>
          <w:color w:val="000000"/>
        </w:rPr>
        <w:t>’ were used to establish salients jutting westward from PL H</w:t>
      </w:r>
      <w:r w:rsidR="00B32326">
        <w:rPr>
          <w:color w:val="000000"/>
        </w:rPr>
        <w:t>enry</w:t>
      </w:r>
      <w:r w:rsidR="00697C3E">
        <w:rPr>
          <w:color w:val="000000"/>
        </w:rPr>
        <w:t>. From these salients, companies from 3/1 Marines would conduct deliberate clearing to the north and south.</w:t>
      </w:r>
    </w:p>
    <w:p w:rsidR="00697C3E" w:rsidRDefault="00697C3E" w:rsidP="00697C3E">
      <w:pPr>
        <w:rPr>
          <w:color w:val="000000"/>
        </w:rPr>
      </w:pPr>
    </w:p>
    <w:p w:rsidR="00697C3E" w:rsidRDefault="00E05ACC" w:rsidP="00E05ACC">
      <w:pPr>
        <w:ind w:firstLine="720"/>
        <w:rPr>
          <w:color w:val="000000"/>
        </w:rPr>
      </w:pPr>
      <w:r>
        <w:rPr>
          <w:color w:val="000000"/>
        </w:rPr>
        <w:t>D</w:t>
      </w:r>
      <w:r w:rsidR="00697C3E">
        <w:rPr>
          <w:color w:val="000000"/>
        </w:rPr>
        <w:t xml:space="preserve">. </w:t>
      </w:r>
      <w:r w:rsidR="00697C3E" w:rsidRPr="00863D75">
        <w:rPr>
          <w:color w:val="000000"/>
        </w:rPr>
        <w:t xml:space="preserve">3/1 Marines attacked south </w:t>
      </w:r>
      <w:r w:rsidR="00697C3E">
        <w:rPr>
          <w:color w:val="000000"/>
        </w:rPr>
        <w:t xml:space="preserve">on 11 Nov </w:t>
      </w:r>
      <w:r w:rsidR="00697C3E" w:rsidRPr="00863D75">
        <w:rPr>
          <w:color w:val="000000"/>
        </w:rPr>
        <w:t>at 1600 hours, clearing a narrow zone between PL H</w:t>
      </w:r>
      <w:r w:rsidR="00B32326">
        <w:rPr>
          <w:color w:val="000000"/>
        </w:rPr>
        <w:t>enry</w:t>
      </w:r>
      <w:r w:rsidR="00697C3E" w:rsidRPr="00863D75">
        <w:rPr>
          <w:color w:val="000000"/>
        </w:rPr>
        <w:t xml:space="preserve"> and PL I</w:t>
      </w:r>
      <w:r w:rsidR="00B32326">
        <w:rPr>
          <w:color w:val="000000"/>
        </w:rPr>
        <w:t>saac</w:t>
      </w:r>
      <w:r w:rsidR="00697C3E" w:rsidRPr="00863D75">
        <w:rPr>
          <w:color w:val="000000"/>
        </w:rPr>
        <w:t xml:space="preserve"> immediately behind 2-7 CAV.  3/1 </w:t>
      </w:r>
      <w:r w:rsidR="00697C3E">
        <w:rPr>
          <w:color w:val="000000"/>
        </w:rPr>
        <w:t xml:space="preserve">Marines </w:t>
      </w:r>
      <w:r w:rsidR="00697C3E" w:rsidRPr="00863D75">
        <w:rPr>
          <w:color w:val="000000"/>
        </w:rPr>
        <w:t>attacked</w:t>
      </w:r>
      <w:r w:rsidR="00697C3E">
        <w:rPr>
          <w:color w:val="000000"/>
        </w:rPr>
        <w:t xml:space="preserve"> </w:t>
      </w:r>
      <w:r w:rsidR="00697C3E" w:rsidRPr="00863D75">
        <w:rPr>
          <w:color w:val="000000"/>
        </w:rPr>
        <w:t xml:space="preserve">with two companies forward and one company back.  During the daylight hours of the 11th, the insurgents in front of RCT-1 </w:t>
      </w:r>
      <w:r w:rsidR="00697C3E">
        <w:rPr>
          <w:color w:val="000000"/>
        </w:rPr>
        <w:t>with</w:t>
      </w:r>
      <w:r w:rsidR="00697C3E" w:rsidRPr="00863D75">
        <w:rPr>
          <w:color w:val="000000"/>
        </w:rPr>
        <w:t xml:space="preserve">drew south </w:t>
      </w:r>
      <w:r w:rsidR="00697C3E">
        <w:rPr>
          <w:color w:val="000000"/>
        </w:rPr>
        <w:t>to</w:t>
      </w:r>
      <w:r w:rsidR="00697C3E" w:rsidRPr="00863D75">
        <w:rPr>
          <w:color w:val="000000"/>
        </w:rPr>
        <w:t xml:space="preserve"> regroup and attempted to reorganize their defenses</w:t>
      </w:r>
      <w:r w:rsidR="00697C3E">
        <w:rPr>
          <w:color w:val="000000"/>
        </w:rPr>
        <w:t>.</w:t>
      </w:r>
    </w:p>
    <w:p w:rsidR="00697C3E" w:rsidRDefault="00697C3E" w:rsidP="00697C3E">
      <w:pPr>
        <w:rPr>
          <w:color w:val="000000"/>
        </w:rPr>
      </w:pPr>
    </w:p>
    <w:p w:rsidR="00697C3E" w:rsidRDefault="00E05ACC" w:rsidP="00E05ACC">
      <w:pPr>
        <w:ind w:firstLine="720"/>
        <w:rPr>
          <w:color w:val="000000"/>
        </w:rPr>
      </w:pPr>
      <w:r>
        <w:rPr>
          <w:color w:val="000000"/>
        </w:rPr>
        <w:t>E</w:t>
      </w:r>
      <w:r w:rsidR="00697C3E">
        <w:rPr>
          <w:color w:val="000000"/>
        </w:rPr>
        <w:t>. Marines and S</w:t>
      </w:r>
      <w:r w:rsidR="00697C3E" w:rsidRPr="00863D75">
        <w:rPr>
          <w:color w:val="000000"/>
        </w:rPr>
        <w:t>oldiers moved into the night, not making much contact. The cavalry sc</w:t>
      </w:r>
      <w:r w:rsidR="00697C3E">
        <w:rPr>
          <w:color w:val="000000"/>
        </w:rPr>
        <w:t>reen secured the regiment’s eastern flank</w:t>
      </w:r>
      <w:r w:rsidR="00697C3E" w:rsidRPr="00863D75">
        <w:rPr>
          <w:color w:val="000000"/>
        </w:rPr>
        <w:t>, with a section of either M2 Bradley fighting vehicles or M1A1 tanks at every major intersection</w:t>
      </w:r>
      <w:r w:rsidR="00697C3E">
        <w:rPr>
          <w:color w:val="000000"/>
        </w:rPr>
        <w:t>.</w:t>
      </w:r>
    </w:p>
    <w:p w:rsidR="00697C3E" w:rsidRDefault="00697C3E" w:rsidP="00697C3E">
      <w:pPr>
        <w:rPr>
          <w:color w:val="000000"/>
        </w:rPr>
      </w:pPr>
    </w:p>
    <w:p w:rsidR="00697C3E" w:rsidRDefault="00E05ACC" w:rsidP="00E05ACC">
      <w:pPr>
        <w:ind w:firstLine="720"/>
        <w:rPr>
          <w:color w:val="000000"/>
        </w:rPr>
      </w:pPr>
      <w:r>
        <w:rPr>
          <w:color w:val="000000"/>
        </w:rPr>
        <w:t>F</w:t>
      </w:r>
      <w:r w:rsidR="00697C3E">
        <w:rPr>
          <w:color w:val="000000"/>
        </w:rPr>
        <w:t xml:space="preserve">. On the morning of 12 Nov, the insurgents again engaged the Marines. At 1030 hours </w:t>
      </w:r>
      <w:r w:rsidR="00697C3E" w:rsidRPr="00863D75">
        <w:rPr>
          <w:color w:val="000000"/>
        </w:rPr>
        <w:t xml:space="preserve">3/1 Marines reported strong insurgent contact, receiving mortar and small arms fire about 500m south of </w:t>
      </w:r>
      <w:r w:rsidR="00697C3E">
        <w:rPr>
          <w:color w:val="000000"/>
        </w:rPr>
        <w:t xml:space="preserve">PL </w:t>
      </w:r>
      <w:r w:rsidR="00127211">
        <w:rPr>
          <w:color w:val="000000"/>
        </w:rPr>
        <w:t>F</w:t>
      </w:r>
      <w:r w:rsidR="00B32326">
        <w:rPr>
          <w:color w:val="000000"/>
        </w:rPr>
        <w:t>ran</w:t>
      </w:r>
      <w:r w:rsidR="00697C3E">
        <w:rPr>
          <w:color w:val="000000"/>
        </w:rPr>
        <w:t>,</w:t>
      </w:r>
      <w:r w:rsidR="00697C3E" w:rsidRPr="00863D75">
        <w:rPr>
          <w:color w:val="000000"/>
        </w:rPr>
        <w:t xml:space="preserve"> near</w:t>
      </w:r>
      <w:r w:rsidR="00697C3E">
        <w:rPr>
          <w:color w:val="000000"/>
        </w:rPr>
        <w:t xml:space="preserve"> where TF 2-7 CAV was advancing.</w:t>
      </w:r>
      <w:r w:rsidR="00697C3E" w:rsidRPr="00863D75">
        <w:rPr>
          <w:color w:val="000000"/>
        </w:rPr>
        <w:t xml:space="preserve"> </w:t>
      </w:r>
      <w:r w:rsidR="0058783D">
        <w:rPr>
          <w:color w:val="000000"/>
        </w:rPr>
        <w:t>By 1640 the first elements of TF 2-7 CAV reached their limit of advance on the southern edge of Fallujah.</w:t>
      </w:r>
    </w:p>
    <w:p w:rsidR="0058783D" w:rsidRDefault="0058783D" w:rsidP="00697C3E">
      <w:pPr>
        <w:rPr>
          <w:color w:val="000000"/>
        </w:rPr>
      </w:pPr>
    </w:p>
    <w:p w:rsidR="00E05ACC" w:rsidRPr="00C93A72" w:rsidRDefault="00CB2E73" w:rsidP="00E05ACC">
      <w:pPr>
        <w:rPr>
          <w:b/>
          <w:color w:val="000000"/>
          <w:u w:val="single"/>
        </w:rPr>
      </w:pPr>
      <w:r>
        <w:rPr>
          <w:b/>
          <w:color w:val="000000"/>
          <w:u w:val="single"/>
        </w:rPr>
        <w:t xml:space="preserve">II. </w:t>
      </w:r>
      <w:r w:rsidRPr="00CB2E73">
        <w:rPr>
          <w:color w:val="000000"/>
          <w:highlight w:val="cyan"/>
        </w:rPr>
        <w:t>Visual 27</w:t>
      </w:r>
      <w:r w:rsidR="00E05ACC" w:rsidRPr="00CB2E73">
        <w:rPr>
          <w:color w:val="000000"/>
          <w:highlight w:val="cyan"/>
        </w:rPr>
        <w:t>: MSG Kasal at Hell House</w:t>
      </w:r>
    </w:p>
    <w:p w:rsidR="00E05ACC" w:rsidRDefault="00E05ACC" w:rsidP="00697C3E">
      <w:pPr>
        <w:rPr>
          <w:color w:val="000000"/>
        </w:rPr>
      </w:pPr>
    </w:p>
    <w:p w:rsidR="00697C3E" w:rsidRPr="00863D75" w:rsidRDefault="00E05ACC" w:rsidP="00E05ACC">
      <w:pPr>
        <w:ind w:firstLine="720"/>
        <w:rPr>
          <w:color w:val="000000"/>
        </w:rPr>
      </w:pPr>
      <w:r>
        <w:rPr>
          <w:color w:val="000000"/>
        </w:rPr>
        <w:t>A</w:t>
      </w:r>
      <w:r w:rsidR="00697C3E">
        <w:rPr>
          <w:color w:val="000000"/>
        </w:rPr>
        <w:t>. The last major organized resistance encountered</w:t>
      </w:r>
      <w:r w:rsidR="00697C3E" w:rsidRPr="00863D75">
        <w:rPr>
          <w:color w:val="000000"/>
        </w:rPr>
        <w:t xml:space="preserve"> by RCT-1</w:t>
      </w:r>
      <w:r w:rsidR="00697C3E">
        <w:rPr>
          <w:color w:val="000000"/>
        </w:rPr>
        <w:t xml:space="preserve"> came on </w:t>
      </w:r>
      <w:r w:rsidR="00697C3E" w:rsidRPr="00863D75">
        <w:rPr>
          <w:color w:val="000000"/>
        </w:rPr>
        <w:t>13 Nov at 1017 hours</w:t>
      </w:r>
      <w:r w:rsidR="00697C3E">
        <w:rPr>
          <w:color w:val="000000"/>
        </w:rPr>
        <w:t xml:space="preserve">. </w:t>
      </w:r>
      <w:r w:rsidR="00697C3E" w:rsidRPr="00863D75">
        <w:rPr>
          <w:color w:val="000000"/>
        </w:rPr>
        <w:t>3/1 Marines f</w:t>
      </w:r>
      <w:r w:rsidR="00697C3E">
        <w:rPr>
          <w:color w:val="000000"/>
        </w:rPr>
        <w:t>ought squad-sized insurgent element</w:t>
      </w:r>
      <w:r w:rsidR="00697C3E" w:rsidRPr="00863D75">
        <w:rPr>
          <w:color w:val="000000"/>
        </w:rPr>
        <w:t xml:space="preserve"> in an engagement later called “Hell House”. (Estes, 60-61)</w:t>
      </w:r>
      <w:r>
        <w:rPr>
          <w:color w:val="000000"/>
        </w:rPr>
        <w:t xml:space="preserve"> </w:t>
      </w:r>
      <w:r w:rsidR="00CB2E73" w:rsidRPr="00CB2E73">
        <w:rPr>
          <w:color w:val="000000"/>
          <w:highlight w:val="cyan"/>
        </w:rPr>
        <w:t>Visual 28</w:t>
      </w:r>
      <w:r w:rsidRPr="00CB2E73">
        <w:rPr>
          <w:color w:val="000000"/>
          <w:highlight w:val="cyan"/>
        </w:rPr>
        <w:t>: Outside of Hell House</w:t>
      </w:r>
    </w:p>
    <w:p w:rsidR="00697C3E" w:rsidRDefault="00697C3E" w:rsidP="00697C3E">
      <w:pPr>
        <w:rPr>
          <w:color w:val="000000"/>
        </w:rPr>
      </w:pPr>
    </w:p>
    <w:p w:rsidR="00697C3E" w:rsidRDefault="00E05ACC" w:rsidP="00E05ACC">
      <w:pPr>
        <w:ind w:firstLine="720"/>
        <w:rPr>
          <w:color w:val="000000"/>
        </w:rPr>
      </w:pPr>
      <w:r>
        <w:rPr>
          <w:color w:val="000000"/>
        </w:rPr>
        <w:t>B</w:t>
      </w:r>
      <w:r w:rsidR="00697C3E">
        <w:rPr>
          <w:color w:val="000000"/>
        </w:rPr>
        <w:t xml:space="preserve">. </w:t>
      </w:r>
      <w:r w:rsidR="00697C3E" w:rsidRPr="00863D75">
        <w:rPr>
          <w:color w:val="000000"/>
        </w:rPr>
        <w:t xml:space="preserve">North of PL </w:t>
      </w:r>
      <w:r w:rsidR="00127211">
        <w:rPr>
          <w:color w:val="000000"/>
        </w:rPr>
        <w:t>F</w:t>
      </w:r>
      <w:r w:rsidR="00B32326">
        <w:rPr>
          <w:color w:val="000000"/>
        </w:rPr>
        <w:t>ran</w:t>
      </w:r>
      <w:r w:rsidR="00697C3E" w:rsidRPr="00863D75">
        <w:rPr>
          <w:color w:val="000000"/>
        </w:rPr>
        <w:t xml:space="preserve">, 3/5 </w:t>
      </w:r>
      <w:r w:rsidR="00697C3E">
        <w:rPr>
          <w:color w:val="000000"/>
        </w:rPr>
        <w:t xml:space="preserve">Marines </w:t>
      </w:r>
      <w:r w:rsidR="00697C3E" w:rsidRPr="00863D75">
        <w:rPr>
          <w:color w:val="000000"/>
        </w:rPr>
        <w:t>continued to conduct methodical house-to-house searches and uncovered tens of thousands</w:t>
      </w:r>
      <w:r w:rsidR="00697C3E">
        <w:rPr>
          <w:color w:val="000000"/>
        </w:rPr>
        <w:t xml:space="preserve"> of pounds</w:t>
      </w:r>
      <w:r w:rsidR="00697C3E" w:rsidRPr="00863D75">
        <w:rPr>
          <w:color w:val="000000"/>
        </w:rPr>
        <w:t xml:space="preserve"> of ordnance, which they systematically destro</w:t>
      </w:r>
      <w:r w:rsidR="00697C3E">
        <w:rPr>
          <w:color w:val="000000"/>
        </w:rPr>
        <w:t>yed.  During these operations</w:t>
      </w:r>
      <w:r w:rsidR="00697C3E" w:rsidRPr="00863D75">
        <w:rPr>
          <w:color w:val="000000"/>
        </w:rPr>
        <w:t xml:space="preserve">, 3/5 </w:t>
      </w:r>
      <w:r w:rsidR="00697C3E">
        <w:rPr>
          <w:color w:val="000000"/>
        </w:rPr>
        <w:t>Marines disconvered numerouss</w:t>
      </w:r>
      <w:r w:rsidR="00697C3E" w:rsidRPr="00863D75">
        <w:rPr>
          <w:color w:val="000000"/>
        </w:rPr>
        <w:t xml:space="preserve"> large weapons caches, a torture house, and enemy C</w:t>
      </w:r>
      <w:r w:rsidR="00697C3E">
        <w:rPr>
          <w:color w:val="000000"/>
        </w:rPr>
        <w:t xml:space="preserve">2 nodes </w:t>
      </w:r>
      <w:r w:rsidR="00697C3E" w:rsidRPr="00863D75">
        <w:rPr>
          <w:color w:val="000000"/>
        </w:rPr>
        <w:t xml:space="preserve">of significant intelligence value.  </w:t>
      </w:r>
      <w:r w:rsidR="00697C3E">
        <w:rPr>
          <w:color w:val="000000"/>
        </w:rPr>
        <w:t>Securing and exploiting these finds caused t</w:t>
      </w:r>
      <w:r w:rsidR="00697C3E" w:rsidRPr="00863D75">
        <w:rPr>
          <w:color w:val="000000"/>
        </w:rPr>
        <w:t xml:space="preserve">actical units </w:t>
      </w:r>
      <w:r w:rsidR="00697C3E">
        <w:rPr>
          <w:color w:val="000000"/>
        </w:rPr>
        <w:t>to lose</w:t>
      </w:r>
      <w:r w:rsidR="00697C3E" w:rsidRPr="00863D75">
        <w:rPr>
          <w:color w:val="000000"/>
        </w:rPr>
        <w:t xml:space="preserve"> momentum. To </w:t>
      </w:r>
      <w:r w:rsidR="00697C3E">
        <w:rPr>
          <w:color w:val="000000"/>
        </w:rPr>
        <w:t xml:space="preserve">mitigate this loss of momentum, </w:t>
      </w:r>
      <w:r w:rsidR="00697C3E" w:rsidRPr="00863D75">
        <w:rPr>
          <w:color w:val="000000"/>
        </w:rPr>
        <w:t>the battalion reorganized internally, created an element called “Task Force Bravo”.  Le</w:t>
      </w:r>
      <w:r w:rsidR="00697C3E">
        <w:rPr>
          <w:color w:val="000000"/>
        </w:rPr>
        <w:t xml:space="preserve">d by the Battalion XO </w:t>
      </w:r>
      <w:r w:rsidR="00697C3E" w:rsidRPr="00863D75">
        <w:rPr>
          <w:color w:val="000000"/>
        </w:rPr>
        <w:t>TF Bravo was task organized with intelligence and EOD Marines to categoriz</w:t>
      </w:r>
      <w:r w:rsidR="00697C3E">
        <w:rPr>
          <w:color w:val="000000"/>
        </w:rPr>
        <w:t>e</w:t>
      </w:r>
      <w:r w:rsidR="00697C3E" w:rsidRPr="00863D75">
        <w:rPr>
          <w:color w:val="000000"/>
        </w:rPr>
        <w:t xml:space="preserve"> and inventory</w:t>
      </w:r>
      <w:r w:rsidR="00697C3E">
        <w:rPr>
          <w:color w:val="000000"/>
        </w:rPr>
        <w:t xml:space="preserve"> </w:t>
      </w:r>
      <w:r w:rsidR="00697C3E" w:rsidRPr="00863D75">
        <w:rPr>
          <w:color w:val="000000"/>
        </w:rPr>
        <w:t>the caches and insurgent material.  This freed the line companies to maintain the momentum needed while back clearing, bypassing caches after they were found.  Thi</w:t>
      </w:r>
      <w:r w:rsidR="00697C3E">
        <w:rPr>
          <w:color w:val="000000"/>
        </w:rPr>
        <w:t>s concept was later replicated by</w:t>
      </w:r>
      <w:r w:rsidR="00697C3E" w:rsidRPr="00863D75">
        <w:rPr>
          <w:color w:val="000000"/>
        </w:rPr>
        <w:t xml:space="preserve"> 3/1 </w:t>
      </w:r>
      <w:r w:rsidR="00697C3E">
        <w:rPr>
          <w:color w:val="000000"/>
        </w:rPr>
        <w:t xml:space="preserve">Marines in the </w:t>
      </w:r>
      <w:r w:rsidR="00697C3E" w:rsidRPr="00863D75">
        <w:rPr>
          <w:color w:val="000000"/>
        </w:rPr>
        <w:t>south of the city</w:t>
      </w:r>
      <w:r w:rsidR="00697C3E">
        <w:rPr>
          <w:color w:val="000000"/>
        </w:rPr>
        <w:t>.</w:t>
      </w:r>
    </w:p>
    <w:p w:rsidR="00697C3E" w:rsidRDefault="00697C3E" w:rsidP="00697C3E">
      <w:pPr>
        <w:rPr>
          <w:color w:val="000000"/>
        </w:rPr>
      </w:pPr>
    </w:p>
    <w:p w:rsidR="00697C3E" w:rsidRDefault="00E05ACC" w:rsidP="00E05ACC">
      <w:pPr>
        <w:ind w:firstLine="720"/>
        <w:rPr>
          <w:color w:val="000000"/>
        </w:rPr>
      </w:pPr>
      <w:r>
        <w:rPr>
          <w:color w:val="000000"/>
        </w:rPr>
        <w:t>C</w:t>
      </w:r>
      <w:r w:rsidR="00697C3E">
        <w:rPr>
          <w:color w:val="000000"/>
        </w:rPr>
        <w:t xml:space="preserve">. </w:t>
      </w:r>
      <w:r w:rsidR="00697C3E" w:rsidRPr="00863D75">
        <w:rPr>
          <w:color w:val="000000"/>
        </w:rPr>
        <w:t xml:space="preserve">3/1 </w:t>
      </w:r>
      <w:r w:rsidR="00697C3E">
        <w:rPr>
          <w:color w:val="000000"/>
        </w:rPr>
        <w:t xml:space="preserve">Marines </w:t>
      </w:r>
      <w:r w:rsidR="00697C3E" w:rsidRPr="00863D75">
        <w:rPr>
          <w:color w:val="000000"/>
        </w:rPr>
        <w:t xml:space="preserve">successfully seized the southern portion of the RCT-1 zone. </w:t>
      </w:r>
      <w:r w:rsidR="00697C3E">
        <w:rPr>
          <w:color w:val="000000"/>
        </w:rPr>
        <w:t>The Marines and Sailers</w:t>
      </w:r>
      <w:r w:rsidR="00697C3E" w:rsidRPr="00863D75">
        <w:rPr>
          <w:color w:val="000000"/>
        </w:rPr>
        <w:t xml:space="preserve"> of 3/1</w:t>
      </w:r>
      <w:r w:rsidR="00697C3E">
        <w:rPr>
          <w:color w:val="000000"/>
        </w:rPr>
        <w:t xml:space="preserve"> Marines</w:t>
      </w:r>
      <w:r w:rsidR="00697C3E" w:rsidRPr="00863D75">
        <w:rPr>
          <w:color w:val="000000"/>
        </w:rPr>
        <w:t xml:space="preserve"> made great gains despite running into some of the stiffest resistance since the fighting bega</w:t>
      </w:r>
      <w:r w:rsidR="00697C3E">
        <w:rPr>
          <w:color w:val="000000"/>
        </w:rPr>
        <w:t xml:space="preserve">n, </w:t>
      </w:r>
      <w:r w:rsidR="00697C3E" w:rsidRPr="00863D75">
        <w:rPr>
          <w:color w:val="000000"/>
        </w:rPr>
        <w:t>includ</w:t>
      </w:r>
      <w:r w:rsidR="00697C3E">
        <w:rPr>
          <w:color w:val="000000"/>
        </w:rPr>
        <w:t>ing</w:t>
      </w:r>
      <w:r w:rsidR="00697C3E" w:rsidRPr="00863D75">
        <w:rPr>
          <w:color w:val="000000"/>
        </w:rPr>
        <w:t xml:space="preserve"> suicide attacks by suspected foreign fighters. </w:t>
      </w:r>
    </w:p>
    <w:p w:rsidR="00E05ACC" w:rsidRDefault="00E05ACC" w:rsidP="00E05ACC">
      <w:pPr>
        <w:ind w:firstLine="720"/>
        <w:rPr>
          <w:color w:val="000000"/>
        </w:rPr>
      </w:pPr>
    </w:p>
    <w:p w:rsidR="00697C3E" w:rsidRDefault="00E05ACC" w:rsidP="00E05ACC">
      <w:pPr>
        <w:ind w:firstLine="720"/>
        <w:rPr>
          <w:color w:val="000000"/>
        </w:rPr>
      </w:pPr>
      <w:r>
        <w:rPr>
          <w:color w:val="000000"/>
        </w:rPr>
        <w:t>D</w:t>
      </w:r>
      <w:r w:rsidR="00697C3E">
        <w:rPr>
          <w:color w:val="000000"/>
        </w:rPr>
        <w:t xml:space="preserve">. </w:t>
      </w:r>
      <w:r w:rsidR="00697C3E" w:rsidRPr="00863D75">
        <w:rPr>
          <w:color w:val="000000"/>
        </w:rPr>
        <w:t>Enemy contact was heavy during the early afternoon of 13 Nov and continued at lesser levels through the night and into the morning of 14 Nov</w:t>
      </w:r>
      <w:r w:rsidR="00697C3E">
        <w:rPr>
          <w:color w:val="000000"/>
        </w:rPr>
        <w:t>.</w:t>
      </w:r>
    </w:p>
    <w:p w:rsidR="00697C3E" w:rsidRDefault="00697C3E" w:rsidP="00697C3E">
      <w:pPr>
        <w:rPr>
          <w:color w:val="000000"/>
        </w:rPr>
      </w:pPr>
    </w:p>
    <w:p w:rsidR="00697C3E" w:rsidRDefault="00E05ACC" w:rsidP="00E05ACC">
      <w:pPr>
        <w:ind w:firstLine="720"/>
        <w:rPr>
          <w:color w:val="000000"/>
        </w:rPr>
      </w:pPr>
      <w:r>
        <w:rPr>
          <w:color w:val="000000"/>
        </w:rPr>
        <w:t>E</w:t>
      </w:r>
      <w:r w:rsidR="00697C3E">
        <w:rPr>
          <w:color w:val="000000"/>
        </w:rPr>
        <w:t>. Marines and S</w:t>
      </w:r>
      <w:r w:rsidR="00697C3E" w:rsidRPr="00863D75">
        <w:rPr>
          <w:color w:val="000000"/>
        </w:rPr>
        <w:t xml:space="preserve">oldiers of RCT-1 now entered a more dangerous period in the operation. An increasingly desperate and tenacious enemy used suicide attacks, snipers, and booby-trapped buildings to inflict more casualties. The </w:t>
      </w:r>
      <w:r w:rsidR="00697C3E">
        <w:rPr>
          <w:color w:val="000000"/>
        </w:rPr>
        <w:t>Marines and Soldiers</w:t>
      </w:r>
      <w:r w:rsidR="00697C3E" w:rsidRPr="00863D75">
        <w:rPr>
          <w:color w:val="000000"/>
        </w:rPr>
        <w:t xml:space="preserve"> continued to do</w:t>
      </w:r>
      <w:r w:rsidR="00697C3E">
        <w:rPr>
          <w:color w:val="000000"/>
        </w:rPr>
        <w:t xml:space="preserve">minate </w:t>
      </w:r>
      <w:r w:rsidR="00697C3E" w:rsidRPr="00863D75">
        <w:rPr>
          <w:color w:val="000000"/>
        </w:rPr>
        <w:t>the “ten-second firefight” and effectively applied combined arms</w:t>
      </w:r>
      <w:r w:rsidR="00697C3E">
        <w:rPr>
          <w:color w:val="000000"/>
        </w:rPr>
        <w:t xml:space="preserve"> tactics to eliminate</w:t>
      </w:r>
      <w:r w:rsidR="00697C3E" w:rsidRPr="00863D75">
        <w:rPr>
          <w:color w:val="000000"/>
        </w:rPr>
        <w:t xml:space="preserve"> resistance</w:t>
      </w:r>
      <w:r w:rsidR="00697C3E">
        <w:rPr>
          <w:color w:val="000000"/>
        </w:rPr>
        <w:t>.</w:t>
      </w:r>
    </w:p>
    <w:p w:rsidR="00697C3E" w:rsidRDefault="00697C3E" w:rsidP="00697C3E">
      <w:pPr>
        <w:rPr>
          <w:color w:val="000000"/>
        </w:rPr>
      </w:pPr>
    </w:p>
    <w:p w:rsidR="00697C3E" w:rsidRDefault="00E05ACC" w:rsidP="00E05ACC">
      <w:pPr>
        <w:ind w:firstLine="720"/>
        <w:rPr>
          <w:color w:val="000000"/>
        </w:rPr>
      </w:pPr>
      <w:r>
        <w:rPr>
          <w:color w:val="000000"/>
        </w:rPr>
        <w:t>F</w:t>
      </w:r>
      <w:r w:rsidR="00697C3E">
        <w:rPr>
          <w:color w:val="000000"/>
        </w:rPr>
        <w:t xml:space="preserve">. </w:t>
      </w:r>
      <w:r w:rsidR="00697C3E" w:rsidRPr="00863D75">
        <w:rPr>
          <w:color w:val="000000"/>
        </w:rPr>
        <w:t>As his regi</w:t>
      </w:r>
      <w:r w:rsidR="00697C3E">
        <w:rPr>
          <w:color w:val="000000"/>
        </w:rPr>
        <w:t>ment continued detailed clearance</w:t>
      </w:r>
      <w:r w:rsidR="00697C3E" w:rsidRPr="00863D75">
        <w:rPr>
          <w:color w:val="000000"/>
        </w:rPr>
        <w:t xml:space="preserve"> in zone, </w:t>
      </w:r>
      <w:r w:rsidR="00697C3E">
        <w:rPr>
          <w:color w:val="000000"/>
        </w:rPr>
        <w:t>the RCT-1 commander</w:t>
      </w:r>
      <w:r w:rsidR="00697C3E" w:rsidRPr="00863D75">
        <w:rPr>
          <w:color w:val="000000"/>
        </w:rPr>
        <w:t xml:space="preserve"> crossed the south bridge o</w:t>
      </w:r>
      <w:r w:rsidR="00697C3E">
        <w:rPr>
          <w:color w:val="000000"/>
        </w:rPr>
        <w:t>ver the Euphrates on 15 Nov</w:t>
      </w:r>
      <w:r w:rsidR="00697C3E" w:rsidRPr="00863D75">
        <w:rPr>
          <w:color w:val="000000"/>
        </w:rPr>
        <w:t>, officially opening it for military traffic only. Navy Seabees assessed the north bridge as being in good condition and it opened shortly thereafter</w:t>
      </w:r>
      <w:r w:rsidR="00697C3E">
        <w:rPr>
          <w:color w:val="000000"/>
        </w:rPr>
        <w:t>.</w:t>
      </w:r>
    </w:p>
    <w:p w:rsidR="00E05ACC" w:rsidRDefault="00E05ACC" w:rsidP="00697C3E">
      <w:pPr>
        <w:rPr>
          <w:color w:val="000000"/>
        </w:rPr>
      </w:pPr>
    </w:p>
    <w:p w:rsidR="00697C3E" w:rsidRDefault="00E05ACC" w:rsidP="00E05ACC">
      <w:pPr>
        <w:ind w:firstLine="720"/>
        <w:rPr>
          <w:color w:val="000000"/>
        </w:rPr>
      </w:pPr>
      <w:r>
        <w:rPr>
          <w:color w:val="000000"/>
        </w:rPr>
        <w:t>G</w:t>
      </w:r>
      <w:r w:rsidR="00697C3E">
        <w:rPr>
          <w:color w:val="000000"/>
        </w:rPr>
        <w:t xml:space="preserve">. </w:t>
      </w:r>
      <w:r w:rsidR="00697C3E" w:rsidRPr="00863D75">
        <w:rPr>
          <w:color w:val="000000"/>
        </w:rPr>
        <w:t>The next day</w:t>
      </w:r>
      <w:r w:rsidR="00697C3E">
        <w:rPr>
          <w:color w:val="000000"/>
        </w:rPr>
        <w:t xml:space="preserve">, 16 Nov, shortly after noon </w:t>
      </w:r>
      <w:r w:rsidR="00697C3E" w:rsidRPr="00863D75">
        <w:rPr>
          <w:color w:val="000000"/>
        </w:rPr>
        <w:t>3/1 Marines reported that its sweep of the south bridge with dogs and explosives ordn</w:t>
      </w:r>
      <w:r w:rsidR="00697C3E">
        <w:rPr>
          <w:color w:val="000000"/>
        </w:rPr>
        <w:t xml:space="preserve">ance devices disposal teams </w:t>
      </w:r>
      <w:r w:rsidR="00697C3E" w:rsidRPr="00863D75">
        <w:rPr>
          <w:color w:val="000000"/>
        </w:rPr>
        <w:t>located six improvised explosive devices. The removal of these came just before the symbolic crossing of the bridge by</w:t>
      </w:r>
      <w:r w:rsidR="00697C3E">
        <w:rPr>
          <w:color w:val="000000"/>
        </w:rPr>
        <w:t xml:space="preserve"> the commander of Multi-National Forces–Iraq (MNF-I), accompanied by the RCT-1 and 3/1 Marines commanding officers.</w:t>
      </w:r>
    </w:p>
    <w:p w:rsidR="00697C3E" w:rsidRDefault="00697C3E" w:rsidP="00697C3E">
      <w:pPr>
        <w:rPr>
          <w:color w:val="000000"/>
        </w:rPr>
      </w:pPr>
    </w:p>
    <w:p w:rsidR="00697C3E" w:rsidRDefault="00E05ACC" w:rsidP="00E05ACC">
      <w:pPr>
        <w:ind w:firstLine="720"/>
        <w:rPr>
          <w:color w:val="000000"/>
        </w:rPr>
      </w:pPr>
      <w:r>
        <w:rPr>
          <w:color w:val="000000"/>
        </w:rPr>
        <w:t>H</w:t>
      </w:r>
      <w:r w:rsidR="00697C3E">
        <w:rPr>
          <w:color w:val="000000"/>
        </w:rPr>
        <w:t>. A</w:t>
      </w:r>
      <w:r w:rsidR="00697C3E" w:rsidRPr="00863D75">
        <w:rPr>
          <w:color w:val="000000"/>
        </w:rPr>
        <w:t xml:space="preserve">t times during the battle in the RCT-1 sector, TF 2-7 allowed Marine FSOs to use its 120-millimeter mortars. </w:t>
      </w:r>
      <w:r w:rsidR="00697C3E">
        <w:rPr>
          <w:color w:val="000000"/>
        </w:rPr>
        <w:t>The TF 2-7 FSO</w:t>
      </w:r>
      <w:r w:rsidR="00697C3E" w:rsidRPr="00863D75">
        <w:rPr>
          <w:color w:val="000000"/>
        </w:rPr>
        <w:t xml:space="preserve"> remembered, “We used our mortars and also the Marines used our mortars quite a bit. Of course, the Marines only had 60mm mor</w:t>
      </w:r>
      <w:r w:rsidR="00697C3E" w:rsidRPr="00863D75">
        <w:rPr>
          <w:color w:val="000000"/>
        </w:rPr>
        <w:softHyphen/>
        <w:t>tars and 81s. So anytime 2-7 wasn’t using our 120s, we just passed them over to the Marines and let them shoot. We ended up, through the course of two weeks, firing almost 1,000 rounds.”</w:t>
      </w:r>
      <w:r w:rsidR="00697C3E" w:rsidRPr="00863D75">
        <w:rPr>
          <w:color w:val="000000"/>
          <w:position w:val="7"/>
          <w:vertAlign w:val="superscript"/>
        </w:rPr>
        <w:t xml:space="preserve"> </w:t>
      </w:r>
      <w:r w:rsidR="00697C3E">
        <w:rPr>
          <w:color w:val="000000"/>
        </w:rPr>
        <w:t>The RCT-1 commander</w:t>
      </w:r>
      <w:r w:rsidR="00697C3E" w:rsidRPr="00863D75">
        <w:rPr>
          <w:color w:val="000000"/>
        </w:rPr>
        <w:t xml:space="preserve"> grew increasingly impressed with TF 2-7’s 120-millimeter mortars. “Our 60- and 81-millimeter mortars are great to go ahead and attack the enemy out in the open and hit him on the rooftops, but our Marines found out that when you take an Army 120-</w:t>
      </w:r>
      <w:r w:rsidR="00697C3E" w:rsidRPr="00863D75">
        <w:rPr>
          <w:color w:val="000000"/>
        </w:rPr>
        <w:softHyphen/>
        <w:t>millimeter mortar and drop it on the top of a building, it’s dropping the floor.”</w:t>
      </w:r>
      <w:r w:rsidR="00697C3E">
        <w:rPr>
          <w:color w:val="000000"/>
        </w:rPr>
        <w:t xml:space="preserve"> TF 2-7 Cav’s</w:t>
      </w:r>
      <w:r w:rsidR="00697C3E" w:rsidRPr="00863D75">
        <w:rPr>
          <w:color w:val="000000"/>
        </w:rPr>
        <w:t xml:space="preserve"> tanks, Bradleys, ar</w:t>
      </w:r>
      <w:r w:rsidR="00697C3E" w:rsidRPr="00863D75">
        <w:rPr>
          <w:color w:val="000000"/>
        </w:rPr>
        <w:softHyphen/>
        <w:t>mored ambulances, and he</w:t>
      </w:r>
      <w:r w:rsidR="00697C3E">
        <w:rPr>
          <w:color w:val="000000"/>
        </w:rPr>
        <w:t>avy mortars provided significant capablities to RCT-1.</w:t>
      </w:r>
    </w:p>
    <w:p w:rsidR="00697C3E" w:rsidRDefault="00697C3E" w:rsidP="00697C3E">
      <w:pPr>
        <w:rPr>
          <w:color w:val="000000"/>
        </w:rPr>
      </w:pPr>
    </w:p>
    <w:p w:rsidR="00697C3E" w:rsidRDefault="00697C3E" w:rsidP="00E05ACC">
      <w:pPr>
        <w:ind w:firstLine="720"/>
        <w:rPr>
          <w:color w:val="000000"/>
        </w:rPr>
      </w:pPr>
      <w:r>
        <w:rPr>
          <w:color w:val="000000"/>
        </w:rPr>
        <w:t xml:space="preserve">I. </w:t>
      </w:r>
      <w:r w:rsidRPr="00863D75">
        <w:rPr>
          <w:color w:val="000000"/>
        </w:rPr>
        <w:t>From 14 Nov until 19 Nov, TF 2-7 conducted attacks in support of 3/1 Marines.  At noon on 20 Nov, TF 2-7 withdrew from Fallujah. During the f</w:t>
      </w:r>
      <w:r>
        <w:rPr>
          <w:color w:val="000000"/>
        </w:rPr>
        <w:t>ighting</w:t>
      </w:r>
      <w:r w:rsidRPr="00863D75">
        <w:rPr>
          <w:color w:val="000000"/>
        </w:rPr>
        <w:t xml:space="preserve">, </w:t>
      </w:r>
      <w:r>
        <w:rPr>
          <w:color w:val="000000"/>
        </w:rPr>
        <w:t xml:space="preserve">TF 2-7 </w:t>
      </w:r>
      <w:r w:rsidRPr="00863D75">
        <w:rPr>
          <w:color w:val="000000"/>
        </w:rPr>
        <w:t>suffered two KIAs and the loss of six tanks and four Bradleys (damaged, not catastrophic loss according to Camp, 254)</w:t>
      </w:r>
      <w:r>
        <w:rPr>
          <w:color w:val="000000"/>
        </w:rPr>
        <w:t>.</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Pr="00863D75" w:rsidRDefault="00697C3E" w:rsidP="00697C3E">
      <w:pPr>
        <w:pStyle w:val="NormalWeb"/>
        <w:spacing w:before="0" w:beforeAutospacing="0" w:after="0" w:afterAutospacing="0"/>
        <w:rPr>
          <w:b/>
          <w:color w:val="000000"/>
        </w:rPr>
      </w:pPr>
    </w:p>
    <w:p w:rsidR="00697C3E" w:rsidRPr="003769F8" w:rsidRDefault="00697C3E" w:rsidP="00697C3E">
      <w:pPr>
        <w:pStyle w:val="NormalWeb"/>
        <w:spacing w:before="0" w:beforeAutospacing="0" w:after="0" w:afterAutospacing="0"/>
        <w:rPr>
          <w:color w:val="000000"/>
        </w:rPr>
      </w:pPr>
      <w:r w:rsidRPr="003769F8">
        <w:rPr>
          <w:color w:val="000000"/>
        </w:rPr>
        <w:t>I. What is M</w:t>
      </w:r>
      <w:r>
        <w:rPr>
          <w:color w:val="000000"/>
        </w:rPr>
        <w:t>aj</w:t>
      </w:r>
      <w:r w:rsidRPr="003769F8">
        <w:rPr>
          <w:color w:val="000000"/>
        </w:rPr>
        <w:t>G</w:t>
      </w:r>
      <w:r>
        <w:rPr>
          <w:color w:val="000000"/>
        </w:rPr>
        <w:t>en</w:t>
      </w:r>
      <w:r w:rsidRPr="003769F8">
        <w:rPr>
          <w:color w:val="000000"/>
        </w:rPr>
        <w:t xml:space="preserve"> Natonski’s leadership style? Did he make the right decision not to move TF2-7 into RCT-7’s sector? What was his decision based upon?</w:t>
      </w:r>
    </w:p>
    <w:p w:rsidR="00697C3E" w:rsidRPr="00863D75" w:rsidRDefault="00697C3E" w:rsidP="00697C3E">
      <w:pPr>
        <w:pStyle w:val="NormalWeb"/>
        <w:spacing w:before="0" w:beforeAutospacing="0" w:after="0" w:afterAutospacing="0"/>
        <w:rPr>
          <w:b/>
          <w:color w:val="000000"/>
        </w:rPr>
      </w:pPr>
    </w:p>
    <w:p w:rsidR="00697C3E" w:rsidRPr="00863D75" w:rsidRDefault="00697C3E" w:rsidP="00697C3E">
      <w:pPr>
        <w:pStyle w:val="NormalWeb"/>
        <w:spacing w:before="0" w:beforeAutospacing="0" w:after="0" w:afterAutospacing="0"/>
        <w:rPr>
          <w:color w:val="000000"/>
        </w:rPr>
      </w:pPr>
      <w:r>
        <w:rPr>
          <w:color w:val="000000"/>
        </w:rPr>
        <w:tab/>
        <w:t xml:space="preserve">A. </w:t>
      </w:r>
      <w:r w:rsidRPr="00863D75">
        <w:rPr>
          <w:color w:val="000000"/>
        </w:rPr>
        <w:t>Rainey told Natonski “it was not easy to break contact, disengage get back and go get integrated in a new regimental combat team, so I offered the suggestion of just continuing t</w:t>
      </w:r>
      <w:r>
        <w:rPr>
          <w:color w:val="000000"/>
        </w:rPr>
        <w:t>he attack south along PL</w:t>
      </w:r>
      <w:r w:rsidRPr="00863D75">
        <w:rPr>
          <w:color w:val="000000"/>
        </w:rPr>
        <w:t xml:space="preserve"> H</w:t>
      </w:r>
      <w:r w:rsidR="00B32326">
        <w:rPr>
          <w:color w:val="000000"/>
        </w:rPr>
        <w:t>enry</w:t>
      </w:r>
      <w:r w:rsidRPr="00863D75">
        <w:rPr>
          <w:color w:val="000000"/>
        </w:rPr>
        <w:t>.”</w:t>
      </w:r>
      <w:r w:rsidRPr="00863D75">
        <w:rPr>
          <w:color w:val="000000"/>
          <w:position w:val="7"/>
          <w:vertAlign w:val="superscript"/>
        </w:rPr>
        <w:t xml:space="preserve"> </w:t>
      </w:r>
      <w:r w:rsidRPr="00863D75">
        <w:rPr>
          <w:color w:val="000000"/>
        </w:rPr>
        <w:t>M</w:t>
      </w:r>
      <w:r>
        <w:rPr>
          <w:color w:val="000000"/>
        </w:rPr>
        <w:t>aj</w:t>
      </w:r>
      <w:r w:rsidRPr="00863D75">
        <w:rPr>
          <w:color w:val="000000"/>
        </w:rPr>
        <w:t>G</w:t>
      </w:r>
      <w:r>
        <w:rPr>
          <w:color w:val="000000"/>
        </w:rPr>
        <w:t>en</w:t>
      </w:r>
      <w:r w:rsidRPr="00863D75">
        <w:rPr>
          <w:color w:val="000000"/>
        </w:rPr>
        <w:t xml:space="preserve"> Natonski and Col Shupp spoke briefly and made the decision to continue the attack south with TF 2-7.</w:t>
      </w:r>
    </w:p>
    <w:p w:rsidR="00697C3E" w:rsidRPr="00863D75" w:rsidRDefault="00697C3E" w:rsidP="00697C3E">
      <w:pPr>
        <w:pStyle w:val="NormalWeb"/>
        <w:spacing w:before="0" w:beforeAutospacing="0" w:after="0" w:afterAutospacing="0"/>
        <w:rPr>
          <w:color w:val="000000"/>
        </w:rPr>
      </w:pPr>
    </w:p>
    <w:p w:rsidR="00697C3E" w:rsidRDefault="00697C3E" w:rsidP="00697C3E">
      <w:pPr>
        <w:pStyle w:val="NormalWeb"/>
        <w:spacing w:before="0" w:beforeAutospacing="0" w:after="0" w:afterAutospacing="0"/>
        <w:rPr>
          <w:color w:val="000000"/>
        </w:rPr>
      </w:pPr>
      <w:r>
        <w:rPr>
          <w:color w:val="000000"/>
        </w:rPr>
        <w:tab/>
        <w:t xml:space="preserve">B. </w:t>
      </w:r>
      <w:r w:rsidRPr="00863D75">
        <w:rPr>
          <w:color w:val="000000"/>
        </w:rPr>
        <w:t>M</w:t>
      </w:r>
      <w:r>
        <w:rPr>
          <w:color w:val="000000"/>
        </w:rPr>
        <w:t>aj</w:t>
      </w:r>
      <w:r w:rsidRPr="00863D75">
        <w:rPr>
          <w:color w:val="000000"/>
        </w:rPr>
        <w:t>G</w:t>
      </w:r>
      <w:r>
        <w:rPr>
          <w:color w:val="000000"/>
        </w:rPr>
        <w:t>en</w:t>
      </w:r>
      <w:r w:rsidRPr="00863D75">
        <w:rPr>
          <w:color w:val="000000"/>
        </w:rPr>
        <w:t xml:space="preserve"> Natonski held that a commander needed to be close to the action. “I believe I’d rather see my commanders in person and talk to them face to face rather than talk to them on the radio. I wanted to see how the troops were doing and the stress they were under. The only way you can do that is by being there.” Natonski went into the city every day, enabling him to keep his fingers on the tactical pulse of the operation. “I think that’s why I was able to make decisions as quickly as I did. I could talk to commanders, get their feelings, see either the stress or confidence in their faces and I would know what we needed to do.” M</w:t>
      </w:r>
      <w:r>
        <w:rPr>
          <w:color w:val="000000"/>
        </w:rPr>
        <w:t>aj</w:t>
      </w:r>
      <w:r w:rsidRPr="00863D75">
        <w:rPr>
          <w:color w:val="000000"/>
        </w:rPr>
        <w:t>G</w:t>
      </w:r>
      <w:r>
        <w:rPr>
          <w:color w:val="000000"/>
        </w:rPr>
        <w:t>en</w:t>
      </w:r>
      <w:r w:rsidRPr="00863D75">
        <w:rPr>
          <w:color w:val="000000"/>
        </w:rPr>
        <w:t xml:space="preserve"> Natonski’s leadership theory was that “you don’t have to be a squad leader clearing buildings but you need to be present so you can talk to platoon, company and battalion commanders as well as the troops to know what’s going through their minds. That’s just what you do as a leader.” </w:t>
      </w:r>
    </w:p>
    <w:p w:rsidR="00AA36AE" w:rsidRPr="00863D75" w:rsidRDefault="00AA36AE" w:rsidP="00697C3E">
      <w:pPr>
        <w:pStyle w:val="NormalWeb"/>
        <w:spacing w:before="0" w:beforeAutospacing="0" w:after="0" w:afterAutospacing="0"/>
        <w:rPr>
          <w:color w:val="000000"/>
        </w:rPr>
      </w:pPr>
    </w:p>
    <w:p w:rsidR="00697C3E" w:rsidRPr="003769F8" w:rsidRDefault="00697C3E" w:rsidP="00697C3E">
      <w:pPr>
        <w:pStyle w:val="Default"/>
      </w:pPr>
      <w:r w:rsidRPr="003769F8">
        <w:t>II. How well did he take LTC Rainey’s recommendation to continue the attack as planned?</w:t>
      </w:r>
    </w:p>
    <w:p w:rsidR="00697C3E" w:rsidRPr="003769F8" w:rsidRDefault="00697C3E" w:rsidP="00697C3E">
      <w:pPr>
        <w:pStyle w:val="Default"/>
      </w:pPr>
    </w:p>
    <w:p w:rsidR="00697C3E" w:rsidRPr="003769F8" w:rsidRDefault="00697C3E" w:rsidP="00697C3E">
      <w:pPr>
        <w:pStyle w:val="Default"/>
      </w:pPr>
      <w:r w:rsidRPr="003769F8">
        <w:t>III. Discuss the challenges of converging forces in contact in an urban environment.</w:t>
      </w:r>
    </w:p>
    <w:p w:rsidR="00697C3E" w:rsidRPr="003769F8" w:rsidRDefault="00697C3E" w:rsidP="00697C3E">
      <w:pPr>
        <w:pStyle w:val="Default"/>
      </w:pPr>
      <w:r w:rsidRPr="003769F8">
        <w:tab/>
      </w:r>
    </w:p>
    <w:p w:rsidR="00697C3E" w:rsidRPr="003769F8" w:rsidRDefault="00697C3E" w:rsidP="00697C3E">
      <w:pPr>
        <w:pStyle w:val="Default"/>
      </w:pPr>
      <w:r w:rsidRPr="003769F8">
        <w:t>IV. How do we deconflict movement and fire and mitigate the risk of fratricide?</w:t>
      </w:r>
    </w:p>
    <w:p w:rsidR="00697C3E" w:rsidRPr="003769F8" w:rsidRDefault="00697C3E" w:rsidP="00697C3E">
      <w:pPr>
        <w:pStyle w:val="Default"/>
      </w:pPr>
    </w:p>
    <w:p w:rsidR="00697C3E" w:rsidRPr="003769F8" w:rsidRDefault="00697C3E" w:rsidP="00697C3E">
      <w:pPr>
        <w:pStyle w:val="Default"/>
      </w:pPr>
      <w:r w:rsidRPr="003769F8">
        <w:t>V. Discuss the critical importance of unit basic load (UBLs) for units. Based on the experience of Marine companies running black on ammunition, how would you prepare for such a possibility?</w:t>
      </w:r>
    </w:p>
    <w:p w:rsidR="00697C3E" w:rsidRPr="003769F8" w:rsidRDefault="00697C3E" w:rsidP="00697C3E">
      <w:pPr>
        <w:pStyle w:val="Default"/>
      </w:pPr>
    </w:p>
    <w:p w:rsidR="00697C3E" w:rsidRPr="003769F8" w:rsidRDefault="00697C3E" w:rsidP="00697C3E">
      <w:pPr>
        <w:pStyle w:val="Default"/>
      </w:pPr>
      <w:r w:rsidRPr="003769F8">
        <w:tab/>
        <w:t>A. Increased personal loads/ vehicle UBLs?</w:t>
      </w:r>
    </w:p>
    <w:p w:rsidR="00697C3E" w:rsidRPr="003769F8" w:rsidRDefault="00697C3E" w:rsidP="00697C3E">
      <w:pPr>
        <w:pStyle w:val="Default"/>
      </w:pPr>
    </w:p>
    <w:p w:rsidR="00697C3E" w:rsidRPr="003769F8" w:rsidRDefault="00697C3E" w:rsidP="00697C3E">
      <w:pPr>
        <w:pStyle w:val="Default"/>
      </w:pPr>
      <w:r w:rsidRPr="003769F8">
        <w:tab/>
        <w:t>B. Rearming/ resupply plans in or out of contact?</w:t>
      </w:r>
    </w:p>
    <w:p w:rsidR="00697C3E" w:rsidRPr="003769F8" w:rsidRDefault="00697C3E" w:rsidP="00697C3E">
      <w:pPr>
        <w:pStyle w:val="Default"/>
      </w:pPr>
    </w:p>
    <w:p w:rsidR="00697C3E" w:rsidRPr="003769F8" w:rsidRDefault="00697C3E" w:rsidP="00697C3E">
      <w:pPr>
        <w:pStyle w:val="Default"/>
      </w:pPr>
      <w:r w:rsidRPr="003769F8">
        <w:tab/>
        <w:t>C. How do you sustain a fight in contact?</w:t>
      </w:r>
    </w:p>
    <w:p w:rsidR="00697C3E" w:rsidRPr="003769F8" w:rsidRDefault="00697C3E" w:rsidP="00697C3E">
      <w:pPr>
        <w:pStyle w:val="Default"/>
      </w:pPr>
    </w:p>
    <w:p w:rsidR="00697C3E" w:rsidRPr="003769F8" w:rsidRDefault="00697C3E" w:rsidP="00697C3E">
      <w:pPr>
        <w:pStyle w:val="Default"/>
      </w:pPr>
      <w:r w:rsidRPr="003769F8">
        <w:t>VI. Assess the threat as CF continued to achieve success.</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Stan</w:t>
        </w:r>
        <w:r w:rsidRPr="00863D75">
          <w:rPr>
            <w:rStyle w:val="Hyperlink"/>
            <w:b/>
            <w:color w:val="000000"/>
          </w:rPr>
          <w:t>d</w:t>
        </w:r>
        <w:r w:rsidRPr="00863D75">
          <w:rPr>
            <w:rStyle w:val="Hyperlink"/>
            <w:b/>
            <w:color w:val="000000"/>
          </w:rPr>
          <w:t xml:space="preserve"> List</w:t>
        </w:r>
      </w:hyperlink>
    </w:p>
    <w:p w:rsidR="00697C3E" w:rsidRPr="00863D75" w:rsidRDefault="00697C3E" w:rsidP="00697C3E">
      <w:pPr>
        <w:rPr>
          <w:b/>
          <w:color w:val="000000"/>
        </w:rPr>
      </w:pPr>
      <w:r w:rsidRPr="00863D75">
        <w:rPr>
          <w:color w:val="000000"/>
        </w:rPr>
        <w:br w:type="page"/>
      </w:r>
      <w:bookmarkStart w:id="16" w:name="Stand10"/>
      <w:r w:rsidRPr="00863D75">
        <w:rPr>
          <w:b/>
          <w:color w:val="000000"/>
        </w:rPr>
        <w:t>Stand 10</w:t>
      </w:r>
      <w:bookmarkEnd w:id="16"/>
      <w:r w:rsidRPr="00863D75">
        <w:rPr>
          <w:b/>
          <w:color w:val="000000"/>
        </w:rPr>
        <w:t>: Phase IV &amp; V - Transition</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4"/>
        <w:gridCol w:w="4016"/>
      </w:tblGrid>
      <w:tr w:rsidR="00697C3E" w:rsidRPr="003C4359">
        <w:tc>
          <w:tcPr>
            <w:tcW w:w="5508" w:type="dxa"/>
            <w:shd w:val="clear" w:color="auto" w:fill="auto"/>
          </w:tcPr>
          <w:p w:rsidR="00697C3E" w:rsidRPr="003C4359" w:rsidRDefault="001A062E" w:rsidP="00A54B9F">
            <w:pPr>
              <w:rPr>
                <w:color w:val="000000"/>
              </w:rPr>
            </w:pPr>
            <w:r w:rsidRPr="00A54B9F">
              <w:rPr>
                <w:color w:val="000000"/>
                <w:highlight w:val="cyan"/>
              </w:rPr>
              <w:t xml:space="preserve">Visual </w:t>
            </w:r>
            <w:r w:rsidR="00A54B9F" w:rsidRPr="00A54B9F">
              <w:rPr>
                <w:color w:val="000000"/>
                <w:highlight w:val="cyan"/>
              </w:rPr>
              <w:t>29</w:t>
            </w:r>
            <w:r w:rsidR="00697C3E" w:rsidRPr="00A54B9F">
              <w:rPr>
                <w:color w:val="000000"/>
                <w:highlight w:val="cyan"/>
              </w:rPr>
              <w:t>: Phase IV &amp; V- Transition</w:t>
            </w:r>
          </w:p>
        </w:tc>
        <w:tc>
          <w:tcPr>
            <w:tcW w:w="4068" w:type="dxa"/>
            <w:shd w:val="clear" w:color="auto" w:fill="auto"/>
          </w:tcPr>
          <w:p w:rsidR="00697C3E" w:rsidRPr="003C4359" w:rsidRDefault="00D5301D" w:rsidP="00697C3E">
            <w:pPr>
              <w:rPr>
                <w:color w:val="000000"/>
              </w:rPr>
            </w:pPr>
            <w:r>
              <w:rPr>
                <w:noProof/>
                <w:color w:val="000000"/>
              </w:rPr>
              <w:drawing>
                <wp:inline distT="0" distB="0" distL="0" distR="0">
                  <wp:extent cx="1638300" cy="12287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tc>
      </w:tr>
    </w:tbl>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Default="00697C3E" w:rsidP="00697C3E">
      <w:pPr>
        <w:rPr>
          <w:color w:val="000000"/>
        </w:rPr>
      </w:pPr>
      <w:r>
        <w:rPr>
          <w:color w:val="000000"/>
        </w:rPr>
        <w:t>N/A</w:t>
      </w:r>
    </w:p>
    <w:p w:rsidR="00697C3E" w:rsidRDefault="00697C3E" w:rsidP="00697C3E">
      <w:pPr>
        <w:rPr>
          <w:b/>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Pr="001C4347" w:rsidRDefault="00A54B9F" w:rsidP="00697C3E">
      <w:pPr>
        <w:rPr>
          <w:b/>
          <w:color w:val="000000"/>
          <w:u w:val="single"/>
        </w:rPr>
      </w:pPr>
      <w:r>
        <w:rPr>
          <w:b/>
          <w:color w:val="000000"/>
          <w:u w:val="single"/>
        </w:rPr>
        <w:t xml:space="preserve">I. </w:t>
      </w:r>
      <w:r w:rsidRPr="00A54B9F">
        <w:rPr>
          <w:color w:val="000000"/>
          <w:highlight w:val="cyan"/>
        </w:rPr>
        <w:t>Visual 29</w:t>
      </w:r>
      <w:r w:rsidR="00697C3E" w:rsidRPr="00A54B9F">
        <w:rPr>
          <w:color w:val="000000"/>
          <w:highlight w:val="cyan"/>
        </w:rPr>
        <w:t xml:space="preserve">: Phase IV &amp; V- Transition / </w:t>
      </w:r>
      <w:r w:rsidR="00697C3E" w:rsidRPr="001810A1">
        <w:rPr>
          <w:color w:val="000000"/>
          <w:highlight w:val="yellow"/>
        </w:rPr>
        <w:t>Virtual View: Master Overview the city of Fallujah</w:t>
      </w:r>
    </w:p>
    <w:p w:rsidR="00697C3E" w:rsidRDefault="00697C3E" w:rsidP="00697C3E">
      <w:pPr>
        <w:rPr>
          <w:color w:val="000000"/>
        </w:rPr>
      </w:pPr>
    </w:p>
    <w:p w:rsidR="00697C3E" w:rsidRDefault="00697C3E" w:rsidP="00697C3E">
      <w:pPr>
        <w:rPr>
          <w:color w:val="000000"/>
        </w:rPr>
      </w:pPr>
      <w:r>
        <w:rPr>
          <w:color w:val="000000"/>
        </w:rPr>
        <w:t xml:space="preserve">II. </w:t>
      </w:r>
      <w:r w:rsidRPr="00863D75">
        <w:rPr>
          <w:color w:val="000000"/>
        </w:rPr>
        <w:t>There was no clear-cut delinea</w:t>
      </w:r>
      <w:r>
        <w:rPr>
          <w:color w:val="000000"/>
        </w:rPr>
        <w:t>tion between the end</w:t>
      </w:r>
      <w:r w:rsidRPr="00863D75">
        <w:rPr>
          <w:color w:val="000000"/>
        </w:rPr>
        <w:t xml:space="preserve"> </w:t>
      </w:r>
      <w:r>
        <w:rPr>
          <w:color w:val="000000"/>
        </w:rPr>
        <w:t xml:space="preserve">of offensive </w:t>
      </w:r>
      <w:r w:rsidRPr="00863D75">
        <w:rPr>
          <w:color w:val="000000"/>
        </w:rPr>
        <w:t>operations a</w:t>
      </w:r>
      <w:r>
        <w:rPr>
          <w:color w:val="000000"/>
        </w:rPr>
        <w:t>nd the beginning of stability</w:t>
      </w:r>
      <w:r w:rsidRPr="00863D75">
        <w:rPr>
          <w:color w:val="000000"/>
        </w:rPr>
        <w:t xml:space="preserve"> operations </w:t>
      </w:r>
      <w:r>
        <w:rPr>
          <w:color w:val="000000"/>
        </w:rPr>
        <w:t>as the frequency and intensity of the fighting diminished.</w:t>
      </w:r>
      <w:r w:rsidRPr="00863D75">
        <w:rPr>
          <w:color w:val="000000"/>
        </w:rPr>
        <w:t xml:space="preserve"> The assault battalions occupied assigned sectors of the city and crossed and re-crossed them in sweeps and house-clearing operations, using the attached Iraqi battalions to the extent that their abilities permitted</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III. </w:t>
      </w:r>
      <w:r w:rsidRPr="00863D75">
        <w:rPr>
          <w:color w:val="000000"/>
        </w:rPr>
        <w:t>RCT-1 reports noted increasing efforts at humanitarian assistance and civil-military operations in the last third</w:t>
      </w:r>
      <w:r>
        <w:rPr>
          <w:color w:val="000000"/>
        </w:rPr>
        <w:t xml:space="preserve"> of the month. </w:t>
      </w:r>
      <w:r w:rsidRPr="00863D75">
        <w:rPr>
          <w:color w:val="000000"/>
        </w:rPr>
        <w:t>RCT</w:t>
      </w:r>
      <w:r>
        <w:rPr>
          <w:color w:val="000000"/>
        </w:rPr>
        <w:t>-7 noted the same by 27 Nov.</w:t>
      </w:r>
      <w:r w:rsidRPr="00863D75">
        <w:rPr>
          <w:color w:val="000000"/>
        </w:rPr>
        <w:t xml:space="preserve"> and was able to begin rotating Marines by platoon back to base camps for 24-hour rest </w:t>
      </w:r>
      <w:r>
        <w:rPr>
          <w:color w:val="000000"/>
        </w:rPr>
        <w:t>periods beginning on 29 Nov.</w:t>
      </w:r>
    </w:p>
    <w:p w:rsidR="00697C3E" w:rsidRDefault="00697C3E" w:rsidP="00697C3E">
      <w:pPr>
        <w:rPr>
          <w:color w:val="000000"/>
        </w:rPr>
      </w:pPr>
    </w:p>
    <w:p w:rsidR="00697C3E" w:rsidRDefault="00697C3E" w:rsidP="00697C3E">
      <w:pPr>
        <w:rPr>
          <w:color w:val="000000"/>
        </w:rPr>
      </w:pPr>
      <w:r>
        <w:rPr>
          <w:color w:val="000000"/>
        </w:rPr>
        <w:t xml:space="preserve">IV. </w:t>
      </w:r>
      <w:r w:rsidRPr="00863D75">
        <w:rPr>
          <w:color w:val="000000"/>
        </w:rPr>
        <w:t>TF 2-7 Cav completed its withdrawal</w:t>
      </w:r>
      <w:r>
        <w:rPr>
          <w:color w:val="000000"/>
        </w:rPr>
        <w:t xml:space="preserve"> to Camp Fallujah on 23 Nov</w:t>
      </w:r>
      <w:r w:rsidRPr="00863D75">
        <w:rPr>
          <w:color w:val="000000"/>
        </w:rPr>
        <w:t xml:space="preserve">. </w:t>
      </w:r>
    </w:p>
    <w:p w:rsidR="00697C3E" w:rsidRDefault="00697C3E" w:rsidP="00697C3E">
      <w:pPr>
        <w:rPr>
          <w:color w:val="000000"/>
        </w:rPr>
      </w:pPr>
    </w:p>
    <w:p w:rsidR="00697C3E" w:rsidRDefault="00697C3E" w:rsidP="00697C3E">
      <w:pPr>
        <w:rPr>
          <w:color w:val="000000"/>
        </w:rPr>
      </w:pPr>
      <w:r>
        <w:rPr>
          <w:color w:val="000000"/>
        </w:rPr>
        <w:t xml:space="preserve">V. </w:t>
      </w:r>
      <w:r w:rsidRPr="00863D75">
        <w:rPr>
          <w:color w:val="000000"/>
        </w:rPr>
        <w:t xml:space="preserve">Continuing discoveries of arms caches plagued the operation in its final weeks, creating security problems and also permitting renewed attacks in the city by surviving insurgents. </w:t>
      </w:r>
      <w:r>
        <w:rPr>
          <w:color w:val="000000"/>
        </w:rPr>
        <w:t>By the end of Nov, 370 caches had been uncovered in Fallujah.</w:t>
      </w:r>
    </w:p>
    <w:p w:rsidR="00697C3E" w:rsidRDefault="00697C3E" w:rsidP="00697C3E">
      <w:pPr>
        <w:rPr>
          <w:color w:val="000000"/>
        </w:rPr>
      </w:pPr>
    </w:p>
    <w:p w:rsidR="00697C3E" w:rsidRDefault="00697C3E" w:rsidP="00697C3E">
      <w:pPr>
        <w:rPr>
          <w:rStyle w:val="A29"/>
          <w:sz w:val="24"/>
          <w:szCs w:val="24"/>
        </w:rPr>
      </w:pPr>
      <w:r>
        <w:rPr>
          <w:color w:val="000000"/>
        </w:rPr>
        <w:t xml:space="preserve">VI. </w:t>
      </w:r>
      <w:r w:rsidRPr="00863D75">
        <w:rPr>
          <w:rStyle w:val="A29"/>
          <w:sz w:val="24"/>
          <w:szCs w:val="24"/>
        </w:rPr>
        <w:t>MNF-I and the Marines had anticipated</w:t>
      </w:r>
      <w:r>
        <w:rPr>
          <w:rStyle w:val="A29"/>
          <w:sz w:val="24"/>
          <w:szCs w:val="24"/>
        </w:rPr>
        <w:t xml:space="preserve"> that the liberation of Fallujah would cause significant destruction in and around the city. The Coalition tried to avoid damag</w:t>
      </w:r>
      <w:r w:rsidRPr="00863D75">
        <w:rPr>
          <w:rStyle w:val="A29"/>
          <w:sz w:val="24"/>
          <w:szCs w:val="24"/>
        </w:rPr>
        <w:t xml:space="preserve">ing key infrastructure, such as the electrical grid, the bridges over the Euphrates River, and the water supply. </w:t>
      </w:r>
      <w:r>
        <w:rPr>
          <w:rStyle w:val="A29"/>
          <w:sz w:val="24"/>
          <w:szCs w:val="24"/>
        </w:rPr>
        <w:t xml:space="preserve">Even with Coalition efforts to minimize damage, </w:t>
      </w:r>
      <w:r w:rsidRPr="00863D75">
        <w:rPr>
          <w:rStyle w:val="A29"/>
          <w:sz w:val="24"/>
          <w:szCs w:val="24"/>
        </w:rPr>
        <w:t>18,000 of the city’s 39,000 buildings were damaged or destroyed</w:t>
      </w:r>
      <w:r>
        <w:rPr>
          <w:rStyle w:val="A29"/>
          <w:sz w:val="24"/>
          <w:szCs w:val="24"/>
        </w:rPr>
        <w:t xml:space="preserve"> during the fighting.</w:t>
      </w:r>
    </w:p>
    <w:p w:rsidR="00697C3E" w:rsidRDefault="00697C3E" w:rsidP="00697C3E">
      <w:pPr>
        <w:rPr>
          <w:rStyle w:val="A29"/>
          <w:sz w:val="24"/>
          <w:szCs w:val="24"/>
        </w:rPr>
      </w:pPr>
    </w:p>
    <w:p w:rsidR="00697C3E" w:rsidRDefault="00697C3E" w:rsidP="00697C3E">
      <w:pPr>
        <w:rPr>
          <w:rStyle w:val="A29"/>
          <w:sz w:val="24"/>
          <w:szCs w:val="24"/>
        </w:rPr>
      </w:pPr>
      <w:r>
        <w:rPr>
          <w:rStyle w:val="A29"/>
          <w:sz w:val="24"/>
          <w:szCs w:val="24"/>
        </w:rPr>
        <w:t xml:space="preserve">VII. </w:t>
      </w:r>
      <w:r w:rsidRPr="00863D75">
        <w:rPr>
          <w:rStyle w:val="A29"/>
          <w:sz w:val="24"/>
          <w:szCs w:val="24"/>
        </w:rPr>
        <w:t>Civil Affairs teams and US Na</w:t>
      </w:r>
      <w:r>
        <w:rPr>
          <w:rStyle w:val="A29"/>
          <w:sz w:val="24"/>
          <w:szCs w:val="24"/>
        </w:rPr>
        <w:t>vy Construction Battalions (SeaB</w:t>
      </w:r>
      <w:r w:rsidRPr="00863D75">
        <w:rPr>
          <w:rStyle w:val="A29"/>
          <w:sz w:val="24"/>
          <w:szCs w:val="24"/>
        </w:rPr>
        <w:t>ees) moved into the city to establish a civil-military opera</w:t>
      </w:r>
      <w:r w:rsidRPr="00863D75">
        <w:rPr>
          <w:rStyle w:val="A29"/>
          <w:sz w:val="24"/>
          <w:szCs w:val="24"/>
        </w:rPr>
        <w:softHyphen/>
        <w:t>tions center and clear the streets of rubble. Other Marine teams cleared unexploded ordnance from buildings and began repairing the damage to electrical lines</w:t>
      </w:r>
      <w:r>
        <w:rPr>
          <w:rStyle w:val="A29"/>
          <w:sz w:val="24"/>
          <w:szCs w:val="24"/>
        </w:rPr>
        <w:t>.</w:t>
      </w:r>
    </w:p>
    <w:p w:rsidR="00697C3E" w:rsidRDefault="00697C3E" w:rsidP="00697C3E">
      <w:pPr>
        <w:rPr>
          <w:rStyle w:val="A29"/>
          <w:sz w:val="24"/>
          <w:szCs w:val="24"/>
        </w:rPr>
      </w:pPr>
    </w:p>
    <w:p w:rsidR="00697C3E" w:rsidRDefault="00697C3E" w:rsidP="00697C3E">
      <w:pPr>
        <w:rPr>
          <w:color w:val="000000"/>
        </w:rPr>
      </w:pPr>
      <w:r>
        <w:rPr>
          <w:rStyle w:val="A29"/>
          <w:sz w:val="24"/>
          <w:szCs w:val="24"/>
        </w:rPr>
        <w:t xml:space="preserve">VIII. </w:t>
      </w:r>
      <w:r w:rsidRPr="00863D75">
        <w:rPr>
          <w:color w:val="000000"/>
        </w:rPr>
        <w:t>The</w:t>
      </w:r>
      <w:r>
        <w:rPr>
          <w:color w:val="000000"/>
        </w:rPr>
        <w:t xml:space="preserve"> goal of the</w:t>
      </w:r>
      <w:r w:rsidRPr="00863D75">
        <w:rPr>
          <w:color w:val="000000"/>
        </w:rPr>
        <w:t xml:space="preserve"> I MEF and </w:t>
      </w:r>
      <w:r>
        <w:rPr>
          <w:color w:val="000000"/>
        </w:rPr>
        <w:t>1</w:t>
      </w:r>
      <w:r w:rsidRPr="00153095">
        <w:rPr>
          <w:color w:val="000000"/>
          <w:vertAlign w:val="superscript"/>
        </w:rPr>
        <w:t>st</w:t>
      </w:r>
      <w:r>
        <w:rPr>
          <w:color w:val="000000"/>
        </w:rPr>
        <w:t xml:space="preserve"> MARDIV</w:t>
      </w:r>
      <w:r w:rsidRPr="00863D75">
        <w:rPr>
          <w:color w:val="000000"/>
        </w:rPr>
        <w:t xml:space="preserve"> </w:t>
      </w:r>
      <w:r>
        <w:rPr>
          <w:color w:val="000000"/>
        </w:rPr>
        <w:t xml:space="preserve"> </w:t>
      </w:r>
      <w:r w:rsidRPr="00863D75">
        <w:rPr>
          <w:color w:val="000000"/>
        </w:rPr>
        <w:t>Phase IV (st</w:t>
      </w:r>
      <w:r>
        <w:rPr>
          <w:color w:val="000000"/>
        </w:rPr>
        <w:t xml:space="preserve">ability operations) was to </w:t>
      </w:r>
      <w:r w:rsidRPr="00863D75">
        <w:rPr>
          <w:color w:val="000000"/>
        </w:rPr>
        <w:t>establish</w:t>
      </w:r>
      <w:r>
        <w:rPr>
          <w:color w:val="000000"/>
        </w:rPr>
        <w:t xml:space="preserve"> </w:t>
      </w:r>
      <w:r w:rsidRPr="00863D75">
        <w:rPr>
          <w:color w:val="000000"/>
        </w:rPr>
        <w:t xml:space="preserve">competent Iraqi security forces in the city that would require minimal backup by U.S. forces. Civil affairs group teams and detachments from 1st Force Service Support Group operated with every </w:t>
      </w:r>
      <w:r>
        <w:rPr>
          <w:color w:val="000000"/>
        </w:rPr>
        <w:t xml:space="preserve">maneuver </w:t>
      </w:r>
      <w:r w:rsidRPr="00863D75">
        <w:rPr>
          <w:color w:val="000000"/>
        </w:rPr>
        <w:t>battalion, assess</w:t>
      </w:r>
      <w:r>
        <w:rPr>
          <w:color w:val="000000"/>
        </w:rPr>
        <w:t>ing</w:t>
      </w:r>
      <w:r w:rsidRPr="00863D75">
        <w:rPr>
          <w:color w:val="000000"/>
        </w:rPr>
        <w:t xml:space="preserve"> damage, and s</w:t>
      </w:r>
      <w:r>
        <w:rPr>
          <w:color w:val="000000"/>
        </w:rPr>
        <w:t>eeking</w:t>
      </w:r>
      <w:r w:rsidRPr="00863D75">
        <w:rPr>
          <w:color w:val="000000"/>
        </w:rPr>
        <w:t xml:space="preserve"> to protect infrastructure wherever possible. </w:t>
      </w:r>
      <w:r>
        <w:rPr>
          <w:color w:val="000000"/>
        </w:rPr>
        <w:t xml:space="preserve">As combat operations wound down, the Marine commanders focus shifted to restoring Fallujah’s municiple operations. The Marines priorities were: </w:t>
      </w:r>
      <w:r w:rsidRPr="00863D75">
        <w:rPr>
          <w:color w:val="000000"/>
        </w:rPr>
        <w:t>public health, public works and utilities (water, food, electricity, medical), infrastructure (communications and transportation), the economic infrastructure, emergency services, and finally the reevaluation of projects previously begun that might prove salvageable</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IX. </w:t>
      </w:r>
      <w:r w:rsidRPr="00863D75">
        <w:rPr>
          <w:color w:val="000000"/>
        </w:rPr>
        <w:t>Through the last weeks of Nov and the first two weeks of Dec, the 4th Civil Affairs Group staff worked with a variety of higher commands and the Interim Iraqi Government to develop a return and reconstruction plan fo</w:t>
      </w:r>
      <w:r>
        <w:rPr>
          <w:color w:val="000000"/>
        </w:rPr>
        <w:t xml:space="preserve">r the city that would allow residents to return </w:t>
      </w:r>
      <w:r w:rsidRPr="00863D75">
        <w:rPr>
          <w:color w:val="000000"/>
        </w:rPr>
        <w:t xml:space="preserve">home </w:t>
      </w:r>
      <w:r>
        <w:rPr>
          <w:color w:val="000000"/>
        </w:rPr>
        <w:t>while</w:t>
      </w:r>
      <w:r w:rsidRPr="00863D75">
        <w:rPr>
          <w:color w:val="000000"/>
        </w:rPr>
        <w:t xml:space="preserve"> preclud</w:t>
      </w:r>
      <w:r>
        <w:rPr>
          <w:color w:val="000000"/>
        </w:rPr>
        <w:t>ing</w:t>
      </w:r>
      <w:r w:rsidRPr="00863D75">
        <w:rPr>
          <w:color w:val="000000"/>
        </w:rPr>
        <w:t xml:space="preserve"> insurgents from returning to the city. A new scheme of internal movement control </w:t>
      </w:r>
      <w:r>
        <w:rPr>
          <w:color w:val="000000"/>
        </w:rPr>
        <w:t>was developed</w:t>
      </w:r>
      <w:r w:rsidRPr="00863D75">
        <w:rPr>
          <w:color w:val="000000"/>
        </w:rPr>
        <w:t>, us</w:t>
      </w:r>
      <w:r>
        <w:rPr>
          <w:color w:val="000000"/>
        </w:rPr>
        <w:t>ing</w:t>
      </w:r>
      <w:r w:rsidRPr="00863D75">
        <w:rPr>
          <w:color w:val="000000"/>
        </w:rPr>
        <w:t xml:space="preserve"> biometric identification technology, a variety of scanners, </w:t>
      </w:r>
      <w:r w:rsidRPr="00863D75">
        <w:rPr>
          <w:color w:val="000000"/>
          <w:lang w:val="en"/>
        </w:rPr>
        <w:t xml:space="preserve">ID cards that had to be worn at all times, </w:t>
      </w:r>
      <w:r w:rsidRPr="00863D75">
        <w:rPr>
          <w:color w:val="000000"/>
        </w:rPr>
        <w:t>and a new series of movement control points</w:t>
      </w:r>
      <w:r>
        <w:rPr>
          <w:color w:val="000000"/>
        </w:rPr>
        <w:t>.</w:t>
      </w:r>
    </w:p>
    <w:p w:rsidR="00697C3E" w:rsidRDefault="00697C3E" w:rsidP="00697C3E">
      <w:pPr>
        <w:rPr>
          <w:color w:val="000000"/>
        </w:rPr>
      </w:pPr>
    </w:p>
    <w:p w:rsidR="00697C3E" w:rsidRDefault="00697C3E" w:rsidP="00697C3E">
      <w:pPr>
        <w:rPr>
          <w:color w:val="000000"/>
          <w:lang w:val="en"/>
        </w:rPr>
      </w:pPr>
      <w:r>
        <w:rPr>
          <w:color w:val="000000"/>
        </w:rPr>
        <w:t xml:space="preserve">X. </w:t>
      </w:r>
      <w:r>
        <w:rPr>
          <w:rStyle w:val="A29"/>
          <w:sz w:val="24"/>
          <w:szCs w:val="24"/>
        </w:rPr>
        <w:t>Six</w:t>
      </w:r>
      <w:r w:rsidRPr="00863D75">
        <w:rPr>
          <w:rStyle w:val="A29"/>
          <w:sz w:val="24"/>
          <w:szCs w:val="24"/>
        </w:rPr>
        <w:t xml:space="preserve"> weeks after the assault began, the Marines al</w:t>
      </w:r>
      <w:r>
        <w:rPr>
          <w:rStyle w:val="A29"/>
          <w:sz w:val="24"/>
          <w:szCs w:val="24"/>
        </w:rPr>
        <w:t>lowed some of Fallujah’s resident</w:t>
      </w:r>
      <w:r w:rsidRPr="00863D75">
        <w:rPr>
          <w:rStyle w:val="A29"/>
          <w:sz w:val="24"/>
          <w:szCs w:val="24"/>
        </w:rPr>
        <w:t>s</w:t>
      </w:r>
      <w:r>
        <w:rPr>
          <w:rStyle w:val="A29"/>
          <w:sz w:val="24"/>
          <w:szCs w:val="24"/>
        </w:rPr>
        <w:t xml:space="preserve"> to return. T</w:t>
      </w:r>
      <w:r w:rsidRPr="00863D75">
        <w:rPr>
          <w:rStyle w:val="A29"/>
          <w:sz w:val="24"/>
          <w:szCs w:val="24"/>
        </w:rPr>
        <w:t>he Coalition’s plan was to give the returning residents $2,500 as a form of compensation and condolence for t</w:t>
      </w:r>
      <w:r>
        <w:rPr>
          <w:rStyle w:val="A29"/>
          <w:sz w:val="24"/>
          <w:szCs w:val="24"/>
        </w:rPr>
        <w:t>heir losses and suffering. T</w:t>
      </w:r>
      <w:r w:rsidRPr="00863D75">
        <w:rPr>
          <w:color w:val="000000"/>
          <w:lang w:val="en"/>
        </w:rPr>
        <w:t>his compensation only amounted to about 20 percent of the value of the damaged houses</w:t>
      </w:r>
      <w:r>
        <w:rPr>
          <w:color w:val="000000"/>
          <w:lang w:val="en"/>
        </w:rPr>
        <w:t xml:space="preserve">. There were problems implimenting the plan, and as of 14 Apr 2005, only 2,500 of the 32,000 compensation claims had been paid, </w:t>
      </w:r>
      <w:r w:rsidRPr="00863D75">
        <w:rPr>
          <w:color w:val="000000"/>
          <w:lang w:val="en"/>
        </w:rPr>
        <w:t>according to an NBC report</w:t>
      </w:r>
      <w:r>
        <w:rPr>
          <w:color w:val="000000"/>
          <w:lang w:val="en"/>
        </w:rPr>
        <w:t>.</w:t>
      </w:r>
    </w:p>
    <w:p w:rsidR="00697C3E" w:rsidRDefault="00697C3E" w:rsidP="00697C3E">
      <w:pPr>
        <w:rPr>
          <w:color w:val="000000"/>
          <w:lang w:val="en"/>
        </w:rPr>
      </w:pPr>
    </w:p>
    <w:p w:rsidR="00697C3E" w:rsidRDefault="00697C3E" w:rsidP="00697C3E">
      <w:pPr>
        <w:rPr>
          <w:color w:val="000000"/>
          <w:lang w:val="en"/>
        </w:rPr>
      </w:pPr>
      <w:r>
        <w:rPr>
          <w:color w:val="000000"/>
          <w:lang w:val="en"/>
        </w:rPr>
        <w:t xml:space="preserve">XI. </w:t>
      </w:r>
      <w:r w:rsidRPr="00863D75">
        <w:rPr>
          <w:color w:val="000000"/>
          <w:lang w:val="en"/>
        </w:rPr>
        <w:t>Ten percent of the pre-offensive inhabitant</w:t>
      </w:r>
      <w:r>
        <w:rPr>
          <w:color w:val="000000"/>
          <w:lang w:val="en"/>
        </w:rPr>
        <w:t>s had returne</w:t>
      </w:r>
      <w:r w:rsidR="00EF421E">
        <w:rPr>
          <w:color w:val="000000"/>
          <w:lang w:val="en"/>
        </w:rPr>
        <w:t>d as of mid-Jan</w:t>
      </w:r>
      <w:r w:rsidRPr="00863D75">
        <w:rPr>
          <w:color w:val="000000"/>
          <w:lang w:val="en"/>
        </w:rPr>
        <w:t xml:space="preserve"> 2005, and thirty percent as of the </w:t>
      </w:r>
      <w:r>
        <w:rPr>
          <w:color w:val="000000"/>
          <w:lang w:val="en"/>
        </w:rPr>
        <w:t>end of Mar</w:t>
      </w:r>
      <w:r w:rsidRPr="00863D75">
        <w:rPr>
          <w:color w:val="000000"/>
          <w:lang w:val="en"/>
        </w:rPr>
        <w:t xml:space="preserve"> 2005.</w:t>
      </w:r>
      <w:hyperlink r:id="rId53" w:anchor="cite_note-23" w:history="1"/>
      <w:r w:rsidRPr="00863D75">
        <w:rPr>
          <w:color w:val="000000"/>
          <w:lang w:val="en"/>
        </w:rPr>
        <w:t xml:space="preserve"> In 2006, some repo</w:t>
      </w:r>
      <w:r>
        <w:rPr>
          <w:color w:val="000000"/>
          <w:lang w:val="en"/>
        </w:rPr>
        <w:t>rts estimated that two thirds of the pre-operation population had</w:t>
      </w:r>
      <w:r w:rsidRPr="00863D75">
        <w:rPr>
          <w:color w:val="000000"/>
          <w:lang w:val="en"/>
        </w:rPr>
        <w:t xml:space="preserve"> returned and only fifteen percent remain displaced on the outskirts of the city</w:t>
      </w:r>
      <w:r>
        <w:rPr>
          <w:color w:val="000000"/>
          <w:lang w:val="en"/>
        </w:rPr>
        <w:t>,</w:t>
      </w:r>
      <w:r w:rsidRPr="00863D75">
        <w:rPr>
          <w:color w:val="000000"/>
          <w:lang w:val="en"/>
        </w:rPr>
        <w:t xml:space="preserve"> but </w:t>
      </w:r>
      <w:r>
        <w:rPr>
          <w:color w:val="000000"/>
          <w:lang w:val="en"/>
        </w:rPr>
        <w:t xml:space="preserve">these numbers are only </w:t>
      </w:r>
      <w:r w:rsidRPr="00863D75">
        <w:rPr>
          <w:color w:val="000000"/>
          <w:lang w:val="en"/>
        </w:rPr>
        <w:t>estimates</w:t>
      </w:r>
      <w:r>
        <w:rPr>
          <w:color w:val="000000"/>
          <w:lang w:val="en"/>
        </w:rPr>
        <w:t>.</w:t>
      </w:r>
    </w:p>
    <w:p w:rsidR="00697C3E" w:rsidRDefault="00697C3E" w:rsidP="00697C3E">
      <w:pPr>
        <w:rPr>
          <w:color w:val="000000"/>
          <w:lang w:val="en"/>
        </w:rPr>
      </w:pPr>
    </w:p>
    <w:p w:rsidR="00697C3E" w:rsidRDefault="00697C3E" w:rsidP="00697C3E">
      <w:pPr>
        <w:rPr>
          <w:color w:val="000000"/>
        </w:rPr>
      </w:pPr>
      <w:r>
        <w:rPr>
          <w:color w:val="000000"/>
          <w:lang w:val="en"/>
        </w:rPr>
        <w:t xml:space="preserve">XII. </w:t>
      </w:r>
      <w:r>
        <w:rPr>
          <w:color w:val="000000"/>
        </w:rPr>
        <w:t>During 14–16 Dec</w:t>
      </w:r>
      <w:r w:rsidRPr="00863D75">
        <w:rPr>
          <w:color w:val="000000"/>
        </w:rPr>
        <w:t>, the Army’s 2</w:t>
      </w:r>
      <w:r>
        <w:rPr>
          <w:color w:val="000000"/>
        </w:rPr>
        <w:t>-1 BCT</w:t>
      </w:r>
      <w:r w:rsidRPr="00863D75">
        <w:rPr>
          <w:color w:val="000000"/>
        </w:rPr>
        <w:t xml:space="preserve"> departed</w:t>
      </w:r>
      <w:r>
        <w:rPr>
          <w:color w:val="000000"/>
        </w:rPr>
        <w:t xml:space="preserve"> 1</w:t>
      </w:r>
      <w:r w:rsidRPr="00E016D4">
        <w:rPr>
          <w:color w:val="000000"/>
          <w:vertAlign w:val="superscript"/>
        </w:rPr>
        <w:t>st</w:t>
      </w:r>
      <w:r>
        <w:rPr>
          <w:color w:val="000000"/>
        </w:rPr>
        <w:t xml:space="preserve"> MARDIV area</w:t>
      </w:r>
      <w:r w:rsidRPr="00863D75">
        <w:rPr>
          <w:color w:val="000000"/>
        </w:rPr>
        <w:t xml:space="preserve">, </w:t>
      </w:r>
      <w:r>
        <w:rPr>
          <w:color w:val="000000"/>
        </w:rPr>
        <w:t>after</w:t>
      </w:r>
      <w:r w:rsidRPr="00863D75">
        <w:rPr>
          <w:color w:val="000000"/>
        </w:rPr>
        <w:t xml:space="preserve"> transferr</w:t>
      </w:r>
      <w:r>
        <w:rPr>
          <w:color w:val="000000"/>
        </w:rPr>
        <w:t xml:space="preserve">ing </w:t>
      </w:r>
      <w:r w:rsidRPr="00863D75">
        <w:rPr>
          <w:color w:val="000000"/>
        </w:rPr>
        <w:t xml:space="preserve">responsibility for the area outlying Fallujah to RCT-7. </w:t>
      </w:r>
      <w:r>
        <w:rPr>
          <w:color w:val="000000"/>
        </w:rPr>
        <w:t xml:space="preserve">RCT-7 </w:t>
      </w:r>
      <w:r w:rsidRPr="00863D75">
        <w:rPr>
          <w:color w:val="000000"/>
        </w:rPr>
        <w:t xml:space="preserve">had departed Fallujah city on 10 Dec, leaving </w:t>
      </w:r>
      <w:r>
        <w:rPr>
          <w:color w:val="000000"/>
        </w:rPr>
        <w:t>1/3 Marines</w:t>
      </w:r>
      <w:r w:rsidRPr="00863D75">
        <w:rPr>
          <w:color w:val="000000"/>
        </w:rPr>
        <w:t xml:space="preserve"> under the tactical control of RCT-1</w:t>
      </w:r>
      <w:r>
        <w:rPr>
          <w:color w:val="000000"/>
        </w:rPr>
        <w:t xml:space="preserve">. RCT-1 </w:t>
      </w:r>
      <w:r w:rsidRPr="00863D75">
        <w:rPr>
          <w:color w:val="000000"/>
        </w:rPr>
        <w:t>conducted the occupation and stabilization of the city proper</w:t>
      </w:r>
      <w:r>
        <w:rPr>
          <w:color w:val="000000"/>
        </w:rPr>
        <w:t>.</w:t>
      </w:r>
    </w:p>
    <w:p w:rsidR="00697C3E" w:rsidRDefault="00697C3E" w:rsidP="00697C3E">
      <w:pPr>
        <w:rPr>
          <w:color w:val="000000"/>
        </w:rPr>
      </w:pPr>
    </w:p>
    <w:p w:rsidR="00697C3E" w:rsidRPr="00863D75" w:rsidRDefault="00697C3E" w:rsidP="00697C3E">
      <w:pPr>
        <w:rPr>
          <w:color w:val="000000"/>
        </w:rPr>
      </w:pPr>
      <w:r>
        <w:rPr>
          <w:color w:val="000000"/>
        </w:rPr>
        <w:t>XIII. The</w:t>
      </w:r>
      <w:r w:rsidRPr="00863D75">
        <w:rPr>
          <w:color w:val="000000"/>
        </w:rPr>
        <w:t xml:space="preserve"> RCT-1 </w:t>
      </w:r>
      <w:r>
        <w:rPr>
          <w:color w:val="000000"/>
        </w:rPr>
        <w:t xml:space="preserve">commander </w:t>
      </w:r>
      <w:r w:rsidRPr="00863D75">
        <w:rPr>
          <w:color w:val="000000"/>
        </w:rPr>
        <w:t>conveyed the complexity of the change in mission:</w:t>
      </w:r>
    </w:p>
    <w:p w:rsidR="00697C3E" w:rsidRDefault="00697C3E" w:rsidP="00697C3E">
      <w:pPr>
        <w:rPr>
          <w:color w:val="000000"/>
        </w:rPr>
      </w:pPr>
      <w:r w:rsidRPr="00863D75">
        <w:rPr>
          <w:color w:val="000000"/>
        </w:rPr>
        <w:t>“Our operational success depends on our efforts in this phase. At no time is the phrase “No better friend, no worse enemy” more applicable. This phase however, will be complicated with no clear beginning and probably starting as areas of Fallujah are cleared of enemy activity. Identified forces must roll into these tasks on the heels of our advance. We must keep the citizens of Fallujah informed through creative info ops that readily offer aid and assistance. We must reach out to the citizens to reduce their human suffering and quickly restore daily operations. We must introduce the Interim Iraqi Government as soon as possible and steadily transition to their control and operations. The citizens must be impressed with the power of Iraq's legitimate authorities and identify with the government as their benefactor and hope for the future. We must destroy any ties to criminal elements and seek the assistance of the people. Maintaining security is paramount to enabling all other operations, but it must not consume our focus.</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XIV. </w:t>
      </w:r>
      <w:r w:rsidRPr="00863D75">
        <w:rPr>
          <w:color w:val="000000"/>
        </w:rPr>
        <w:t xml:space="preserve">The overall </w:t>
      </w:r>
      <w:r>
        <w:rPr>
          <w:color w:val="000000"/>
        </w:rPr>
        <w:t>stabilization plan culminated with</w:t>
      </w:r>
      <w:r w:rsidRPr="00863D75">
        <w:rPr>
          <w:color w:val="000000"/>
        </w:rPr>
        <w:t xml:space="preserve"> the integration of Iraqi security forces into security operations to advance local control of security (Phase V). This consisted of giving internal security and policing responsibility to Iraqis and maintaining U.S. quick reacti</w:t>
      </w:r>
      <w:r>
        <w:rPr>
          <w:color w:val="000000"/>
        </w:rPr>
        <w:t xml:space="preserve">on forces to support </w:t>
      </w:r>
      <w:r w:rsidRPr="00863D75">
        <w:rPr>
          <w:color w:val="000000"/>
        </w:rPr>
        <w:t>security and civil military operations</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XV. </w:t>
      </w:r>
      <w:r w:rsidRPr="00863D75">
        <w:rPr>
          <w:rStyle w:val="A29"/>
          <w:sz w:val="24"/>
          <w:szCs w:val="24"/>
        </w:rPr>
        <w:t>As Iraq p</w:t>
      </w:r>
      <w:r>
        <w:rPr>
          <w:rStyle w:val="A29"/>
          <w:sz w:val="24"/>
          <w:szCs w:val="24"/>
        </w:rPr>
        <w:t>repared for elections in Jan.</w:t>
      </w:r>
      <w:r w:rsidRPr="00863D75">
        <w:rPr>
          <w:rStyle w:val="A29"/>
          <w:sz w:val="24"/>
          <w:szCs w:val="24"/>
        </w:rPr>
        <w:t xml:space="preserve"> 2005, Fallujah stood as a symbol of the Coalition and the IIG’s resolve to remove all obstacles from the path of political progress.</w:t>
      </w:r>
      <w:r w:rsidRPr="00863D75">
        <w:rPr>
          <w:color w:val="000000"/>
        </w:rPr>
        <w:t xml:space="preserve"> </w:t>
      </w:r>
      <w:r>
        <w:rPr>
          <w:color w:val="000000"/>
        </w:rPr>
        <w:t xml:space="preserve">However, the Sunni minority was enraged by </w:t>
      </w:r>
      <w:r w:rsidRPr="00863D75">
        <w:rPr>
          <w:color w:val="000000"/>
        </w:rPr>
        <w:t>the operation</w:t>
      </w:r>
      <w:r>
        <w:rPr>
          <w:color w:val="000000"/>
        </w:rPr>
        <w:t xml:space="preserve"> in Fallujah</w:t>
      </w:r>
      <w:r w:rsidRPr="00863D75">
        <w:rPr>
          <w:color w:val="000000"/>
        </w:rPr>
        <w:t xml:space="preserve"> and </w:t>
      </w:r>
      <w:r>
        <w:rPr>
          <w:color w:val="000000"/>
        </w:rPr>
        <w:t xml:space="preserve">the </w:t>
      </w:r>
      <w:r w:rsidRPr="00863D75">
        <w:rPr>
          <w:color w:val="000000"/>
        </w:rPr>
        <w:t>damage</w:t>
      </w:r>
      <w:r>
        <w:rPr>
          <w:color w:val="000000"/>
        </w:rPr>
        <w:t xml:space="preserve"> to the city</w:t>
      </w:r>
      <w:r w:rsidRPr="00863D75">
        <w:rPr>
          <w:color w:val="000000"/>
        </w:rPr>
        <w:t>. Insurgent activity surged across the country and widespread demonstrations followed. Sunni turnout was low in the important Jan</w:t>
      </w:r>
      <w:r>
        <w:rPr>
          <w:color w:val="000000"/>
        </w:rPr>
        <w:t>.</w:t>
      </w:r>
      <w:r w:rsidRPr="00863D75">
        <w:rPr>
          <w:color w:val="000000"/>
        </w:rPr>
        <w:t xml:space="preserve"> 2005 Iraqi election</w:t>
      </w:r>
      <w:r>
        <w:rPr>
          <w:color w:val="000000"/>
        </w:rPr>
        <w:t>, and Sunnis began</w:t>
      </w:r>
      <w:r w:rsidRPr="00863D75">
        <w:rPr>
          <w:color w:val="000000"/>
        </w:rPr>
        <w:t xml:space="preserve"> leaving mixed neighborhoods in Baghdad to move to </w:t>
      </w:r>
      <w:r>
        <w:rPr>
          <w:color w:val="000000"/>
        </w:rPr>
        <w:t>enclaves</w:t>
      </w:r>
      <w:r w:rsidRPr="00863D75">
        <w:rPr>
          <w:color w:val="000000"/>
        </w:rPr>
        <w:t xml:space="preserve"> like Fallujah</w:t>
      </w:r>
      <w:r>
        <w:rPr>
          <w:color w:val="000000"/>
        </w:rPr>
        <w:t>.</w:t>
      </w:r>
    </w:p>
    <w:p w:rsidR="00697C3E" w:rsidRDefault="00697C3E" w:rsidP="00697C3E">
      <w:pPr>
        <w:rPr>
          <w:color w:val="000000"/>
        </w:rPr>
      </w:pPr>
    </w:p>
    <w:p w:rsidR="00697C3E" w:rsidRDefault="00697C3E" w:rsidP="00697C3E">
      <w:pPr>
        <w:rPr>
          <w:rStyle w:val="A29"/>
          <w:sz w:val="24"/>
          <w:szCs w:val="24"/>
        </w:rPr>
      </w:pPr>
      <w:r>
        <w:rPr>
          <w:color w:val="000000"/>
        </w:rPr>
        <w:t xml:space="preserve">XVI. </w:t>
      </w:r>
      <w:r>
        <w:rPr>
          <w:rStyle w:val="A29"/>
          <w:sz w:val="24"/>
          <w:szCs w:val="24"/>
        </w:rPr>
        <w:t>B</w:t>
      </w:r>
      <w:r w:rsidRPr="00863D75">
        <w:rPr>
          <w:rStyle w:val="A29"/>
          <w:sz w:val="24"/>
          <w:szCs w:val="24"/>
        </w:rPr>
        <w:t>etween 7 Nov and 31 Dec 2004</w:t>
      </w:r>
      <w:r>
        <w:rPr>
          <w:rStyle w:val="A29"/>
          <w:sz w:val="24"/>
          <w:szCs w:val="24"/>
        </w:rPr>
        <w:t>,</w:t>
      </w:r>
      <w:r w:rsidRPr="00863D75">
        <w:rPr>
          <w:rStyle w:val="A29"/>
          <w:sz w:val="24"/>
          <w:szCs w:val="24"/>
        </w:rPr>
        <w:t xml:space="preserve"> when sporadic resistance ceased, 83 Americans lost their lives in the fighting in Fallujah and over 600 were wounded</w:t>
      </w:r>
      <w:r w:rsidR="00AA36AE">
        <w:rPr>
          <w:rStyle w:val="A29"/>
          <w:sz w:val="24"/>
          <w:szCs w:val="24"/>
        </w:rPr>
        <w:t>.</w:t>
      </w:r>
    </w:p>
    <w:p w:rsidR="00697C3E" w:rsidRDefault="00697C3E" w:rsidP="00697C3E">
      <w:pPr>
        <w:rPr>
          <w:rStyle w:val="A29"/>
          <w:sz w:val="24"/>
          <w:szCs w:val="24"/>
        </w:rPr>
      </w:pPr>
    </w:p>
    <w:p w:rsidR="00697C3E" w:rsidRDefault="00697C3E" w:rsidP="00697C3E">
      <w:pPr>
        <w:rPr>
          <w:rStyle w:val="A29"/>
          <w:sz w:val="24"/>
          <w:szCs w:val="24"/>
        </w:rPr>
      </w:pPr>
      <w:r>
        <w:rPr>
          <w:rStyle w:val="A29"/>
          <w:sz w:val="24"/>
          <w:szCs w:val="24"/>
        </w:rPr>
        <w:tab/>
        <w:t xml:space="preserve">A. </w:t>
      </w:r>
      <w:r w:rsidRPr="00863D75">
        <w:rPr>
          <w:rStyle w:val="A29"/>
          <w:sz w:val="24"/>
          <w:szCs w:val="24"/>
        </w:rPr>
        <w:t>USMC: The majority of the casualties were Marines who bore the brunt of the deliberate house-to-house clearing operations</w:t>
      </w:r>
      <w:r>
        <w:rPr>
          <w:rStyle w:val="A29"/>
          <w:sz w:val="24"/>
          <w:szCs w:val="24"/>
        </w:rPr>
        <w:t xml:space="preserve">, with </w:t>
      </w:r>
      <w:r w:rsidRPr="00863D75">
        <w:rPr>
          <w:rStyle w:val="A29"/>
          <w:sz w:val="24"/>
          <w:szCs w:val="24"/>
        </w:rPr>
        <w:t>76 Marines</w:t>
      </w:r>
      <w:r>
        <w:rPr>
          <w:rStyle w:val="A29"/>
          <w:sz w:val="24"/>
          <w:szCs w:val="24"/>
        </w:rPr>
        <w:t xml:space="preserve"> killed.</w:t>
      </w:r>
    </w:p>
    <w:p w:rsidR="00697C3E" w:rsidRDefault="00697C3E" w:rsidP="00697C3E">
      <w:pPr>
        <w:rPr>
          <w:rStyle w:val="A29"/>
          <w:sz w:val="24"/>
          <w:szCs w:val="24"/>
        </w:rPr>
      </w:pPr>
    </w:p>
    <w:p w:rsidR="00697C3E" w:rsidRDefault="00697C3E" w:rsidP="00697C3E">
      <w:pPr>
        <w:rPr>
          <w:rStyle w:val="A29"/>
          <w:sz w:val="24"/>
          <w:szCs w:val="24"/>
        </w:rPr>
      </w:pPr>
      <w:r>
        <w:rPr>
          <w:rStyle w:val="A29"/>
          <w:sz w:val="24"/>
          <w:szCs w:val="24"/>
        </w:rPr>
        <w:tab/>
        <w:t xml:space="preserve">B. </w:t>
      </w:r>
      <w:r w:rsidRPr="00863D75">
        <w:rPr>
          <w:rStyle w:val="A29"/>
          <w:sz w:val="24"/>
          <w:szCs w:val="24"/>
        </w:rPr>
        <w:t>US Army: The two Army task forces suffered the loss of seven Soldiers, five in 2-2 IN and two in 2-7 CAV. The fighting in AL FAJR wounded another 72 Soldiers</w:t>
      </w:r>
      <w:r>
        <w:rPr>
          <w:rStyle w:val="A29"/>
          <w:sz w:val="24"/>
          <w:szCs w:val="24"/>
        </w:rPr>
        <w:t>.</w:t>
      </w:r>
    </w:p>
    <w:p w:rsidR="00697C3E" w:rsidRDefault="00697C3E" w:rsidP="00697C3E">
      <w:pPr>
        <w:rPr>
          <w:rStyle w:val="A29"/>
          <w:sz w:val="24"/>
          <w:szCs w:val="24"/>
        </w:rPr>
      </w:pPr>
    </w:p>
    <w:p w:rsidR="00697C3E" w:rsidRDefault="00697C3E" w:rsidP="00697C3E">
      <w:pPr>
        <w:rPr>
          <w:rStyle w:val="A29"/>
          <w:sz w:val="24"/>
          <w:szCs w:val="24"/>
        </w:rPr>
      </w:pPr>
      <w:r>
        <w:rPr>
          <w:rStyle w:val="A29"/>
          <w:sz w:val="24"/>
          <w:szCs w:val="24"/>
        </w:rPr>
        <w:tab/>
        <w:t xml:space="preserve">C. </w:t>
      </w:r>
      <w:r w:rsidRPr="00863D75">
        <w:rPr>
          <w:rStyle w:val="A29"/>
          <w:sz w:val="24"/>
          <w:szCs w:val="24"/>
        </w:rPr>
        <w:t>Iraqi Army units suffered as</w:t>
      </w:r>
      <w:r>
        <w:rPr>
          <w:rStyle w:val="A29"/>
          <w:sz w:val="24"/>
          <w:szCs w:val="24"/>
        </w:rPr>
        <w:t xml:space="preserve"> well. At the end of the first two</w:t>
      </w:r>
      <w:r w:rsidRPr="00863D75">
        <w:rPr>
          <w:rStyle w:val="A29"/>
          <w:sz w:val="24"/>
          <w:szCs w:val="24"/>
        </w:rPr>
        <w:t xml:space="preserve"> weeks of combat inside</w:t>
      </w:r>
      <w:r>
        <w:rPr>
          <w:rStyle w:val="A29"/>
          <w:sz w:val="24"/>
          <w:szCs w:val="24"/>
        </w:rPr>
        <w:t xml:space="preserve"> the city, the Iraqis had lost six</w:t>
      </w:r>
      <w:r w:rsidRPr="00863D75">
        <w:rPr>
          <w:rStyle w:val="A29"/>
          <w:sz w:val="24"/>
          <w:szCs w:val="24"/>
        </w:rPr>
        <w:t xml:space="preserve"> killed and 55 wounded. </w:t>
      </w:r>
    </w:p>
    <w:p w:rsidR="00697C3E" w:rsidRDefault="00697C3E" w:rsidP="00697C3E">
      <w:pPr>
        <w:rPr>
          <w:rStyle w:val="A29"/>
          <w:sz w:val="24"/>
          <w:szCs w:val="24"/>
        </w:rPr>
      </w:pPr>
    </w:p>
    <w:p w:rsidR="00697C3E" w:rsidRPr="00D56AFC" w:rsidRDefault="00697C3E" w:rsidP="00697C3E">
      <w:pPr>
        <w:rPr>
          <w:color w:val="000000"/>
        </w:rPr>
      </w:pPr>
      <w:r>
        <w:rPr>
          <w:rStyle w:val="A29"/>
          <w:sz w:val="24"/>
          <w:szCs w:val="24"/>
        </w:rPr>
        <w:tab/>
        <w:t xml:space="preserve">D. </w:t>
      </w:r>
      <w:r w:rsidRPr="00863D75">
        <w:rPr>
          <w:rStyle w:val="A310"/>
          <w:sz w:val="24"/>
          <w:szCs w:val="24"/>
        </w:rPr>
        <w:t xml:space="preserve">Enemy: </w:t>
      </w:r>
      <w:r w:rsidRPr="00863D75">
        <w:rPr>
          <w:rStyle w:val="A29"/>
          <w:sz w:val="24"/>
          <w:szCs w:val="24"/>
        </w:rPr>
        <w:t>Of the approximately 4,500 insurgents in Fallujah, the Coalition forces killed 2,000, ta</w:t>
      </w:r>
      <w:r w:rsidR="00AA36AE">
        <w:rPr>
          <w:rStyle w:val="A29"/>
          <w:sz w:val="24"/>
          <w:szCs w:val="24"/>
        </w:rPr>
        <w:t>king another 1,200 as prisoners</w:t>
      </w:r>
      <w:r w:rsidRPr="00863D75">
        <w:rPr>
          <w:rStyle w:val="A29"/>
          <w:sz w:val="24"/>
          <w:szCs w:val="24"/>
        </w:rPr>
        <w:t>.</w:t>
      </w:r>
      <w:r w:rsidRPr="00863D75">
        <w:rPr>
          <w:rStyle w:val="A310"/>
          <w:sz w:val="24"/>
          <w:szCs w:val="24"/>
        </w:rPr>
        <w:t xml:space="preserve"> </w:t>
      </w:r>
      <w:r w:rsidRPr="00863D75">
        <w:rPr>
          <w:rStyle w:val="A29"/>
          <w:sz w:val="24"/>
          <w:szCs w:val="24"/>
        </w:rPr>
        <w:t>These casualty figures are striking, but given the historical record of battles in urban terrain, the numbers, especially for coalition forces, are relatively light</w:t>
      </w:r>
      <w:r>
        <w:rPr>
          <w:rStyle w:val="A29"/>
          <w:sz w:val="24"/>
          <w:szCs w:val="24"/>
        </w:rPr>
        <w:t>.</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Pr="00863D75" w:rsidRDefault="00697C3E" w:rsidP="00697C3E">
      <w:pPr>
        <w:rPr>
          <w:b/>
          <w:bCs/>
          <w:color w:val="000000"/>
        </w:rPr>
      </w:pPr>
    </w:p>
    <w:p w:rsidR="00697C3E" w:rsidRPr="00D56AFC" w:rsidRDefault="00697C3E" w:rsidP="00697C3E">
      <w:pPr>
        <w:rPr>
          <w:bCs/>
          <w:color w:val="000000"/>
        </w:rPr>
      </w:pPr>
      <w:r w:rsidRPr="00D56AFC">
        <w:rPr>
          <w:bCs/>
          <w:color w:val="000000"/>
        </w:rPr>
        <w:t xml:space="preserve">I. Was the re-population of the city and the Civil Military Operations planned well in advance (with COIN on their mind?) </w:t>
      </w:r>
    </w:p>
    <w:p w:rsidR="00697C3E" w:rsidRPr="00D56AFC" w:rsidRDefault="00697C3E" w:rsidP="00697C3E">
      <w:pPr>
        <w:rPr>
          <w:bCs/>
          <w:color w:val="000000"/>
        </w:rPr>
      </w:pPr>
    </w:p>
    <w:p w:rsidR="00697C3E" w:rsidRPr="00D56AFC" w:rsidRDefault="00697C3E" w:rsidP="00697C3E">
      <w:pPr>
        <w:rPr>
          <w:bCs/>
          <w:color w:val="000000"/>
        </w:rPr>
      </w:pPr>
      <w:r w:rsidRPr="00D56AFC">
        <w:rPr>
          <w:bCs/>
          <w:color w:val="000000"/>
        </w:rPr>
        <w:t>II. What are the challenges of identifying transitions at the</w:t>
      </w:r>
      <w:r w:rsidR="006B606B">
        <w:rPr>
          <w:bCs/>
          <w:color w:val="000000"/>
        </w:rPr>
        <w:t xml:space="preserve"> tactical/</w:t>
      </w:r>
      <w:r w:rsidRPr="00D56AFC">
        <w:rPr>
          <w:bCs/>
          <w:color w:val="000000"/>
        </w:rPr>
        <w:t>operational level?</w:t>
      </w:r>
    </w:p>
    <w:p w:rsidR="00697C3E" w:rsidRPr="00D56AFC" w:rsidRDefault="00697C3E" w:rsidP="00697C3E">
      <w:pPr>
        <w:rPr>
          <w:bCs/>
          <w:color w:val="000000"/>
        </w:rPr>
      </w:pPr>
    </w:p>
    <w:p w:rsidR="00697C3E" w:rsidRPr="00D56AFC" w:rsidRDefault="00697C3E" w:rsidP="00697C3E">
      <w:pPr>
        <w:rPr>
          <w:bCs/>
          <w:color w:val="000000"/>
        </w:rPr>
      </w:pPr>
      <w:r w:rsidRPr="00D56AFC">
        <w:rPr>
          <w:bCs/>
          <w:color w:val="000000"/>
        </w:rPr>
        <w:tab/>
        <w:t>A. Discuss how CF began simultaneous CMO with final clearance operations.</w:t>
      </w:r>
    </w:p>
    <w:p w:rsidR="00697C3E" w:rsidRPr="00D56AFC" w:rsidRDefault="00697C3E" w:rsidP="00697C3E">
      <w:pPr>
        <w:rPr>
          <w:bCs/>
          <w:color w:val="000000"/>
        </w:rPr>
      </w:pPr>
    </w:p>
    <w:p w:rsidR="00697C3E" w:rsidRPr="00D56AFC" w:rsidRDefault="00697C3E" w:rsidP="00697C3E">
      <w:pPr>
        <w:rPr>
          <w:bCs/>
          <w:color w:val="000000"/>
        </w:rPr>
      </w:pPr>
      <w:r w:rsidRPr="00D56AFC">
        <w:rPr>
          <w:bCs/>
          <w:color w:val="000000"/>
        </w:rPr>
        <w:tab/>
        <w:t>B. How well were Iraqi forces employed in this situation?</w:t>
      </w:r>
    </w:p>
    <w:p w:rsidR="00697C3E" w:rsidRPr="00D56AFC" w:rsidRDefault="00697C3E" w:rsidP="00697C3E">
      <w:pPr>
        <w:rPr>
          <w:bCs/>
          <w:color w:val="000000"/>
        </w:rPr>
      </w:pPr>
    </w:p>
    <w:p w:rsidR="00697C3E" w:rsidRPr="00D56AFC" w:rsidRDefault="00697C3E" w:rsidP="00697C3E">
      <w:pPr>
        <w:rPr>
          <w:bCs/>
          <w:color w:val="000000"/>
        </w:rPr>
      </w:pPr>
      <w:r w:rsidRPr="00D56AFC">
        <w:rPr>
          <w:bCs/>
          <w:color w:val="000000"/>
        </w:rPr>
        <w:t xml:space="preserve">III. Compare and contrast Phase IV operations in Fallujah with the US occupation of Baghdad in </w:t>
      </w:r>
      <w:r w:rsidR="00D37CA3">
        <w:rPr>
          <w:bCs/>
          <w:color w:val="000000"/>
        </w:rPr>
        <w:t>Apr</w:t>
      </w:r>
      <w:r w:rsidRPr="00D56AFC">
        <w:rPr>
          <w:bCs/>
          <w:color w:val="000000"/>
        </w:rPr>
        <w:t xml:space="preserve"> 2003.</w:t>
      </w:r>
    </w:p>
    <w:p w:rsidR="00697C3E" w:rsidRPr="00D56AFC" w:rsidRDefault="00697C3E" w:rsidP="00697C3E">
      <w:pPr>
        <w:rPr>
          <w:bCs/>
          <w:color w:val="000000"/>
        </w:rPr>
      </w:pPr>
      <w:r w:rsidRPr="00D56AFC">
        <w:rPr>
          <w:bCs/>
          <w:color w:val="000000"/>
        </w:rPr>
        <w:tab/>
      </w:r>
    </w:p>
    <w:p w:rsidR="00697C3E" w:rsidRPr="00D56AFC" w:rsidRDefault="00697C3E" w:rsidP="00697C3E">
      <w:pPr>
        <w:rPr>
          <w:bCs/>
          <w:color w:val="000000"/>
        </w:rPr>
      </w:pPr>
      <w:r w:rsidRPr="00D56AFC">
        <w:rPr>
          <w:bCs/>
          <w:color w:val="000000"/>
        </w:rPr>
        <w:t xml:space="preserve">IV. Discuss the concept of restraint in the use of fires as demonstrated in Fallujah. </w:t>
      </w:r>
    </w:p>
    <w:p w:rsidR="00697C3E" w:rsidRPr="00D56AFC" w:rsidRDefault="00697C3E" w:rsidP="00697C3E">
      <w:pPr>
        <w:rPr>
          <w:bCs/>
          <w:color w:val="000000"/>
        </w:rPr>
      </w:pPr>
    </w:p>
    <w:p w:rsidR="00697C3E" w:rsidRPr="00D56AFC" w:rsidRDefault="00697C3E" w:rsidP="00697C3E">
      <w:pPr>
        <w:rPr>
          <w:bCs/>
          <w:color w:val="000000"/>
        </w:rPr>
      </w:pPr>
      <w:r w:rsidRPr="00D56AFC">
        <w:rPr>
          <w:bCs/>
          <w:color w:val="000000"/>
        </w:rPr>
        <w:tab/>
        <w:t>A.</w:t>
      </w:r>
      <w:r>
        <w:rPr>
          <w:bCs/>
          <w:color w:val="000000"/>
        </w:rPr>
        <w:t xml:space="preserve"> </w:t>
      </w:r>
      <w:r w:rsidRPr="00D56AFC">
        <w:rPr>
          <w:bCs/>
          <w:color w:val="000000"/>
        </w:rPr>
        <w:t>Key infrastructure left intact to facilitate Phase IV transition.</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 xml:space="preserve">Stand </w:t>
        </w:r>
        <w:r w:rsidRPr="00863D75">
          <w:rPr>
            <w:rStyle w:val="Hyperlink"/>
            <w:b/>
            <w:color w:val="000000"/>
          </w:rPr>
          <w:t>L</w:t>
        </w:r>
        <w:r w:rsidRPr="00863D75">
          <w:rPr>
            <w:rStyle w:val="Hyperlink"/>
            <w:b/>
            <w:color w:val="000000"/>
          </w:rPr>
          <w:t>i</w:t>
        </w:r>
        <w:r w:rsidRPr="00863D75">
          <w:rPr>
            <w:rStyle w:val="Hyperlink"/>
            <w:b/>
            <w:color w:val="000000"/>
          </w:rPr>
          <w:t>s</w:t>
        </w:r>
        <w:r w:rsidRPr="00863D75">
          <w:rPr>
            <w:rStyle w:val="Hyperlink"/>
            <w:b/>
            <w:color w:val="000000"/>
          </w:rPr>
          <w:t>t</w:t>
        </w:r>
      </w:hyperlink>
    </w:p>
    <w:p w:rsidR="00697C3E" w:rsidRPr="00863D75" w:rsidRDefault="00697C3E" w:rsidP="00697C3E">
      <w:pPr>
        <w:rPr>
          <w:b/>
          <w:color w:val="000000"/>
        </w:rPr>
      </w:pPr>
      <w:r w:rsidRPr="00863D75">
        <w:rPr>
          <w:color w:val="000000"/>
        </w:rPr>
        <w:br w:type="page"/>
      </w:r>
      <w:bookmarkStart w:id="17" w:name="Stand11"/>
      <w:r w:rsidRPr="00863D75">
        <w:rPr>
          <w:b/>
          <w:color w:val="000000"/>
        </w:rPr>
        <w:t>Stand 11</w:t>
      </w:r>
      <w:bookmarkEnd w:id="17"/>
      <w:r>
        <w:rPr>
          <w:b/>
          <w:color w:val="000000"/>
        </w:rPr>
        <w:t xml:space="preserve">: Fallujah </w:t>
      </w:r>
      <w:r w:rsidRPr="00863D75">
        <w:rPr>
          <w:b/>
          <w:color w:val="000000"/>
        </w:rPr>
        <w:t>2005</w:t>
      </w:r>
      <w:r>
        <w:rPr>
          <w:b/>
          <w:color w:val="000000"/>
        </w:rPr>
        <w:t>-2011</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7"/>
        <w:gridCol w:w="3923"/>
      </w:tblGrid>
      <w:tr w:rsidR="00697C3E" w:rsidRPr="003C4359">
        <w:tc>
          <w:tcPr>
            <w:tcW w:w="5598" w:type="dxa"/>
            <w:shd w:val="clear" w:color="auto" w:fill="auto"/>
          </w:tcPr>
          <w:p w:rsidR="00697C3E" w:rsidRPr="003C4359" w:rsidRDefault="00A54B9F" w:rsidP="00697C3E">
            <w:pPr>
              <w:rPr>
                <w:color w:val="000000"/>
              </w:rPr>
            </w:pPr>
            <w:r>
              <w:rPr>
                <w:color w:val="000000"/>
                <w:highlight w:val="cyan"/>
              </w:rPr>
              <w:t>Visual 30</w:t>
            </w:r>
            <w:r w:rsidR="00697C3E" w:rsidRPr="00A54B9F">
              <w:rPr>
                <w:color w:val="000000"/>
                <w:highlight w:val="cyan"/>
              </w:rPr>
              <w:t>: Fallujah 2005-2011</w:t>
            </w:r>
          </w:p>
        </w:tc>
        <w:tc>
          <w:tcPr>
            <w:tcW w:w="3978" w:type="dxa"/>
            <w:shd w:val="clear" w:color="auto" w:fill="auto"/>
          </w:tcPr>
          <w:p w:rsidR="00697C3E" w:rsidRPr="003C4359" w:rsidRDefault="00D5301D" w:rsidP="00697C3E">
            <w:pPr>
              <w:rPr>
                <w:color w:val="000000"/>
              </w:rPr>
            </w:pPr>
            <w:r>
              <w:rPr>
                <w:noProof/>
                <w:color w:val="000000"/>
              </w:rPr>
              <w:drawing>
                <wp:inline distT="0" distB="0" distL="0" distR="0">
                  <wp:extent cx="1447800" cy="10953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0" cy="1095375"/>
                          </a:xfrm>
                          <a:prstGeom prst="rect">
                            <a:avLst/>
                          </a:prstGeom>
                          <a:noFill/>
                          <a:ln>
                            <a:noFill/>
                          </a:ln>
                        </pic:spPr>
                      </pic:pic>
                    </a:graphicData>
                  </a:graphic>
                </wp:inline>
              </w:drawing>
            </w:r>
          </w:p>
        </w:tc>
      </w:tr>
    </w:tbl>
    <w:p w:rsidR="00697C3E" w:rsidRDefault="00697C3E" w:rsidP="00697C3E">
      <w:pPr>
        <w:rPr>
          <w:b/>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Pr="003769F8" w:rsidRDefault="00697C3E" w:rsidP="00697C3E">
      <w:pPr>
        <w:rPr>
          <w:color w:val="FF0000"/>
        </w:rPr>
      </w:pPr>
      <w:r>
        <w:rPr>
          <w:color w:val="000000"/>
        </w:rPr>
        <w:t>N/A</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Pr="001C4347" w:rsidRDefault="00A54B9F" w:rsidP="00697C3E">
      <w:pPr>
        <w:rPr>
          <w:b/>
          <w:color w:val="000000"/>
          <w:u w:val="single"/>
        </w:rPr>
      </w:pPr>
      <w:r>
        <w:rPr>
          <w:b/>
          <w:color w:val="000000"/>
          <w:u w:val="single"/>
        </w:rPr>
        <w:t xml:space="preserve">I. </w:t>
      </w:r>
      <w:r w:rsidRPr="00A54B9F">
        <w:rPr>
          <w:color w:val="000000"/>
          <w:highlight w:val="cyan"/>
        </w:rPr>
        <w:t>Visual 30</w:t>
      </w:r>
      <w:r w:rsidR="00697C3E" w:rsidRPr="00A54B9F">
        <w:rPr>
          <w:color w:val="000000"/>
          <w:highlight w:val="cyan"/>
        </w:rPr>
        <w:t xml:space="preserve">: Fallujah 2005-2011 / </w:t>
      </w:r>
      <w:r w:rsidR="00697C3E" w:rsidRPr="001810A1">
        <w:rPr>
          <w:color w:val="000000"/>
          <w:highlight w:val="yellow"/>
        </w:rPr>
        <w:t>Virtual View: Master Overview the city of Fallujah</w:t>
      </w:r>
    </w:p>
    <w:p w:rsidR="00697C3E" w:rsidRDefault="00697C3E" w:rsidP="00697C3E">
      <w:pPr>
        <w:rPr>
          <w:color w:val="000000"/>
        </w:rPr>
      </w:pPr>
    </w:p>
    <w:p w:rsidR="00697C3E" w:rsidRDefault="00697C3E" w:rsidP="00697C3E">
      <w:pPr>
        <w:rPr>
          <w:color w:val="000000"/>
        </w:rPr>
      </w:pPr>
      <w:r>
        <w:rPr>
          <w:color w:val="000000"/>
        </w:rPr>
        <w:t xml:space="preserve">II. </w:t>
      </w:r>
      <w:r w:rsidRPr="00863D75">
        <w:rPr>
          <w:color w:val="000000"/>
        </w:rPr>
        <w:t>The second battle of Fallujah was seen as a victory for the Coalition Forces. The primary insurgen</w:t>
      </w:r>
      <w:r>
        <w:rPr>
          <w:color w:val="000000"/>
        </w:rPr>
        <w:t>t stronghold in Iraq was liberated</w:t>
      </w:r>
      <w:r w:rsidRPr="00863D75">
        <w:rPr>
          <w:color w:val="000000"/>
        </w:rPr>
        <w:t xml:space="preserve"> and a clear message was delivered that </w:t>
      </w:r>
      <w:r>
        <w:rPr>
          <w:color w:val="000000"/>
        </w:rPr>
        <w:t xml:space="preserve">Iraqi and Coalition </w:t>
      </w:r>
      <w:r w:rsidRPr="00863D75">
        <w:rPr>
          <w:color w:val="000000"/>
        </w:rPr>
        <w:t>forces would not allow safe havens for Anti-Iraqi</w:t>
      </w:r>
      <w:r>
        <w:rPr>
          <w:color w:val="000000"/>
        </w:rPr>
        <w:t xml:space="preserve"> </w:t>
      </w:r>
      <w:r w:rsidRPr="00863D75">
        <w:rPr>
          <w:color w:val="000000"/>
        </w:rPr>
        <w:t xml:space="preserve">/ Anti-Coalition forces anywhere in Iraq. </w:t>
      </w:r>
      <w:r>
        <w:rPr>
          <w:color w:val="000000"/>
        </w:rPr>
        <w:t>But Fallujah continued to be a focal point of events in Iraq.</w:t>
      </w:r>
    </w:p>
    <w:p w:rsidR="00697C3E" w:rsidRDefault="00697C3E" w:rsidP="00697C3E">
      <w:pPr>
        <w:rPr>
          <w:color w:val="000000"/>
        </w:rPr>
      </w:pPr>
    </w:p>
    <w:p w:rsidR="00697C3E" w:rsidRDefault="00697C3E" w:rsidP="00697C3E">
      <w:pPr>
        <w:rPr>
          <w:color w:val="000000"/>
        </w:rPr>
      </w:pPr>
      <w:r>
        <w:rPr>
          <w:color w:val="000000"/>
        </w:rPr>
        <w:t xml:space="preserve">III. </w:t>
      </w:r>
      <w:r w:rsidRPr="00863D75">
        <w:rPr>
          <w:color w:val="000000"/>
        </w:rPr>
        <w:t xml:space="preserve">Fallujah still bears </w:t>
      </w:r>
      <w:r>
        <w:rPr>
          <w:color w:val="000000"/>
        </w:rPr>
        <w:t>the scars of war</w:t>
      </w:r>
      <w:r w:rsidRPr="00863D75">
        <w:rPr>
          <w:color w:val="000000"/>
        </w:rPr>
        <w:t xml:space="preserve">. Unemployment, lack of medical care, and the uncertain </w:t>
      </w:r>
      <w:r>
        <w:rPr>
          <w:color w:val="000000"/>
        </w:rPr>
        <w:t xml:space="preserve">availability of basic </w:t>
      </w:r>
      <w:r w:rsidRPr="00863D75">
        <w:rPr>
          <w:color w:val="000000"/>
        </w:rPr>
        <w:t xml:space="preserve">services </w:t>
      </w:r>
      <w:r>
        <w:rPr>
          <w:color w:val="000000"/>
        </w:rPr>
        <w:t xml:space="preserve">remain </w:t>
      </w:r>
      <w:r w:rsidRPr="00863D75">
        <w:rPr>
          <w:color w:val="000000"/>
        </w:rPr>
        <w:t>perva</w:t>
      </w:r>
      <w:r>
        <w:rPr>
          <w:color w:val="000000"/>
        </w:rPr>
        <w:t>sive</w:t>
      </w:r>
      <w:r w:rsidRPr="00863D75">
        <w:rPr>
          <w:color w:val="000000"/>
        </w:rPr>
        <w:t xml:space="preserve">. There </w:t>
      </w:r>
      <w:r>
        <w:rPr>
          <w:color w:val="000000"/>
        </w:rPr>
        <w:t xml:space="preserve">has been some </w:t>
      </w:r>
      <w:r w:rsidRPr="00863D75">
        <w:rPr>
          <w:color w:val="000000"/>
        </w:rPr>
        <w:t xml:space="preserve">reconstruction, but shortages of electricity </w:t>
      </w:r>
      <w:r>
        <w:rPr>
          <w:color w:val="000000"/>
        </w:rPr>
        <w:t>and clean water are common</w:t>
      </w:r>
      <w:r w:rsidRPr="00863D75">
        <w:rPr>
          <w:color w:val="000000"/>
        </w:rPr>
        <w:t>. The overall mood in the city is one of anger, hopelessn</w:t>
      </w:r>
      <w:r>
        <w:rPr>
          <w:color w:val="000000"/>
        </w:rPr>
        <w:t xml:space="preserve">ess, and fear according to </w:t>
      </w:r>
      <w:r w:rsidRPr="00863D75">
        <w:rPr>
          <w:color w:val="000000"/>
        </w:rPr>
        <w:t>Al Jazeera reports from 2012</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IV. </w:t>
      </w:r>
      <w:r w:rsidRPr="00863D75">
        <w:rPr>
          <w:color w:val="000000"/>
        </w:rPr>
        <w:t>In an effort to deliver consistent power to the city, in 2007</w:t>
      </w:r>
      <w:r>
        <w:rPr>
          <w:color w:val="000000"/>
        </w:rPr>
        <w:t xml:space="preserve"> the deputy commanding general of MNF-W</w:t>
      </w:r>
      <w:r w:rsidRPr="00863D75">
        <w:rPr>
          <w:color w:val="000000"/>
        </w:rPr>
        <w:t xml:space="preserve"> approved a $30 million power project</w:t>
      </w:r>
      <w:r>
        <w:rPr>
          <w:color w:val="000000"/>
        </w:rPr>
        <w:t xml:space="preserve"> designed to produce 30 megawatts of power</w:t>
      </w:r>
      <w:r w:rsidRPr="00863D75">
        <w:rPr>
          <w:color w:val="000000"/>
        </w:rPr>
        <w:t>.  But the central government in Baghdad indicated</w:t>
      </w:r>
      <w:r>
        <w:rPr>
          <w:color w:val="000000"/>
        </w:rPr>
        <w:t xml:space="preserve"> that they would remove 30 mega</w:t>
      </w:r>
      <w:r w:rsidRPr="00863D75">
        <w:rPr>
          <w:color w:val="000000"/>
        </w:rPr>
        <w:t xml:space="preserve">watts of power from Anbar once this project had met completion—in effect the improvements to the power grid in Fallujah would result in a zero sum gain to the city.  The project was dropped as a result, awaiting a national solution.  This only served to increase frustrations Fallujans felt </w:t>
      </w:r>
      <w:r>
        <w:rPr>
          <w:color w:val="000000"/>
        </w:rPr>
        <w:t>toward</w:t>
      </w:r>
      <w:r w:rsidRPr="00863D75">
        <w:rPr>
          <w:color w:val="000000"/>
        </w:rPr>
        <w:t xml:space="preserve"> the central government</w:t>
      </w:r>
      <w:r>
        <w:rPr>
          <w:color w:val="000000"/>
        </w:rPr>
        <w:t>.</w:t>
      </w:r>
    </w:p>
    <w:p w:rsidR="00697C3E" w:rsidRDefault="00697C3E" w:rsidP="00697C3E">
      <w:pPr>
        <w:rPr>
          <w:color w:val="000000"/>
        </w:rPr>
      </w:pPr>
    </w:p>
    <w:p w:rsidR="00697C3E" w:rsidRDefault="00697C3E" w:rsidP="00697C3E">
      <w:pPr>
        <w:rPr>
          <w:color w:val="000000"/>
          <w:lang w:val="en"/>
        </w:rPr>
      </w:pPr>
      <w:r>
        <w:rPr>
          <w:color w:val="000000"/>
        </w:rPr>
        <w:t xml:space="preserve">V. </w:t>
      </w:r>
      <w:r w:rsidRPr="00863D75">
        <w:rPr>
          <w:color w:val="000000"/>
          <w:lang w:val="en"/>
        </w:rPr>
        <w:t>In the aftermath of the offensive, relative calm was restored to Fallujah although almost-daily attacks against coalition forces resumed in 2005 as the population slowly trickled back into the city.</w:t>
      </w:r>
      <w:r>
        <w:rPr>
          <w:color w:val="000000"/>
          <w:lang w:val="en"/>
        </w:rPr>
        <w:t xml:space="preserve"> From 2005-06, elements of the n</w:t>
      </w:r>
      <w:r w:rsidRPr="00863D75">
        <w:rPr>
          <w:color w:val="000000"/>
          <w:lang w:val="en"/>
        </w:rPr>
        <w:t xml:space="preserve">ew Iraqi Army's 2nd and 4th brigades, 1st Division, occupied the city while the Marines maintained a small complex called "CMOC" (Civil Military Operations Center) at the city hall. The Iraqi units were aided by </w:t>
      </w:r>
      <w:hyperlink r:id="rId55" w:tooltip="Military Transition Team" w:history="1">
        <w:r w:rsidRPr="00863D75">
          <w:rPr>
            <w:rStyle w:val="Hyperlink"/>
            <w:color w:val="000000"/>
            <w:u w:val="none"/>
            <w:lang w:val="en"/>
          </w:rPr>
          <w:t>Military Transition Teams</w:t>
        </w:r>
      </w:hyperlink>
      <w:r w:rsidRPr="00863D75">
        <w:rPr>
          <w:color w:val="000000"/>
          <w:lang w:val="en"/>
        </w:rPr>
        <w:t xml:space="preserve"> (MTTs). Most Marine elements stayed outside of the city limits.  By late 2006, the CMOC was moved to the east of the cloverleaf across the street from </w:t>
      </w:r>
      <w:r>
        <w:rPr>
          <w:color w:val="000000"/>
          <w:lang w:val="en"/>
        </w:rPr>
        <w:t>a</w:t>
      </w:r>
      <w:r w:rsidRPr="00863D75">
        <w:rPr>
          <w:color w:val="000000"/>
          <w:lang w:val="en"/>
        </w:rPr>
        <w:t xml:space="preserve"> hospital that had been established by a Jordanian NGO (</w:t>
      </w:r>
      <w:r>
        <w:rPr>
          <w:color w:val="000000"/>
          <w:lang w:val="en"/>
        </w:rPr>
        <w:t>pre-battle the hospital had been a</w:t>
      </w:r>
      <w:r w:rsidRPr="00863D75">
        <w:rPr>
          <w:color w:val="000000"/>
          <w:lang w:val="en"/>
        </w:rPr>
        <w:t xml:space="preserve"> meat packing plant)</w:t>
      </w:r>
      <w:r>
        <w:rPr>
          <w:color w:val="000000"/>
          <w:lang w:val="en"/>
        </w:rPr>
        <w:t>.</w:t>
      </w:r>
    </w:p>
    <w:p w:rsidR="00697C3E" w:rsidRDefault="00697C3E" w:rsidP="00697C3E">
      <w:pPr>
        <w:rPr>
          <w:color w:val="000000"/>
        </w:rPr>
      </w:pPr>
    </w:p>
    <w:p w:rsidR="00697C3E" w:rsidRDefault="00697C3E" w:rsidP="00697C3E">
      <w:pPr>
        <w:rPr>
          <w:color w:val="000000"/>
        </w:rPr>
      </w:pPr>
      <w:r>
        <w:rPr>
          <w:color w:val="000000"/>
        </w:rPr>
        <w:t xml:space="preserve">VI. </w:t>
      </w:r>
      <w:r w:rsidRPr="00863D75">
        <w:rPr>
          <w:color w:val="000000"/>
        </w:rPr>
        <w:t>In late 2006, the tribal leadership formed an alliance with its former adversaries. The alliance, or Sahawa al-Anbar</w:t>
      </w:r>
      <w:r>
        <w:rPr>
          <w:color w:val="000000"/>
        </w:rPr>
        <w:t xml:space="preserve"> (</w:t>
      </w:r>
      <w:r w:rsidRPr="00863D75">
        <w:rPr>
          <w:color w:val="000000"/>
        </w:rPr>
        <w:t>Anbar Awakening</w:t>
      </w:r>
      <w:r>
        <w:rPr>
          <w:color w:val="000000"/>
        </w:rPr>
        <w:t>)</w:t>
      </w:r>
      <w:r w:rsidRPr="00863D75">
        <w:rPr>
          <w:color w:val="000000"/>
        </w:rPr>
        <w:t xml:space="preserve"> purged Al Qaeda from its ranks because of </w:t>
      </w:r>
      <w:r>
        <w:rPr>
          <w:color w:val="000000"/>
        </w:rPr>
        <w:t>Al Qaeda’s</w:t>
      </w:r>
      <w:r w:rsidRPr="00863D75">
        <w:rPr>
          <w:color w:val="000000"/>
        </w:rPr>
        <w:t xml:space="preserve"> harsh tactics</w:t>
      </w:r>
      <w:r>
        <w:rPr>
          <w:color w:val="000000"/>
        </w:rPr>
        <w:t xml:space="preserve">. Al Qaeda had </w:t>
      </w:r>
      <w:r w:rsidRPr="00863D75">
        <w:rPr>
          <w:color w:val="000000"/>
        </w:rPr>
        <w:t>targeted Sunni tribal leaders and began taking control of money-making activities traditionally held by local tribes</w:t>
      </w:r>
      <w:r>
        <w:rPr>
          <w:color w:val="000000"/>
        </w:rPr>
        <w:t>. The tribes</w:t>
      </w:r>
      <w:r w:rsidRPr="00863D75">
        <w:rPr>
          <w:color w:val="000000"/>
        </w:rPr>
        <w:t xml:space="preserve"> formed local militias for protection. Its members were paid, equipped, and trained by the American military. </w:t>
      </w:r>
      <w:r>
        <w:rPr>
          <w:color w:val="000000"/>
        </w:rPr>
        <w:t xml:space="preserve">The </w:t>
      </w:r>
      <w:r w:rsidRPr="00863D75">
        <w:rPr>
          <w:color w:val="000000"/>
        </w:rPr>
        <w:t xml:space="preserve">Anbar Awakening drastically reduced violence in the city and brought a resemblance of security to its residents.  </w:t>
      </w:r>
      <w:r>
        <w:rPr>
          <w:color w:val="000000"/>
        </w:rPr>
        <w:t>Significant Activities</w:t>
      </w:r>
      <w:r w:rsidRPr="00863D75">
        <w:rPr>
          <w:color w:val="000000"/>
        </w:rPr>
        <w:t xml:space="preserve"> were drastically reduced in the city by </w:t>
      </w:r>
      <w:r w:rsidR="00D37CA3">
        <w:rPr>
          <w:color w:val="000000"/>
        </w:rPr>
        <w:t>Sep</w:t>
      </w:r>
      <w:r w:rsidRPr="00863D75">
        <w:rPr>
          <w:color w:val="000000"/>
        </w:rPr>
        <w:t xml:space="preserve"> 2007</w:t>
      </w:r>
      <w:r>
        <w:rPr>
          <w:color w:val="000000"/>
        </w:rPr>
        <w:t>.</w:t>
      </w:r>
    </w:p>
    <w:p w:rsidR="00697C3E" w:rsidRDefault="00697C3E" w:rsidP="00697C3E">
      <w:pPr>
        <w:rPr>
          <w:color w:val="000000"/>
        </w:rPr>
      </w:pPr>
    </w:p>
    <w:p w:rsidR="00697C3E" w:rsidRDefault="00697C3E" w:rsidP="00697C3E">
      <w:pPr>
        <w:rPr>
          <w:color w:val="000000"/>
        </w:rPr>
      </w:pPr>
      <w:r>
        <w:rPr>
          <w:color w:val="000000"/>
        </w:rPr>
        <w:t>VII. A</w:t>
      </w:r>
      <w:r w:rsidRPr="00863D75">
        <w:rPr>
          <w:color w:val="000000"/>
        </w:rPr>
        <w:t xml:space="preserve"> significant complaint the tribes voiced in late 2006</w:t>
      </w:r>
      <w:r>
        <w:rPr>
          <w:color w:val="000000"/>
        </w:rPr>
        <w:t xml:space="preserve"> and early 2007 was that their ‘</w:t>
      </w:r>
      <w:r w:rsidRPr="00863D75">
        <w:rPr>
          <w:color w:val="000000"/>
        </w:rPr>
        <w:t>sons</w:t>
      </w:r>
      <w:r>
        <w:rPr>
          <w:color w:val="000000"/>
        </w:rPr>
        <w:t>’</w:t>
      </w:r>
      <w:r w:rsidRPr="00863D75">
        <w:rPr>
          <w:color w:val="000000"/>
        </w:rPr>
        <w:t xml:space="preserve"> were being recruited into the Iraqi army and police forces, but were taken out of the province to </w:t>
      </w:r>
      <w:r>
        <w:rPr>
          <w:color w:val="000000"/>
        </w:rPr>
        <w:t xml:space="preserve">serve in other provinces </w:t>
      </w:r>
      <w:r w:rsidRPr="00863D75">
        <w:rPr>
          <w:color w:val="000000"/>
        </w:rPr>
        <w:t>around Iraq.</w:t>
      </w:r>
      <w:r>
        <w:rPr>
          <w:color w:val="000000"/>
        </w:rPr>
        <w:t xml:space="preserve"> The tribes predominantly objected to their ‘sons’ serving in Shia provinces.</w:t>
      </w:r>
      <w:r w:rsidRPr="00863D75">
        <w:rPr>
          <w:color w:val="000000"/>
        </w:rPr>
        <w:t xml:space="preserve"> Community policing was a concept the trib</w:t>
      </w:r>
      <w:r>
        <w:rPr>
          <w:color w:val="000000"/>
        </w:rPr>
        <w:t xml:space="preserve">al leaders clearly understood. </w:t>
      </w:r>
      <w:r w:rsidRPr="00863D75">
        <w:rPr>
          <w:color w:val="000000"/>
        </w:rPr>
        <w:t>They wanted their tribesmen to serve, but serve within th</w:t>
      </w:r>
      <w:r>
        <w:rPr>
          <w:color w:val="000000"/>
        </w:rPr>
        <w:t>e immediate community were</w:t>
      </w:r>
      <w:r w:rsidRPr="00863D75">
        <w:rPr>
          <w:color w:val="000000"/>
        </w:rPr>
        <w:t xml:space="preserve"> they originated.  As soon as assignment</w:t>
      </w:r>
      <w:r>
        <w:rPr>
          <w:color w:val="000000"/>
        </w:rPr>
        <w:t>s</w:t>
      </w:r>
      <w:r w:rsidRPr="00863D75">
        <w:rPr>
          <w:color w:val="000000"/>
        </w:rPr>
        <w:t xml:space="preserve"> were modified by the Ministry of Interior (in the case of Iraqi Police Forces), the ranks of the local police </w:t>
      </w:r>
      <w:r>
        <w:rPr>
          <w:color w:val="000000"/>
        </w:rPr>
        <w:t>swelled with tribesmen—who had ‘skin in the game.’</w:t>
      </w:r>
      <w:r w:rsidRPr="00863D75">
        <w:rPr>
          <w:color w:val="000000"/>
        </w:rPr>
        <w:t xml:space="preserve">  This </w:t>
      </w:r>
      <w:r>
        <w:rPr>
          <w:color w:val="000000"/>
        </w:rPr>
        <w:t>had significant impacts on the security situation in Al Anbar.</w:t>
      </w:r>
    </w:p>
    <w:p w:rsidR="00697C3E" w:rsidRDefault="00697C3E" w:rsidP="00697C3E">
      <w:pPr>
        <w:rPr>
          <w:color w:val="000000"/>
        </w:rPr>
      </w:pPr>
    </w:p>
    <w:p w:rsidR="00697C3E" w:rsidRDefault="00697C3E" w:rsidP="00697C3E">
      <w:pPr>
        <w:rPr>
          <w:color w:val="000000"/>
        </w:rPr>
      </w:pPr>
      <w:r>
        <w:rPr>
          <w:color w:val="000000"/>
        </w:rPr>
        <w:t xml:space="preserve">VIII. </w:t>
      </w:r>
      <w:r w:rsidRPr="00863D75">
        <w:rPr>
          <w:color w:val="000000"/>
        </w:rPr>
        <w:t>According to journalist Michael J. Totten: “Hardly anyone even tried to start a fight now. Of all Iraq’s cities, only nearby Ramadi has experienced so many dramatic changes in so short a time.” (Camp, 295</w:t>
      </w:r>
      <w:r>
        <w:rPr>
          <w:color w:val="000000"/>
        </w:rPr>
        <w:t>)</w:t>
      </w:r>
    </w:p>
    <w:p w:rsidR="00697C3E" w:rsidRDefault="00697C3E" w:rsidP="00697C3E">
      <w:pPr>
        <w:rPr>
          <w:color w:val="000000"/>
        </w:rPr>
      </w:pPr>
    </w:p>
    <w:p w:rsidR="00697C3E" w:rsidRDefault="00697C3E" w:rsidP="00697C3E">
      <w:pPr>
        <w:rPr>
          <w:color w:val="000000"/>
        </w:rPr>
      </w:pPr>
      <w:r>
        <w:rPr>
          <w:color w:val="000000"/>
        </w:rPr>
        <w:t>IX. In Jan</w:t>
      </w:r>
      <w:r w:rsidRPr="00863D75">
        <w:rPr>
          <w:color w:val="000000"/>
        </w:rPr>
        <w:t xml:space="preserve"> 2007, the U.S. military increa</w:t>
      </w:r>
      <w:r>
        <w:rPr>
          <w:color w:val="000000"/>
        </w:rPr>
        <w:t>sed its forces in Iraq in what was known as the ‘</w:t>
      </w:r>
      <w:r w:rsidRPr="00863D75">
        <w:rPr>
          <w:color w:val="000000"/>
        </w:rPr>
        <w:t>Surge</w:t>
      </w:r>
      <w:r>
        <w:rPr>
          <w:color w:val="000000"/>
        </w:rPr>
        <w:t>’</w:t>
      </w:r>
      <w:r w:rsidRPr="00863D75">
        <w:rPr>
          <w:color w:val="000000"/>
        </w:rPr>
        <w:t>.  A series of offensive operations focused on expanding the gains achieved in the preceding months in Anbar province. By mid-2007, the number of attacks province-wide were at the lowest point since 2004</w:t>
      </w:r>
      <w:r>
        <w:rPr>
          <w:color w:val="000000"/>
        </w:rPr>
        <w:t>.</w:t>
      </w:r>
    </w:p>
    <w:p w:rsidR="00697C3E" w:rsidRDefault="00697C3E" w:rsidP="00697C3E">
      <w:pPr>
        <w:rPr>
          <w:color w:val="000000"/>
        </w:rPr>
      </w:pPr>
    </w:p>
    <w:p w:rsidR="00697C3E" w:rsidRDefault="00697C3E" w:rsidP="00697C3E">
      <w:pPr>
        <w:rPr>
          <w:color w:val="000000"/>
          <w:lang w:val="en"/>
        </w:rPr>
      </w:pPr>
      <w:r>
        <w:rPr>
          <w:color w:val="000000"/>
        </w:rPr>
        <w:t xml:space="preserve">X. </w:t>
      </w:r>
      <w:r>
        <w:rPr>
          <w:bCs/>
          <w:color w:val="000000"/>
          <w:lang w:val="en"/>
        </w:rPr>
        <w:t>In Jun</w:t>
      </w:r>
      <w:r w:rsidRPr="00863D75">
        <w:rPr>
          <w:bCs/>
          <w:color w:val="000000"/>
          <w:lang w:val="en"/>
        </w:rPr>
        <w:t xml:space="preserve"> 2007, Operation Alljah</w:t>
      </w:r>
      <w:r w:rsidRPr="00863D75">
        <w:rPr>
          <w:color w:val="000000"/>
          <w:lang w:val="en"/>
        </w:rPr>
        <w:t xml:space="preserve"> (The Swarm) was launched by </w:t>
      </w:r>
      <w:hyperlink r:id="rId56" w:tooltip="Multinational force in Iraq" w:history="1">
        <w:r w:rsidRPr="00863D75">
          <w:rPr>
            <w:rStyle w:val="Hyperlink"/>
            <w:color w:val="000000"/>
            <w:u w:val="none"/>
            <w:lang w:val="en"/>
          </w:rPr>
          <w:t>coalition forces in Iraq</w:t>
        </w:r>
      </w:hyperlink>
      <w:r w:rsidRPr="00863D75">
        <w:rPr>
          <w:color w:val="000000"/>
          <w:lang w:val="en"/>
        </w:rPr>
        <w:t xml:space="preserve">, mainly U.S. Marines, to secure the neighborhoods of Fallujah. The strategy of the operation was somewhat based on a similar successful operation in </w:t>
      </w:r>
      <w:hyperlink r:id="rId57" w:tooltip="Ramadi" w:history="1">
        <w:r w:rsidRPr="00863D75">
          <w:rPr>
            <w:rStyle w:val="Hyperlink"/>
            <w:color w:val="000000"/>
            <w:u w:val="none"/>
            <w:lang w:val="en"/>
          </w:rPr>
          <w:t>Ramadi</w:t>
        </w:r>
      </w:hyperlink>
      <w:r w:rsidRPr="00863D75">
        <w:rPr>
          <w:color w:val="000000"/>
          <w:lang w:val="en"/>
        </w:rPr>
        <w:t xml:space="preserve"> conducted in 2006.  In both cases Joint Patrol bases were established and partnered operations between the Marines and Iraqi police forces were conducted</w:t>
      </w:r>
      <w:r>
        <w:rPr>
          <w:color w:val="000000"/>
          <w:lang w:val="en"/>
        </w:rPr>
        <w:t>.</w:t>
      </w:r>
    </w:p>
    <w:p w:rsidR="00697C3E" w:rsidRDefault="00697C3E" w:rsidP="00697C3E">
      <w:pPr>
        <w:rPr>
          <w:color w:val="000000"/>
          <w:lang w:val="en"/>
        </w:rPr>
      </w:pPr>
    </w:p>
    <w:p w:rsidR="00697C3E" w:rsidRDefault="00697C3E" w:rsidP="00697C3E">
      <w:pPr>
        <w:rPr>
          <w:color w:val="000000"/>
          <w:lang w:val="en"/>
        </w:rPr>
      </w:pPr>
      <w:r>
        <w:rPr>
          <w:color w:val="000000"/>
          <w:lang w:val="en"/>
        </w:rPr>
        <w:t xml:space="preserve">XI. </w:t>
      </w:r>
      <w:r w:rsidRPr="00863D75">
        <w:rPr>
          <w:color w:val="000000"/>
          <w:lang w:val="en"/>
        </w:rPr>
        <w:t>Fallujah was divided up into 11 sections managed by individual units of Iraqi policemen. U.S. commanders tried to keep the Iraqis in leading roles, with coalition forces in support. To separate the parts of</w:t>
      </w:r>
      <w:r>
        <w:rPr>
          <w:color w:val="000000"/>
          <w:lang w:val="en"/>
        </w:rPr>
        <w:t xml:space="preserve"> the city so that each </w:t>
      </w:r>
      <w:r w:rsidRPr="00863D75">
        <w:rPr>
          <w:color w:val="000000"/>
          <w:lang w:val="en"/>
        </w:rPr>
        <w:t xml:space="preserve">section </w:t>
      </w:r>
      <w:r>
        <w:rPr>
          <w:color w:val="000000"/>
          <w:lang w:val="en"/>
        </w:rPr>
        <w:t>would be easier to deal with</w:t>
      </w:r>
      <w:r w:rsidRPr="00863D75">
        <w:rPr>
          <w:color w:val="000000"/>
          <w:lang w:val="en"/>
        </w:rPr>
        <w:t>, coalition forces set up barriers</w:t>
      </w:r>
      <w:r>
        <w:rPr>
          <w:color w:val="000000"/>
          <w:lang w:val="en"/>
        </w:rPr>
        <w:t xml:space="preserve"> which left a</w:t>
      </w:r>
      <w:r w:rsidRPr="00863D75">
        <w:rPr>
          <w:color w:val="000000"/>
          <w:lang w:val="en"/>
        </w:rPr>
        <w:t xml:space="preserve"> limited number of access points to</w:t>
      </w:r>
      <w:r>
        <w:rPr>
          <w:color w:val="000000"/>
          <w:lang w:val="en"/>
        </w:rPr>
        <w:t xml:space="preserve"> move</w:t>
      </w:r>
      <w:r w:rsidRPr="00863D75">
        <w:rPr>
          <w:color w:val="000000"/>
          <w:lang w:val="en"/>
        </w:rPr>
        <w:t xml:space="preserve"> between the districts of the city. This was intended to make it harder for </w:t>
      </w:r>
      <w:r>
        <w:rPr>
          <w:color w:val="000000"/>
          <w:lang w:val="en"/>
        </w:rPr>
        <w:t>insurgents</w:t>
      </w:r>
      <w:r w:rsidRPr="00863D75">
        <w:rPr>
          <w:color w:val="000000"/>
          <w:lang w:val="en"/>
        </w:rPr>
        <w:t xml:space="preserve"> to move throughout the city, and isolate trouble</w:t>
      </w:r>
      <w:r>
        <w:rPr>
          <w:color w:val="000000"/>
          <w:lang w:val="en"/>
        </w:rPr>
        <w:t>d</w:t>
      </w:r>
      <w:r w:rsidRPr="00863D75">
        <w:rPr>
          <w:color w:val="000000"/>
          <w:lang w:val="en"/>
        </w:rPr>
        <w:t xml:space="preserve"> areas</w:t>
      </w:r>
      <w:r>
        <w:rPr>
          <w:color w:val="000000"/>
          <w:lang w:val="en"/>
        </w:rPr>
        <w:t>.</w:t>
      </w:r>
    </w:p>
    <w:p w:rsidR="00697C3E" w:rsidRDefault="00697C3E" w:rsidP="00697C3E">
      <w:pPr>
        <w:rPr>
          <w:color w:val="000000"/>
          <w:lang w:val="en"/>
        </w:rPr>
      </w:pPr>
    </w:p>
    <w:p w:rsidR="00697C3E" w:rsidRDefault="00697C3E" w:rsidP="00697C3E">
      <w:pPr>
        <w:rPr>
          <w:color w:val="000000"/>
          <w:lang w:val="en"/>
        </w:rPr>
      </w:pPr>
      <w:r>
        <w:rPr>
          <w:color w:val="000000"/>
          <w:lang w:val="en"/>
        </w:rPr>
        <w:t xml:space="preserve">XII. </w:t>
      </w:r>
      <w:r w:rsidRPr="00863D75">
        <w:rPr>
          <w:color w:val="000000"/>
          <w:lang w:val="en"/>
        </w:rPr>
        <w:t>Each precinct had a building set as a base of</w:t>
      </w:r>
      <w:r>
        <w:rPr>
          <w:color w:val="000000"/>
          <w:lang w:val="en"/>
        </w:rPr>
        <w:t xml:space="preserve"> operations, where civilians could</w:t>
      </w:r>
      <w:r w:rsidRPr="00863D75">
        <w:rPr>
          <w:color w:val="000000"/>
          <w:lang w:val="en"/>
        </w:rPr>
        <w:t xml:space="preserve"> receive various services, including food and limited damage reimbursement. These buildings also served as recruitment centers and bases of operations for the Iraqi police in those precincts.</w:t>
      </w:r>
      <w:r>
        <w:rPr>
          <w:color w:val="000000"/>
          <w:lang w:val="en"/>
        </w:rPr>
        <w:t xml:space="preserve"> The precinct headquarters issued ID cards, facilitating passage </w:t>
      </w:r>
      <w:r w:rsidRPr="00863D75">
        <w:rPr>
          <w:color w:val="000000"/>
          <w:lang w:val="en"/>
        </w:rPr>
        <w:t>through checkpoints. The ID cards also made it easier to track suspects within the city</w:t>
      </w:r>
      <w:r>
        <w:rPr>
          <w:color w:val="000000"/>
          <w:lang w:val="en"/>
        </w:rPr>
        <w:t>.</w:t>
      </w:r>
    </w:p>
    <w:p w:rsidR="00697C3E" w:rsidRDefault="00697C3E" w:rsidP="00697C3E">
      <w:pPr>
        <w:rPr>
          <w:color w:val="000000"/>
          <w:lang w:val="en"/>
        </w:rPr>
      </w:pPr>
    </w:p>
    <w:p w:rsidR="00697C3E" w:rsidRDefault="00697C3E" w:rsidP="00697C3E">
      <w:pPr>
        <w:rPr>
          <w:color w:val="000000"/>
        </w:rPr>
      </w:pPr>
      <w:r>
        <w:rPr>
          <w:color w:val="000000"/>
          <w:lang w:val="en"/>
        </w:rPr>
        <w:t xml:space="preserve">XIII. </w:t>
      </w:r>
      <w:r w:rsidRPr="00863D75">
        <w:rPr>
          <w:color w:val="000000"/>
        </w:rPr>
        <w:t xml:space="preserve">In </w:t>
      </w:r>
      <w:r w:rsidR="00D37CA3">
        <w:rPr>
          <w:color w:val="000000"/>
        </w:rPr>
        <w:t>Feb</w:t>
      </w:r>
      <w:r w:rsidRPr="00863D75">
        <w:rPr>
          <w:color w:val="000000"/>
        </w:rPr>
        <w:t xml:space="preserve"> 2008, Fallujah once again made international headlines by rejecting the new Iraqi flag due to its references to former president Saddam Hussein—surprising since the former dictator was a Sunni and had been relatively kind in his dealings with the arab tribes of western Iraq</w:t>
      </w:r>
      <w:r>
        <w:rPr>
          <w:color w:val="000000"/>
        </w:rPr>
        <w:t>.</w:t>
      </w:r>
    </w:p>
    <w:p w:rsidR="00697C3E" w:rsidRDefault="00697C3E" w:rsidP="00697C3E">
      <w:pPr>
        <w:rPr>
          <w:color w:val="000000"/>
        </w:rPr>
      </w:pPr>
    </w:p>
    <w:p w:rsidR="00697C3E" w:rsidRDefault="00697C3E" w:rsidP="00697C3E">
      <w:pPr>
        <w:rPr>
          <w:color w:val="000000"/>
        </w:rPr>
      </w:pPr>
      <w:r>
        <w:rPr>
          <w:color w:val="000000"/>
        </w:rPr>
        <w:t xml:space="preserve">XIV. </w:t>
      </w:r>
      <w:r w:rsidRPr="00863D75">
        <w:rPr>
          <w:color w:val="000000"/>
        </w:rPr>
        <w:t xml:space="preserve">Reconstruction </w:t>
      </w:r>
      <w:r>
        <w:rPr>
          <w:color w:val="000000"/>
        </w:rPr>
        <w:t>faced significant challenges.</w:t>
      </w:r>
      <w:r w:rsidRPr="00863D75">
        <w:rPr>
          <w:color w:val="000000"/>
        </w:rPr>
        <w:t xml:space="preserve"> Despite Baghdad allocating $100 million for the city's reconstruction and $180 million for housing compensation, very little reconstruction </w:t>
      </w:r>
      <w:r>
        <w:rPr>
          <w:color w:val="000000"/>
        </w:rPr>
        <w:t>occured</w:t>
      </w:r>
      <w:r w:rsidRPr="00863D75">
        <w:rPr>
          <w:color w:val="000000"/>
        </w:rPr>
        <w:t>. The Waste Water Treatment Plant project</w:t>
      </w:r>
      <w:r>
        <w:rPr>
          <w:color w:val="000000"/>
        </w:rPr>
        <w:t xml:space="preserve"> authorized by </w:t>
      </w:r>
      <w:r w:rsidRPr="00863D75">
        <w:rPr>
          <w:color w:val="000000"/>
        </w:rPr>
        <w:t>the Coalition Provisional Authority</w:t>
      </w:r>
      <w:r>
        <w:rPr>
          <w:color w:val="000000"/>
        </w:rPr>
        <w:t xml:space="preserve"> in Jun 2004</w:t>
      </w:r>
      <w:r w:rsidRPr="00863D75">
        <w:rPr>
          <w:color w:val="000000"/>
        </w:rPr>
        <w:t xml:space="preserve"> was init</w:t>
      </w:r>
      <w:r>
        <w:rPr>
          <w:color w:val="000000"/>
        </w:rPr>
        <w:t xml:space="preserve">ially set to cost $35 million, </w:t>
      </w:r>
      <w:r w:rsidRPr="00863D75">
        <w:rPr>
          <w:color w:val="000000"/>
        </w:rPr>
        <w:t>service 100,000 residents</w:t>
      </w:r>
      <w:r>
        <w:rPr>
          <w:color w:val="000000"/>
        </w:rPr>
        <w:t>,</w:t>
      </w:r>
      <w:r w:rsidRPr="00863D75">
        <w:rPr>
          <w:color w:val="000000"/>
        </w:rPr>
        <w:t xml:space="preserve"> and</w:t>
      </w:r>
      <w:r>
        <w:rPr>
          <w:color w:val="000000"/>
        </w:rPr>
        <w:t xml:space="preserve"> be completed by </w:t>
      </w:r>
      <w:r w:rsidR="00D37CA3">
        <w:rPr>
          <w:color w:val="000000"/>
        </w:rPr>
        <w:t>Feb</w:t>
      </w:r>
      <w:r>
        <w:rPr>
          <w:color w:val="000000"/>
        </w:rPr>
        <w:t xml:space="preserve"> 2006. The plant was handed over to the Iraqi Government in Jan 2012. It cost</w:t>
      </w:r>
      <w:r w:rsidRPr="00863D75">
        <w:rPr>
          <w:color w:val="000000"/>
        </w:rPr>
        <w:t xml:space="preserve"> $107.9</w:t>
      </w:r>
      <w:r>
        <w:rPr>
          <w:color w:val="000000"/>
        </w:rPr>
        <w:t xml:space="preserve"> million ($72.9 million over budget)</w:t>
      </w:r>
      <w:r w:rsidRPr="00863D75">
        <w:rPr>
          <w:color w:val="000000"/>
        </w:rPr>
        <w:t xml:space="preserve">, </w:t>
      </w:r>
      <w:r>
        <w:rPr>
          <w:color w:val="000000"/>
        </w:rPr>
        <w:t>is only capable of servicing 70,000 residents (30,000 less than planned), but is expandable to 200,000 residents.  However, as of Jan 2012, only 6,000 residences were connected (approx. 38,400 people)</w:t>
      </w:r>
      <w:r w:rsidRPr="00863D75">
        <w:rPr>
          <w:color w:val="000000"/>
        </w:rPr>
        <w:t>.</w:t>
      </w:r>
      <w:r>
        <w:rPr>
          <w:color w:val="000000"/>
        </w:rPr>
        <w:t xml:space="preserve"> The Iraq Government anticipates requiring another</w:t>
      </w:r>
      <w:r w:rsidRPr="00863D75">
        <w:rPr>
          <w:color w:val="000000"/>
        </w:rPr>
        <w:t xml:space="preserve"> $87 million</w:t>
      </w:r>
      <w:r>
        <w:rPr>
          <w:color w:val="000000"/>
        </w:rPr>
        <w:t xml:space="preserve"> and three years of work to complete the project.  </w:t>
      </w:r>
      <w:r w:rsidRPr="00863D75">
        <w:rPr>
          <w:color w:val="000000"/>
        </w:rPr>
        <w:t>The General Hospital in the city's Dhubadh (also written as Dubat)</w:t>
      </w:r>
      <w:r>
        <w:rPr>
          <w:color w:val="000000"/>
        </w:rPr>
        <w:t xml:space="preserve"> district was completed in 2008</w:t>
      </w:r>
      <w:r w:rsidRPr="00863D75">
        <w:rPr>
          <w:color w:val="000000"/>
        </w:rPr>
        <w:t xml:space="preserve">. It is a larger, more modern version of </w:t>
      </w:r>
      <w:r>
        <w:rPr>
          <w:color w:val="000000"/>
        </w:rPr>
        <w:t>the former hospital, but</w:t>
      </w:r>
      <w:r w:rsidRPr="00863D75">
        <w:rPr>
          <w:color w:val="000000"/>
        </w:rPr>
        <w:t xml:space="preserve"> this appears to be an exception to what most re</w:t>
      </w:r>
      <w:r>
        <w:rPr>
          <w:color w:val="000000"/>
        </w:rPr>
        <w:t xml:space="preserve">sidents see as a trend of </w:t>
      </w:r>
      <w:r w:rsidRPr="00863D75">
        <w:rPr>
          <w:color w:val="000000"/>
        </w:rPr>
        <w:t>failed reconstruction projec</w:t>
      </w:r>
      <w:r>
        <w:rPr>
          <w:color w:val="000000"/>
        </w:rPr>
        <w:t>ts in the city. P</w:t>
      </w:r>
      <w:r w:rsidRPr="00863D75">
        <w:rPr>
          <w:color w:val="000000"/>
        </w:rPr>
        <w:t xml:space="preserve">romises to rebuild destroyed schools, homes, mosques, and government buildings often </w:t>
      </w:r>
      <w:r>
        <w:rPr>
          <w:color w:val="000000"/>
        </w:rPr>
        <w:t>went unfulfilled.</w:t>
      </w:r>
    </w:p>
    <w:p w:rsidR="00697C3E" w:rsidRDefault="00697C3E" w:rsidP="00697C3E">
      <w:pPr>
        <w:rPr>
          <w:color w:val="000000"/>
        </w:rPr>
      </w:pPr>
    </w:p>
    <w:p w:rsidR="00697C3E" w:rsidRDefault="00697C3E" w:rsidP="00697C3E">
      <w:pPr>
        <w:rPr>
          <w:color w:val="000000"/>
        </w:rPr>
      </w:pPr>
      <w:r>
        <w:rPr>
          <w:color w:val="000000"/>
        </w:rPr>
        <w:t xml:space="preserve">XV. </w:t>
      </w:r>
      <w:r w:rsidRPr="00863D75">
        <w:rPr>
          <w:color w:val="000000"/>
        </w:rPr>
        <w:t>The Marines departed the Al Anbar province in early 2010, turning over security advisor tasks to the U.S. Army.  These organizations departed Al Anbar in late 2011. Since then, Iraqi security forces have assumed the sole responsibility for ensuring the protection for their citizens and maintaining the peace</w:t>
      </w:r>
      <w:r>
        <w:rPr>
          <w:color w:val="000000"/>
        </w:rPr>
        <w:t>.</w:t>
      </w:r>
    </w:p>
    <w:p w:rsidR="00697C3E"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Pr="00863D75" w:rsidRDefault="00697C3E" w:rsidP="00697C3E">
      <w:pPr>
        <w:jc w:val="center"/>
        <w:rPr>
          <w:b/>
          <w:color w:val="000000"/>
        </w:rPr>
      </w:pPr>
    </w:p>
    <w:p w:rsidR="00697C3E" w:rsidRPr="00272402" w:rsidRDefault="00697C3E" w:rsidP="00697C3E">
      <w:pPr>
        <w:rPr>
          <w:color w:val="000000"/>
        </w:rPr>
      </w:pPr>
      <w:r w:rsidRPr="00272402">
        <w:rPr>
          <w:color w:val="000000"/>
        </w:rPr>
        <w:t>I. Assess the effectiveness of Operation Al Fajr.</w:t>
      </w:r>
    </w:p>
    <w:p w:rsidR="00697C3E" w:rsidRPr="00272402" w:rsidRDefault="00697C3E" w:rsidP="00697C3E">
      <w:pPr>
        <w:rPr>
          <w:color w:val="000000"/>
        </w:rPr>
      </w:pPr>
    </w:p>
    <w:p w:rsidR="00697C3E" w:rsidRPr="00272402" w:rsidRDefault="00697C3E" w:rsidP="00697C3E">
      <w:pPr>
        <w:rPr>
          <w:color w:val="000000"/>
        </w:rPr>
      </w:pPr>
      <w:r w:rsidRPr="00272402">
        <w:rPr>
          <w:color w:val="000000"/>
        </w:rPr>
        <w:t>II. Was the campaign a joint operations success? Why or why not?</w:t>
      </w:r>
    </w:p>
    <w:p w:rsidR="00697C3E" w:rsidRPr="00272402" w:rsidRDefault="00697C3E" w:rsidP="00697C3E">
      <w:pPr>
        <w:rPr>
          <w:color w:val="000000"/>
        </w:rPr>
      </w:pPr>
    </w:p>
    <w:p w:rsidR="00697C3E" w:rsidRPr="00272402" w:rsidRDefault="00697C3E" w:rsidP="00697C3E">
      <w:pPr>
        <w:rPr>
          <w:color w:val="000000"/>
        </w:rPr>
      </w:pPr>
      <w:r w:rsidRPr="00272402">
        <w:rPr>
          <w:color w:val="000000"/>
        </w:rPr>
        <w:t xml:space="preserve">III. What challenges between the two services were encountered during the course of the operation? Were they solved? How? </w:t>
      </w:r>
    </w:p>
    <w:p w:rsidR="00697C3E" w:rsidRPr="00272402" w:rsidRDefault="00697C3E" w:rsidP="00697C3E">
      <w:pPr>
        <w:rPr>
          <w:color w:val="000000"/>
        </w:rPr>
      </w:pPr>
    </w:p>
    <w:p w:rsidR="00697C3E" w:rsidRDefault="00697C3E" w:rsidP="00697C3E">
      <w:pPr>
        <w:rPr>
          <w:color w:val="000000"/>
        </w:rPr>
      </w:pPr>
      <w:r w:rsidRPr="00272402">
        <w:rPr>
          <w:color w:val="000000"/>
        </w:rPr>
        <w:t xml:space="preserve">IV. What points of friction were not solved and potentially remain today? </w:t>
      </w:r>
    </w:p>
    <w:p w:rsidR="00697C3E" w:rsidRPr="00272402" w:rsidRDefault="00697C3E" w:rsidP="00697C3E">
      <w:pPr>
        <w:rPr>
          <w:color w:val="000000"/>
        </w:rPr>
      </w:pPr>
    </w:p>
    <w:p w:rsidR="00697C3E" w:rsidRPr="00272402" w:rsidRDefault="00697C3E" w:rsidP="00697C3E">
      <w:pPr>
        <w:tabs>
          <w:tab w:val="right" w:pos="9360"/>
        </w:tabs>
        <w:rPr>
          <w:color w:val="000000"/>
        </w:rPr>
      </w:pPr>
      <w:r w:rsidRPr="00272402">
        <w:rPr>
          <w:color w:val="000000"/>
        </w:rPr>
        <w:t xml:space="preserve">V. If Al Fajr was such a successful operation, why wasn’t it repeated in Iraq or elsewhere since (Marjah, Afghanistan)? </w:t>
      </w:r>
      <w:r>
        <w:rPr>
          <w:color w:val="000000"/>
        </w:rPr>
        <w:t>Marjah was liberated in Oct – Dec 2010.</w:t>
      </w:r>
    </w:p>
    <w:p w:rsidR="00697C3E" w:rsidRPr="00272402" w:rsidRDefault="00697C3E" w:rsidP="00697C3E">
      <w:pPr>
        <w:rPr>
          <w:color w:val="000000"/>
        </w:rPr>
      </w:pPr>
    </w:p>
    <w:p w:rsidR="00697C3E" w:rsidRPr="00272402" w:rsidRDefault="00697C3E" w:rsidP="00697C3E">
      <w:pPr>
        <w:rPr>
          <w:color w:val="000000"/>
        </w:rPr>
      </w:pPr>
      <w:r w:rsidRPr="00272402">
        <w:rPr>
          <w:color w:val="000000"/>
        </w:rPr>
        <w:t>VI. What are some considerations for conducting a joint operation at the BCT/RCT and below level?</w:t>
      </w:r>
    </w:p>
    <w:p w:rsidR="00697C3E" w:rsidRPr="00272402" w:rsidRDefault="00697C3E" w:rsidP="00697C3E">
      <w:pPr>
        <w:rPr>
          <w:color w:val="000000"/>
        </w:rPr>
      </w:pPr>
    </w:p>
    <w:p w:rsidR="00697C3E" w:rsidRPr="00272402" w:rsidRDefault="00697C3E" w:rsidP="00697C3E">
      <w:pPr>
        <w:rPr>
          <w:color w:val="000000"/>
        </w:rPr>
      </w:pPr>
      <w:r w:rsidRPr="00272402">
        <w:rPr>
          <w:color w:val="000000"/>
        </w:rPr>
        <w:t>VII. What does the Army bring to the fight that the Marines found useful?</w:t>
      </w:r>
    </w:p>
    <w:p w:rsidR="00697C3E" w:rsidRPr="00272402" w:rsidRDefault="00697C3E" w:rsidP="00697C3E">
      <w:pPr>
        <w:rPr>
          <w:color w:val="000000"/>
        </w:rPr>
      </w:pPr>
      <w:r w:rsidRPr="00272402">
        <w:rPr>
          <w:color w:val="000000"/>
        </w:rPr>
        <w:t xml:space="preserve"> (Mechanized infantry, tanks, armored ambulances, 120mm mortars)</w:t>
      </w:r>
    </w:p>
    <w:p w:rsidR="00697C3E" w:rsidRPr="00272402" w:rsidRDefault="00697C3E" w:rsidP="00697C3E">
      <w:pPr>
        <w:rPr>
          <w:color w:val="000000"/>
        </w:rPr>
      </w:pPr>
    </w:p>
    <w:p w:rsidR="00697C3E" w:rsidRPr="00272402" w:rsidRDefault="00697C3E" w:rsidP="00697C3E">
      <w:pPr>
        <w:rPr>
          <w:color w:val="000000"/>
        </w:rPr>
      </w:pPr>
      <w:r w:rsidRPr="00272402">
        <w:rPr>
          <w:color w:val="000000"/>
        </w:rPr>
        <w:t>VIII. What do the Marines bring to the fight that the Army found useful?</w:t>
      </w:r>
    </w:p>
    <w:p w:rsidR="00697C3E" w:rsidRPr="00272402" w:rsidRDefault="00697C3E" w:rsidP="00697C3E">
      <w:pPr>
        <w:rPr>
          <w:color w:val="000000"/>
        </w:rPr>
      </w:pPr>
      <w:r w:rsidRPr="00272402">
        <w:rPr>
          <w:color w:val="000000"/>
        </w:rPr>
        <w:t xml:space="preserve"> (A lot of infantry, responsive CAS, ANGLICO)</w:t>
      </w:r>
    </w:p>
    <w:p w:rsidR="00697C3E" w:rsidRPr="00863D75" w:rsidRDefault="00697C3E" w:rsidP="00697C3E">
      <w:pPr>
        <w:rPr>
          <w:color w:val="000000"/>
        </w:rPr>
      </w:pPr>
    </w:p>
    <w:p w:rsidR="00697C3E" w:rsidRPr="00863D75" w:rsidRDefault="00697C3E" w:rsidP="00697C3E">
      <w:pPr>
        <w:rPr>
          <w:b/>
          <w:color w:val="000000"/>
        </w:rPr>
      </w:pPr>
      <w:hyperlink w:anchor="StandList" w:history="1">
        <w:r w:rsidRPr="00863D75">
          <w:rPr>
            <w:rStyle w:val="Hyperlink"/>
            <w:b/>
            <w:color w:val="000000"/>
          </w:rPr>
          <w:t xml:space="preserve">Stand </w:t>
        </w:r>
        <w:r w:rsidRPr="00863D75">
          <w:rPr>
            <w:rStyle w:val="Hyperlink"/>
            <w:b/>
            <w:color w:val="000000"/>
          </w:rPr>
          <w:t>L</w:t>
        </w:r>
        <w:r w:rsidRPr="00863D75">
          <w:rPr>
            <w:rStyle w:val="Hyperlink"/>
            <w:b/>
            <w:color w:val="000000"/>
          </w:rPr>
          <w:t>ist</w:t>
        </w:r>
      </w:hyperlink>
    </w:p>
    <w:p w:rsidR="006B0C2B" w:rsidRPr="00863D75" w:rsidRDefault="00697C3E" w:rsidP="006B0C2B">
      <w:pPr>
        <w:rPr>
          <w:b/>
          <w:color w:val="000000"/>
        </w:rPr>
      </w:pPr>
      <w:r w:rsidRPr="00863D75">
        <w:rPr>
          <w:color w:val="000000"/>
        </w:rPr>
        <w:br w:type="page"/>
      </w:r>
      <w:bookmarkStart w:id="18" w:name="Integration"/>
    </w:p>
    <w:p w:rsidR="00697C3E" w:rsidRPr="00863D75" w:rsidRDefault="00697C3E" w:rsidP="00697C3E">
      <w:pPr>
        <w:rPr>
          <w:b/>
          <w:color w:val="000000"/>
        </w:rPr>
      </w:pPr>
      <w:r w:rsidRPr="00863D75">
        <w:rPr>
          <w:b/>
          <w:color w:val="000000"/>
        </w:rPr>
        <w:t>INTEGRATION</w:t>
      </w:r>
      <w:bookmarkEnd w:id="18"/>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Directions:</w:t>
      </w:r>
    </w:p>
    <w:p w:rsidR="00697C3E" w:rsidRDefault="00697C3E" w:rsidP="00697C3E">
      <w:pPr>
        <w:rPr>
          <w:color w:val="000000"/>
        </w:rPr>
      </w:pPr>
    </w:p>
    <w:p w:rsidR="00697C3E" w:rsidRDefault="00697C3E" w:rsidP="00697C3E">
      <w:pPr>
        <w:rPr>
          <w:color w:val="000000"/>
        </w:rPr>
      </w:pPr>
      <w:r>
        <w:rPr>
          <w:color w:val="000000"/>
        </w:rPr>
        <w:t>N/A</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Visuals:</w:t>
      </w:r>
    </w:p>
    <w:p w:rsidR="00697C3E" w:rsidRDefault="00697C3E" w:rsidP="00697C3E">
      <w:pPr>
        <w:rPr>
          <w:color w:val="000000"/>
        </w:rPr>
      </w:pPr>
    </w:p>
    <w:p w:rsidR="00697C3E" w:rsidRDefault="00697C3E" w:rsidP="00697C3E">
      <w:pPr>
        <w:rPr>
          <w:color w:val="000000"/>
        </w:rPr>
      </w:pPr>
      <w:r>
        <w:rPr>
          <w:color w:val="000000"/>
        </w:rPr>
        <w:t>N/A</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Orientation:</w:t>
      </w:r>
    </w:p>
    <w:p w:rsidR="00697C3E" w:rsidRDefault="00697C3E" w:rsidP="00697C3E">
      <w:pPr>
        <w:rPr>
          <w:color w:val="000000"/>
        </w:rPr>
      </w:pPr>
    </w:p>
    <w:p w:rsidR="00697C3E" w:rsidRDefault="00697C3E" w:rsidP="00697C3E">
      <w:pPr>
        <w:rPr>
          <w:color w:val="000000"/>
        </w:rPr>
      </w:pPr>
      <w:r>
        <w:rPr>
          <w:color w:val="000000"/>
        </w:rPr>
        <w:t>N/A</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Description:</w:t>
      </w:r>
    </w:p>
    <w:p w:rsidR="00697C3E" w:rsidRDefault="00697C3E" w:rsidP="00697C3E">
      <w:pPr>
        <w:rPr>
          <w:color w:val="000000"/>
        </w:rPr>
      </w:pPr>
    </w:p>
    <w:p w:rsidR="00697C3E" w:rsidRDefault="00697C3E" w:rsidP="00697C3E">
      <w:pPr>
        <w:rPr>
          <w:color w:val="000000"/>
        </w:rPr>
      </w:pPr>
      <w:r>
        <w:rPr>
          <w:color w:val="000000"/>
        </w:rPr>
        <w:t>N/A</w:t>
      </w:r>
    </w:p>
    <w:p w:rsidR="00697C3E" w:rsidRPr="00863D75" w:rsidRDefault="00697C3E" w:rsidP="00697C3E">
      <w:pPr>
        <w:rPr>
          <w:color w:val="000000"/>
        </w:rPr>
      </w:pPr>
    </w:p>
    <w:p w:rsidR="00697C3E" w:rsidRPr="00863D75" w:rsidRDefault="00697C3E" w:rsidP="00697C3E">
      <w:pPr>
        <w:rPr>
          <w:b/>
          <w:color w:val="000000"/>
        </w:rPr>
      </w:pPr>
      <w:r w:rsidRPr="00863D75">
        <w:rPr>
          <w:b/>
          <w:color w:val="000000"/>
        </w:rPr>
        <w:t>Analysis:</w:t>
      </w:r>
    </w:p>
    <w:p w:rsidR="00697C3E" w:rsidRDefault="00697C3E" w:rsidP="00697C3E">
      <w:pPr>
        <w:rPr>
          <w:color w:val="000000"/>
        </w:rPr>
      </w:pPr>
    </w:p>
    <w:p w:rsidR="00697C3E" w:rsidRDefault="00697C3E" w:rsidP="00697C3E">
      <w:pPr>
        <w:rPr>
          <w:color w:val="000000"/>
        </w:rPr>
      </w:pPr>
      <w:r>
        <w:rPr>
          <w:color w:val="000000"/>
        </w:rPr>
        <w:t>I. How did the terrain help you understand the battle?</w:t>
      </w:r>
    </w:p>
    <w:p w:rsidR="00697C3E" w:rsidRDefault="00697C3E" w:rsidP="00697C3E">
      <w:pPr>
        <w:rPr>
          <w:color w:val="000000"/>
        </w:rPr>
      </w:pPr>
    </w:p>
    <w:p w:rsidR="00697C3E" w:rsidRDefault="00697C3E" w:rsidP="00697C3E">
      <w:pPr>
        <w:rPr>
          <w:color w:val="000000"/>
        </w:rPr>
      </w:pPr>
      <w:r>
        <w:rPr>
          <w:color w:val="000000"/>
        </w:rPr>
        <w:t>II. How will you apply the history studied today?</w:t>
      </w:r>
    </w:p>
    <w:p w:rsidR="00697C3E" w:rsidRPr="00863D75" w:rsidRDefault="00697C3E" w:rsidP="00697C3E">
      <w:pPr>
        <w:rPr>
          <w:color w:val="000000"/>
        </w:rPr>
      </w:pPr>
    </w:p>
    <w:p w:rsidR="00697C3E" w:rsidRPr="00863D75" w:rsidRDefault="00697C3E" w:rsidP="00697C3E">
      <w:pPr>
        <w:rPr>
          <w:b/>
          <w:color w:val="000000"/>
          <w:u w:val="single"/>
        </w:rPr>
      </w:pPr>
    </w:p>
    <w:p w:rsidR="00697C3E" w:rsidRPr="00863D75" w:rsidRDefault="00697C3E" w:rsidP="00697C3E">
      <w:pPr>
        <w:rPr>
          <w:b/>
          <w:color w:val="000000"/>
          <w:u w:val="single"/>
        </w:rPr>
      </w:pPr>
    </w:p>
    <w:p w:rsidR="00697C3E" w:rsidRPr="00863D75" w:rsidRDefault="00697C3E" w:rsidP="00697C3E">
      <w:pPr>
        <w:rPr>
          <w:b/>
          <w:color w:val="000000"/>
          <w:u w:val="single"/>
        </w:rPr>
      </w:pPr>
    </w:p>
    <w:p w:rsidR="00697C3E" w:rsidRPr="00863D75" w:rsidRDefault="00697C3E" w:rsidP="00697C3E">
      <w:pPr>
        <w:rPr>
          <w:b/>
          <w:color w:val="FFFFFF"/>
          <w:u w:val="single"/>
        </w:rPr>
      </w:pPr>
    </w:p>
    <w:sectPr w:rsidR="00697C3E" w:rsidRPr="00863D75" w:rsidSect="00697C3E">
      <w:type w:val="continuous"/>
      <w:pgSz w:w="12240" w:h="15840"/>
      <w:pgMar w:top="1008"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81EB6" w:rsidRDefault="00981EB6" w:rsidP="00697C3E">
      <w:r>
        <w:separator/>
      </w:r>
    </w:p>
  </w:endnote>
  <w:endnote w:type="continuationSeparator" w:id="0">
    <w:p w:rsidR="00981EB6" w:rsidRDefault="00981EB6" w:rsidP="00697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C3E" w:rsidRPr="00B928CB" w:rsidRDefault="00697C3E">
    <w:pPr>
      <w:pStyle w:val="Footer"/>
      <w:jc w:val="center"/>
      <w:rPr>
        <w:rFonts w:ascii="Arial" w:hAnsi="Arial" w:cs="Arial"/>
      </w:rPr>
    </w:pPr>
    <w:r w:rsidRPr="00B928CB">
      <w:rPr>
        <w:rFonts w:ascii="Arial" w:hAnsi="Arial" w:cs="Arial"/>
      </w:rPr>
      <w:fldChar w:fldCharType="begin"/>
    </w:r>
    <w:r w:rsidRPr="00B928CB">
      <w:rPr>
        <w:rFonts w:ascii="Arial" w:hAnsi="Arial" w:cs="Arial"/>
      </w:rPr>
      <w:instrText xml:space="preserve"> PAGE   \* MERGEFORMAT </w:instrText>
    </w:r>
    <w:r w:rsidRPr="00B928CB">
      <w:rPr>
        <w:rFonts w:ascii="Arial" w:hAnsi="Arial" w:cs="Arial"/>
      </w:rPr>
      <w:fldChar w:fldCharType="separate"/>
    </w:r>
    <w:r w:rsidR="001810A1">
      <w:rPr>
        <w:rFonts w:ascii="Arial" w:hAnsi="Arial" w:cs="Arial"/>
        <w:noProof/>
      </w:rPr>
      <w:t>64</w:t>
    </w:r>
    <w:r w:rsidRPr="00B928CB">
      <w:rPr>
        <w:rFonts w:ascii="Arial" w:hAnsi="Arial" w:cs="Arial"/>
      </w:rPr>
      <w:fldChar w:fldCharType="end"/>
    </w:r>
  </w:p>
  <w:p w:rsidR="00697C3E" w:rsidRDefault="00697C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81EB6" w:rsidRDefault="00981EB6" w:rsidP="00697C3E">
      <w:r>
        <w:separator/>
      </w:r>
    </w:p>
  </w:footnote>
  <w:footnote w:type="continuationSeparator" w:id="0">
    <w:p w:rsidR="00981EB6" w:rsidRDefault="00981EB6" w:rsidP="00697C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6E6460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6B20D2D"/>
    <w:multiLevelType w:val="multilevel"/>
    <w:tmpl w:val="0DA4C9A4"/>
    <w:lvl w:ilvl="0">
      <w:start w:val="12"/>
      <w:numFmt w:val="decimal"/>
      <w:lvlText w:val="%1."/>
      <w:lvlJc w:val="left"/>
      <w:pPr>
        <w:ind w:left="360" w:hanging="360"/>
      </w:pPr>
      <w:rPr>
        <w:rFonts w:hint="default"/>
        <w:b w:val="0"/>
        <w:i w:val="0"/>
        <w:color w:val="000000"/>
      </w:rPr>
    </w:lvl>
    <w:lvl w:ilvl="1">
      <w:start w:val="3"/>
      <w:numFmt w:val="lowerLetter"/>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6C97686"/>
    <w:multiLevelType w:val="multilevel"/>
    <w:tmpl w:val="16DA26BA"/>
    <w:lvl w:ilvl="0">
      <w:start w:val="1"/>
      <w:numFmt w:val="decimal"/>
      <w:lvlText w:val="%1."/>
      <w:lvlJc w:val="left"/>
      <w:pPr>
        <w:ind w:left="360" w:hanging="360"/>
      </w:pPr>
      <w:rPr>
        <w:rFonts w:hint="default"/>
        <w:b w:val="0"/>
        <w:color w:val="00000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74475B2"/>
    <w:multiLevelType w:val="multilevel"/>
    <w:tmpl w:val="F9664002"/>
    <w:lvl w:ilvl="0">
      <w:start w:val="1"/>
      <w:numFmt w:val="decimal"/>
      <w:lvlText w:val="%1."/>
      <w:lvlJc w:val="left"/>
      <w:pPr>
        <w:ind w:left="360" w:hanging="360"/>
      </w:pPr>
      <w:rPr>
        <w:rFonts w:hint="default"/>
        <w:b w:val="0"/>
        <w:i w:val="0"/>
        <w:color w:val="000000"/>
      </w:rPr>
    </w:lvl>
    <w:lvl w:ilvl="1">
      <w:start w:val="1"/>
      <w:numFmt w:val="decimal"/>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651A76"/>
    <w:multiLevelType w:val="multilevel"/>
    <w:tmpl w:val="F9664002"/>
    <w:lvl w:ilvl="0">
      <w:start w:val="1"/>
      <w:numFmt w:val="decimal"/>
      <w:lvlText w:val="%1."/>
      <w:lvlJc w:val="left"/>
      <w:pPr>
        <w:ind w:left="360" w:hanging="360"/>
      </w:pPr>
      <w:rPr>
        <w:rFonts w:hint="default"/>
        <w:b w:val="0"/>
        <w:i w:val="0"/>
        <w:color w:val="000000"/>
      </w:rPr>
    </w:lvl>
    <w:lvl w:ilvl="1">
      <w:start w:val="1"/>
      <w:numFmt w:val="decimal"/>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265714A"/>
    <w:multiLevelType w:val="multilevel"/>
    <w:tmpl w:val="16DA26BA"/>
    <w:lvl w:ilvl="0">
      <w:start w:val="1"/>
      <w:numFmt w:val="decimal"/>
      <w:lvlText w:val="%1."/>
      <w:lvlJc w:val="left"/>
      <w:pPr>
        <w:ind w:left="360" w:hanging="360"/>
      </w:pPr>
      <w:rPr>
        <w:rFonts w:hint="default"/>
        <w:b w:val="0"/>
        <w:i w:val="0"/>
        <w:color w:val="000000"/>
      </w:rPr>
    </w:lvl>
    <w:lvl w:ilvl="1">
      <w:start w:val="1"/>
      <w:numFmt w:val="lowerLetter"/>
      <w:lvlText w:val="%2."/>
      <w:lvlJc w:val="left"/>
      <w:pPr>
        <w:ind w:left="720" w:hanging="360"/>
      </w:pPr>
      <w:rPr>
        <w:rFonts w:ascii="Calibri" w:hAnsi="Calibri" w:hint="default"/>
        <w:b w:val="0"/>
        <w:i w:val="0"/>
        <w:color w:val="000000"/>
      </w:rPr>
    </w:lvl>
    <w:lvl w:ilvl="2">
      <w:start w:val="1"/>
      <w:numFmt w:val="decimal"/>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5186300"/>
    <w:multiLevelType w:val="multilevel"/>
    <w:tmpl w:val="F9664002"/>
    <w:lvl w:ilvl="0">
      <w:start w:val="1"/>
      <w:numFmt w:val="decimal"/>
      <w:lvlText w:val="%1."/>
      <w:lvlJc w:val="left"/>
      <w:pPr>
        <w:ind w:left="360" w:hanging="360"/>
      </w:pPr>
      <w:rPr>
        <w:rFonts w:hint="default"/>
        <w:b w:val="0"/>
        <w:i w:val="0"/>
        <w:color w:val="000000"/>
      </w:rPr>
    </w:lvl>
    <w:lvl w:ilvl="1">
      <w:start w:val="1"/>
      <w:numFmt w:val="decimal"/>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5C55B44"/>
    <w:multiLevelType w:val="multilevel"/>
    <w:tmpl w:val="F7EE017E"/>
    <w:lvl w:ilvl="0">
      <w:start w:val="1"/>
      <w:numFmt w:val="decimal"/>
      <w:lvlText w:val="%1."/>
      <w:lvlJc w:val="left"/>
      <w:pPr>
        <w:ind w:left="360" w:hanging="360"/>
      </w:pPr>
      <w:rPr>
        <w:rFonts w:hint="default"/>
        <w:b w:val="0"/>
        <w:i w:val="0"/>
        <w:color w:val="auto"/>
      </w:rPr>
    </w:lvl>
    <w:lvl w:ilvl="1">
      <w:start w:val="1"/>
      <w:numFmt w:val="lowerLetter"/>
      <w:lvlText w:val="%2."/>
      <w:lvlJc w:val="left"/>
      <w:pPr>
        <w:ind w:left="720" w:hanging="360"/>
      </w:pPr>
      <w:rPr>
        <w:rFonts w:ascii="Calibri" w:hAnsi="Calibri" w:hint="default"/>
        <w:b w:val="0"/>
        <w:color w:val="00000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6DF253B"/>
    <w:multiLevelType w:val="hybridMultilevel"/>
    <w:tmpl w:val="027A6FE2"/>
    <w:lvl w:ilvl="0" w:tplc="E54886A6">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F61DE8"/>
    <w:multiLevelType w:val="hybridMultilevel"/>
    <w:tmpl w:val="FC8C4FCA"/>
    <w:lvl w:ilvl="0" w:tplc="D7A6B58C">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1D55FF"/>
    <w:multiLevelType w:val="hybridMultilevel"/>
    <w:tmpl w:val="B182393E"/>
    <w:lvl w:ilvl="0" w:tplc="59E0518A">
      <w:start w:val="1"/>
      <w:numFmt w:val="decimal"/>
      <w:lvlText w:val="%1."/>
      <w:lvlJc w:val="left"/>
      <w:pPr>
        <w:ind w:left="720" w:hanging="360"/>
      </w:pPr>
      <w:rPr>
        <w:b w:val="0"/>
      </w:rPr>
    </w:lvl>
    <w:lvl w:ilvl="1" w:tplc="B2B2D3D8">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FA146F"/>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8413063"/>
    <w:multiLevelType w:val="multilevel"/>
    <w:tmpl w:val="16DA26BA"/>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b w:val="0"/>
        <w:color w:val="auto"/>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AC07E69"/>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E79433D"/>
    <w:multiLevelType w:val="multilevel"/>
    <w:tmpl w:val="2F8451AE"/>
    <w:lvl w:ilvl="0">
      <w:start w:val="1"/>
      <w:numFmt w:val="decimal"/>
      <w:lvlText w:val="%1."/>
      <w:lvlJc w:val="left"/>
      <w:pPr>
        <w:ind w:left="360" w:hanging="360"/>
      </w:pPr>
      <w:rPr>
        <w:rFonts w:hint="default"/>
        <w:b w:val="0"/>
        <w:i w:val="0"/>
        <w:color w:val="000000"/>
      </w:rPr>
    </w:lvl>
    <w:lvl w:ilvl="1">
      <w:start w:val="4"/>
      <w:numFmt w:val="decimal"/>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EE02E0D"/>
    <w:multiLevelType w:val="hybridMultilevel"/>
    <w:tmpl w:val="7A14E2F0"/>
    <w:lvl w:ilvl="0" w:tplc="0240CFC4">
      <w:start w:val="1"/>
      <w:numFmt w:val="lowerLetter"/>
      <w:lvlText w:val="(%1)"/>
      <w:lvlJc w:val="left"/>
      <w:pPr>
        <w:ind w:left="39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240CFC4">
      <w:start w:val="1"/>
      <w:numFmt w:val="low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D926B3"/>
    <w:multiLevelType w:val="multilevel"/>
    <w:tmpl w:val="F9AE2084"/>
    <w:lvl w:ilvl="0">
      <w:start w:val="15"/>
      <w:numFmt w:val="decimal"/>
      <w:lvlText w:val="%1."/>
      <w:lvlJc w:val="left"/>
      <w:pPr>
        <w:ind w:left="360" w:hanging="360"/>
      </w:pPr>
      <w:rPr>
        <w:rFonts w:hint="default"/>
        <w:b w:val="0"/>
        <w:i w:val="0"/>
        <w:color w:val="000000"/>
      </w:rPr>
    </w:lvl>
    <w:lvl w:ilvl="1">
      <w:start w:val="4"/>
      <w:numFmt w:val="lowerLetter"/>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6CC1CF3"/>
    <w:multiLevelType w:val="multilevel"/>
    <w:tmpl w:val="16DA26BA"/>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1885E3E"/>
    <w:multiLevelType w:val="multilevel"/>
    <w:tmpl w:val="91F03022"/>
    <w:lvl w:ilvl="0">
      <w:start w:val="4"/>
      <w:numFmt w:val="decimal"/>
      <w:lvlText w:val="%1."/>
      <w:lvlJc w:val="left"/>
      <w:pPr>
        <w:ind w:left="360" w:hanging="360"/>
      </w:pPr>
      <w:rPr>
        <w:rFonts w:hint="default"/>
        <w:b w:val="0"/>
        <w:i w:val="0"/>
        <w:color w:val="000000"/>
      </w:rPr>
    </w:lvl>
    <w:lvl w:ilvl="1">
      <w:start w:val="1"/>
      <w:numFmt w:val="lowerLetter"/>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Letter"/>
      <w:lvlText w:val="%9."/>
      <w:lvlJc w:val="left"/>
      <w:pPr>
        <w:ind w:left="3240" w:hanging="360"/>
      </w:pPr>
      <w:rPr>
        <w:rFonts w:hint="default"/>
      </w:rPr>
    </w:lvl>
  </w:abstractNum>
  <w:abstractNum w:abstractNumId="19" w15:restartNumberingAfterBreak="0">
    <w:nsid w:val="38BE0B82"/>
    <w:multiLevelType w:val="multilevel"/>
    <w:tmpl w:val="16DA26BA"/>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F001521"/>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FC81FE3"/>
    <w:multiLevelType w:val="hybridMultilevel"/>
    <w:tmpl w:val="E572D7E0"/>
    <w:lvl w:ilvl="0" w:tplc="4FDABA0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CB41E6"/>
    <w:multiLevelType w:val="multilevel"/>
    <w:tmpl w:val="D48234E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color w:val="auto"/>
      </w:rPr>
    </w:lvl>
    <w:lvl w:ilvl="3">
      <w:start w:val="1"/>
      <w:numFmt w:val="lowerLetter"/>
      <w:lvlText w:val="(%4)"/>
      <w:lvlJc w:val="left"/>
      <w:pPr>
        <w:ind w:left="1440" w:hanging="360"/>
      </w:pPr>
      <w:rPr>
        <w:rFonts w:hint="default"/>
        <w:b w:val="0"/>
        <w:color w:val="auto"/>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DC367F9"/>
    <w:multiLevelType w:val="hybridMultilevel"/>
    <w:tmpl w:val="23F4ACAA"/>
    <w:lvl w:ilvl="0" w:tplc="447EE58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3445F6"/>
    <w:multiLevelType w:val="hybridMultilevel"/>
    <w:tmpl w:val="A1104ED2"/>
    <w:lvl w:ilvl="0" w:tplc="F2786508">
      <w:start w:val="1"/>
      <w:numFmt w:val="decimal"/>
      <w:lvlText w:val="%1."/>
      <w:lvlJc w:val="left"/>
      <w:pPr>
        <w:ind w:left="810" w:hanging="360"/>
      </w:pPr>
      <w:rPr>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55CF23B9"/>
    <w:multiLevelType w:val="hybridMultilevel"/>
    <w:tmpl w:val="6FAA3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841112F"/>
    <w:multiLevelType w:val="hybridMultilevel"/>
    <w:tmpl w:val="5EE84620"/>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5CE91A76"/>
    <w:multiLevelType w:val="multilevel"/>
    <w:tmpl w:val="B1A6D69C"/>
    <w:lvl w:ilvl="0">
      <w:start w:val="4"/>
      <w:numFmt w:val="decimal"/>
      <w:lvlText w:val="%1."/>
      <w:lvlJc w:val="left"/>
      <w:pPr>
        <w:ind w:left="360" w:hanging="360"/>
      </w:pPr>
      <w:rPr>
        <w:rFonts w:hint="default"/>
        <w:b w:val="0"/>
        <w:i w:val="0"/>
        <w:color w:val="000000"/>
      </w:rPr>
    </w:lvl>
    <w:lvl w:ilvl="1">
      <w:start w:val="1"/>
      <w:numFmt w:val="lowerLetter"/>
      <w:lvlText w:val="%2."/>
      <w:lvlJc w:val="left"/>
      <w:pPr>
        <w:ind w:left="720" w:hanging="360"/>
      </w:pPr>
      <w:rPr>
        <w:rFonts w:hint="default"/>
        <w:b w:val="0"/>
        <w:i w:val="0"/>
        <w:color w:val="000000"/>
      </w:rPr>
    </w:lvl>
    <w:lvl w:ilvl="2">
      <w:start w:val="1"/>
      <w:numFmt w:val="lowerLetter"/>
      <w:lvlText w:val="%3."/>
      <w:lvlJc w:val="left"/>
      <w:pPr>
        <w:ind w:left="72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Letter"/>
      <w:lvlText w:val="%9."/>
      <w:lvlJc w:val="left"/>
      <w:pPr>
        <w:ind w:left="3240" w:hanging="360"/>
      </w:pPr>
      <w:rPr>
        <w:rFonts w:hint="default"/>
      </w:rPr>
    </w:lvl>
  </w:abstractNum>
  <w:abstractNum w:abstractNumId="28" w15:restartNumberingAfterBreak="0">
    <w:nsid w:val="60BE325F"/>
    <w:multiLevelType w:val="hybridMultilevel"/>
    <w:tmpl w:val="317494B0"/>
    <w:lvl w:ilvl="0" w:tplc="29C01DBA">
      <w:start w:val="8"/>
      <w:numFmt w:val="decimal"/>
      <w:lvlText w:val="%1."/>
      <w:lvlJc w:val="left"/>
      <w:pPr>
        <w:ind w:left="1260" w:hanging="360"/>
      </w:pPr>
      <w:rPr>
        <w:rFonts w:hint="default"/>
      </w:rPr>
    </w:lvl>
    <w:lvl w:ilvl="1" w:tplc="913ACFC2">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3E1725B"/>
    <w:multiLevelType w:val="hybridMultilevel"/>
    <w:tmpl w:val="67862062"/>
    <w:lvl w:ilvl="0" w:tplc="FBA46A6A">
      <w:start w:val="4"/>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54011A5"/>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6CB342B"/>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723681D"/>
    <w:multiLevelType w:val="hybridMultilevel"/>
    <w:tmpl w:val="C93CB2DA"/>
    <w:lvl w:ilvl="0" w:tplc="05AAC002">
      <w:start w:val="1"/>
      <w:numFmt w:val="decimal"/>
      <w:lvlText w:val="%1."/>
      <w:lvlJc w:val="left"/>
      <w:pPr>
        <w:ind w:left="720" w:hanging="360"/>
      </w:pPr>
      <w:rPr>
        <w:b w:val="0"/>
      </w:rPr>
    </w:lvl>
    <w:lvl w:ilvl="1" w:tplc="B2B2D3D8">
      <w:start w:val="1"/>
      <w:numFmt w:val="lowerLetter"/>
      <w:lvlText w:val="%2."/>
      <w:lvlJc w:val="left"/>
      <w:pPr>
        <w:ind w:left="126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5C5B74"/>
    <w:multiLevelType w:val="multilevel"/>
    <w:tmpl w:val="027CD0CC"/>
    <w:lvl w:ilvl="0">
      <w:start w:val="3"/>
      <w:numFmt w:val="decimal"/>
      <w:lvlText w:val="%1."/>
      <w:lvlJc w:val="left"/>
      <w:pPr>
        <w:ind w:left="360" w:hanging="360"/>
      </w:pPr>
      <w:rPr>
        <w:rFonts w:hint="default"/>
        <w:b w:val="0"/>
        <w:i w:val="0"/>
        <w:color w:val="000000"/>
      </w:rPr>
    </w:lvl>
    <w:lvl w:ilvl="1">
      <w:start w:val="1"/>
      <w:numFmt w:val="lowerLetter"/>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Letter"/>
      <w:lvlText w:val="%9."/>
      <w:lvlJc w:val="left"/>
      <w:pPr>
        <w:ind w:left="3240" w:hanging="360"/>
      </w:pPr>
      <w:rPr>
        <w:rFonts w:hint="default"/>
      </w:rPr>
    </w:lvl>
  </w:abstractNum>
  <w:abstractNum w:abstractNumId="34" w15:restartNumberingAfterBreak="0">
    <w:nsid w:val="6BC64841"/>
    <w:multiLevelType w:val="multilevel"/>
    <w:tmpl w:val="3898A644"/>
    <w:lvl w:ilvl="0">
      <w:start w:val="7"/>
      <w:numFmt w:val="decimal"/>
      <w:lvlText w:val="%1."/>
      <w:lvlJc w:val="left"/>
      <w:pPr>
        <w:ind w:left="360" w:hanging="360"/>
      </w:pPr>
      <w:rPr>
        <w:rFonts w:hint="default"/>
        <w:b w:val="0"/>
        <w:i w:val="0"/>
        <w:color w:val="000000"/>
      </w:rPr>
    </w:lvl>
    <w:lvl w:ilvl="1">
      <w:start w:val="4"/>
      <w:numFmt w:val="decimal"/>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6C3C1878"/>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DCE5442"/>
    <w:multiLevelType w:val="multilevel"/>
    <w:tmpl w:val="44A025F6"/>
    <w:lvl w:ilvl="0">
      <w:start w:val="1"/>
      <w:numFmt w:val="decimal"/>
      <w:lvlText w:val="%1."/>
      <w:lvlJc w:val="left"/>
      <w:pPr>
        <w:ind w:left="360" w:hanging="360"/>
      </w:pPr>
      <w:rPr>
        <w:rFonts w:hint="default"/>
        <w:b w:val="0"/>
        <w:i w:val="0"/>
        <w:color w:val="000000"/>
      </w:rPr>
    </w:lvl>
    <w:lvl w:ilvl="1">
      <w:start w:val="7"/>
      <w:numFmt w:val="decimal"/>
      <w:lvlText w:val="%2."/>
      <w:lvlJc w:val="left"/>
      <w:pPr>
        <w:ind w:left="54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5CE3FC9"/>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6C817CB"/>
    <w:multiLevelType w:val="multilevel"/>
    <w:tmpl w:val="16DA26BA"/>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7BD45384"/>
    <w:multiLevelType w:val="hybridMultilevel"/>
    <w:tmpl w:val="E03AC454"/>
    <w:lvl w:ilvl="0" w:tplc="DE1EB48C">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CE35E25"/>
    <w:multiLevelType w:val="multilevel"/>
    <w:tmpl w:val="6302E404"/>
    <w:lvl w:ilvl="0">
      <w:start w:val="2"/>
      <w:numFmt w:val="decimal"/>
      <w:lvlText w:val="%1."/>
      <w:lvlJc w:val="left"/>
      <w:pPr>
        <w:ind w:left="360" w:hanging="360"/>
      </w:pPr>
      <w:rPr>
        <w:rFonts w:hint="default"/>
        <w:b w:val="0"/>
        <w:i w:val="0"/>
        <w:color w:val="000000"/>
      </w:rPr>
    </w:lvl>
    <w:lvl w:ilvl="1">
      <w:start w:val="1"/>
      <w:numFmt w:val="lowerLetter"/>
      <w:lvlText w:val="%2."/>
      <w:lvlJc w:val="left"/>
      <w:pPr>
        <w:ind w:left="720" w:hanging="360"/>
      </w:pPr>
      <w:rPr>
        <w:rFonts w:hint="default"/>
        <w:b w:val="0"/>
        <w:i w:val="0"/>
        <w:color w:val="000000"/>
      </w:rPr>
    </w:lvl>
    <w:lvl w:ilvl="2">
      <w:start w:val="1"/>
      <w:numFmt w:val="lowerLetter"/>
      <w:lvlText w:val="%3."/>
      <w:lvlJc w:val="left"/>
      <w:pPr>
        <w:ind w:left="1080" w:hanging="360"/>
      </w:pPr>
      <w:rPr>
        <w:rFonts w:hint="default"/>
        <w:b w:val="0"/>
        <w:i w:val="0"/>
        <w:color w:val="000000"/>
      </w:rPr>
    </w:lvl>
    <w:lvl w:ilvl="3">
      <w:start w:val="1"/>
      <w:numFmt w:val="lowerLetter"/>
      <w:lvlText w:val="%4."/>
      <w:lvlJc w:val="left"/>
      <w:pPr>
        <w:ind w:left="1440" w:hanging="360"/>
      </w:pPr>
      <w:rPr>
        <w:rFonts w:hint="default"/>
        <w:b w:val="0"/>
        <w:i w:val="0"/>
        <w:color w:val="000000"/>
      </w:rPr>
    </w:lvl>
    <w:lvl w:ilvl="4">
      <w:start w:val="1"/>
      <w:numFmt w:val="decimal"/>
      <w:lvlText w:val="(%5)"/>
      <w:lvlJc w:val="left"/>
      <w:pPr>
        <w:ind w:left="1800" w:hanging="360"/>
      </w:pPr>
      <w:rPr>
        <w:rFonts w:hint="default"/>
        <w:b w:val="0"/>
      </w:rPr>
    </w:lvl>
    <w:lvl w:ilvl="5">
      <w:start w:val="1"/>
      <w:numFmt w:val="lowerRoman"/>
      <w:lvlText w:val="%6."/>
      <w:lvlJc w:val="righ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Letter"/>
      <w:lvlText w:val="%9."/>
      <w:lvlJc w:val="left"/>
      <w:pPr>
        <w:ind w:left="3240" w:hanging="360"/>
      </w:pPr>
      <w:rPr>
        <w:rFonts w:hint="default"/>
      </w:rPr>
    </w:lvl>
  </w:abstractNum>
  <w:abstractNum w:abstractNumId="41" w15:restartNumberingAfterBreak="0">
    <w:nsid w:val="7D9E7AC8"/>
    <w:multiLevelType w:val="hybridMultilevel"/>
    <w:tmpl w:val="1B3E60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E3A526C"/>
    <w:multiLevelType w:val="multilevel"/>
    <w:tmpl w:val="65968BA8"/>
    <w:lvl w:ilvl="0">
      <w:start w:val="1"/>
      <w:numFmt w:val="decimal"/>
      <w:lvlText w:val="%1."/>
      <w:lvlJc w:val="left"/>
      <w:pPr>
        <w:ind w:left="360" w:hanging="360"/>
      </w:pPr>
      <w:rPr>
        <w:rFonts w:hint="default"/>
        <w:b w:val="0"/>
        <w:color w:val="000000"/>
      </w:rPr>
    </w:lvl>
    <w:lvl w:ilvl="1">
      <w:start w:val="1"/>
      <w:numFmt w:val="lowerLetter"/>
      <w:lvlText w:val="%2."/>
      <w:lvlJc w:val="left"/>
      <w:pPr>
        <w:ind w:left="720" w:hanging="360"/>
      </w:pPr>
      <w:rPr>
        <w:rFonts w:ascii="Calibri" w:hAnsi="Calibri" w:hint="default"/>
        <w:b w:val="0"/>
      </w:rPr>
    </w:lvl>
    <w:lvl w:ilvl="2">
      <w:start w:val="1"/>
      <w:numFmt w:val="decimal"/>
      <w:lvlText w:val="(%3)"/>
      <w:lvlJc w:val="left"/>
      <w:pPr>
        <w:ind w:left="1080" w:hanging="360"/>
      </w:pPr>
      <w:rPr>
        <w:rFonts w:hint="default"/>
        <w:b w:val="0"/>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num w:numId="1" w16cid:durableId="32930638">
    <w:abstractNumId w:val="5"/>
  </w:num>
  <w:num w:numId="2" w16cid:durableId="976178626">
    <w:abstractNumId w:val="19"/>
  </w:num>
  <w:num w:numId="3" w16cid:durableId="1064110725">
    <w:abstractNumId w:val="36"/>
  </w:num>
  <w:num w:numId="4" w16cid:durableId="1226263236">
    <w:abstractNumId w:val="10"/>
  </w:num>
  <w:num w:numId="5" w16cid:durableId="2097167561">
    <w:abstractNumId w:val="26"/>
  </w:num>
  <w:num w:numId="6" w16cid:durableId="530803745">
    <w:abstractNumId w:val="31"/>
  </w:num>
  <w:num w:numId="7" w16cid:durableId="200826406">
    <w:abstractNumId w:val="35"/>
  </w:num>
  <w:num w:numId="8" w16cid:durableId="577060605">
    <w:abstractNumId w:val="32"/>
  </w:num>
  <w:num w:numId="9" w16cid:durableId="575865207">
    <w:abstractNumId w:val="4"/>
  </w:num>
  <w:num w:numId="10" w16cid:durableId="1321229319">
    <w:abstractNumId w:val="11"/>
  </w:num>
  <w:num w:numId="11" w16cid:durableId="1351102503">
    <w:abstractNumId w:val="0"/>
  </w:num>
  <w:num w:numId="12" w16cid:durableId="2134320531">
    <w:abstractNumId w:val="30"/>
  </w:num>
  <w:num w:numId="13" w16cid:durableId="670907789">
    <w:abstractNumId w:val="41"/>
  </w:num>
  <w:num w:numId="14" w16cid:durableId="159122260">
    <w:abstractNumId w:val="6"/>
  </w:num>
  <w:num w:numId="15" w16cid:durableId="1375737209">
    <w:abstractNumId w:val="7"/>
  </w:num>
  <w:num w:numId="16" w16cid:durableId="173349960">
    <w:abstractNumId w:val="3"/>
  </w:num>
  <w:num w:numId="17" w16cid:durableId="657730707">
    <w:abstractNumId w:val="13"/>
  </w:num>
  <w:num w:numId="18" w16cid:durableId="777985804">
    <w:abstractNumId w:val="23"/>
  </w:num>
  <w:num w:numId="19" w16cid:durableId="885483526">
    <w:abstractNumId w:val="15"/>
  </w:num>
  <w:num w:numId="20" w16cid:durableId="2146122099">
    <w:abstractNumId w:val="21"/>
  </w:num>
  <w:num w:numId="21" w16cid:durableId="837310984">
    <w:abstractNumId w:val="39"/>
  </w:num>
  <w:num w:numId="22" w16cid:durableId="999580517">
    <w:abstractNumId w:val="24"/>
  </w:num>
  <w:num w:numId="23" w16cid:durableId="1873105789">
    <w:abstractNumId w:val="40"/>
  </w:num>
  <w:num w:numId="24" w16cid:durableId="518927885">
    <w:abstractNumId w:val="18"/>
  </w:num>
  <w:num w:numId="25" w16cid:durableId="1256133218">
    <w:abstractNumId w:val="33"/>
  </w:num>
  <w:num w:numId="26" w16cid:durableId="1941522335">
    <w:abstractNumId w:val="8"/>
  </w:num>
  <w:num w:numId="27" w16cid:durableId="1967462135">
    <w:abstractNumId w:val="20"/>
  </w:num>
  <w:num w:numId="28" w16cid:durableId="885291293">
    <w:abstractNumId w:val="25"/>
  </w:num>
  <w:num w:numId="29" w16cid:durableId="439374863">
    <w:abstractNumId w:val="14"/>
  </w:num>
  <w:num w:numId="30" w16cid:durableId="212886522">
    <w:abstractNumId w:val="37"/>
  </w:num>
  <w:num w:numId="31" w16cid:durableId="943462663">
    <w:abstractNumId w:val="34"/>
  </w:num>
  <w:num w:numId="32" w16cid:durableId="1169055868">
    <w:abstractNumId w:val="16"/>
  </w:num>
  <w:num w:numId="33" w16cid:durableId="1124689755">
    <w:abstractNumId w:val="1"/>
  </w:num>
  <w:num w:numId="34" w16cid:durableId="1331640206">
    <w:abstractNumId w:val="9"/>
  </w:num>
  <w:num w:numId="35" w16cid:durableId="2111123130">
    <w:abstractNumId w:val="27"/>
  </w:num>
  <w:num w:numId="36" w16cid:durableId="1611476742">
    <w:abstractNumId w:val="28"/>
  </w:num>
  <w:num w:numId="37" w16cid:durableId="591737873">
    <w:abstractNumId w:val="29"/>
  </w:num>
  <w:num w:numId="38" w16cid:durableId="534735216">
    <w:abstractNumId w:val="22"/>
  </w:num>
  <w:num w:numId="39" w16cid:durableId="1125388425">
    <w:abstractNumId w:val="12"/>
  </w:num>
  <w:num w:numId="40" w16cid:durableId="80220739">
    <w:abstractNumId w:val="17"/>
  </w:num>
  <w:num w:numId="41" w16cid:durableId="1285114959">
    <w:abstractNumId w:val="38"/>
  </w:num>
  <w:num w:numId="42" w16cid:durableId="913319693">
    <w:abstractNumId w:val="42"/>
  </w:num>
  <w:num w:numId="43" w16cid:durableId="1735547886">
    <w:abstractNumId w:val="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7016"/>
    <w:rsid w:val="00050297"/>
    <w:rsid w:val="0008440C"/>
    <w:rsid w:val="000A50B3"/>
    <w:rsid w:val="000A7605"/>
    <w:rsid w:val="000B4BFE"/>
    <w:rsid w:val="00127211"/>
    <w:rsid w:val="00150B4D"/>
    <w:rsid w:val="001810A1"/>
    <w:rsid w:val="001A062E"/>
    <w:rsid w:val="001A2290"/>
    <w:rsid w:val="001D20B6"/>
    <w:rsid w:val="001E0814"/>
    <w:rsid w:val="00224590"/>
    <w:rsid w:val="00235BFF"/>
    <w:rsid w:val="0024417B"/>
    <w:rsid w:val="0025423A"/>
    <w:rsid w:val="00272BF4"/>
    <w:rsid w:val="00311ADF"/>
    <w:rsid w:val="00345D29"/>
    <w:rsid w:val="00390606"/>
    <w:rsid w:val="003F3E40"/>
    <w:rsid w:val="00424675"/>
    <w:rsid w:val="0044121B"/>
    <w:rsid w:val="004466AD"/>
    <w:rsid w:val="00453F52"/>
    <w:rsid w:val="004607AF"/>
    <w:rsid w:val="00502409"/>
    <w:rsid w:val="0053518C"/>
    <w:rsid w:val="00547C94"/>
    <w:rsid w:val="0058783D"/>
    <w:rsid w:val="005B662F"/>
    <w:rsid w:val="005E3CFF"/>
    <w:rsid w:val="00611848"/>
    <w:rsid w:val="00662D26"/>
    <w:rsid w:val="00673C32"/>
    <w:rsid w:val="00697C3E"/>
    <w:rsid w:val="006B0C2B"/>
    <w:rsid w:val="006B606B"/>
    <w:rsid w:val="006D0414"/>
    <w:rsid w:val="006D52E7"/>
    <w:rsid w:val="006F2487"/>
    <w:rsid w:val="0070295E"/>
    <w:rsid w:val="00707503"/>
    <w:rsid w:val="00777515"/>
    <w:rsid w:val="007B7C47"/>
    <w:rsid w:val="007D5390"/>
    <w:rsid w:val="00806ED3"/>
    <w:rsid w:val="008110F1"/>
    <w:rsid w:val="00826C39"/>
    <w:rsid w:val="00867A6F"/>
    <w:rsid w:val="0088774F"/>
    <w:rsid w:val="008B1655"/>
    <w:rsid w:val="008E7341"/>
    <w:rsid w:val="00981EB6"/>
    <w:rsid w:val="009D1E8C"/>
    <w:rsid w:val="009D2D0F"/>
    <w:rsid w:val="009D6769"/>
    <w:rsid w:val="009E5063"/>
    <w:rsid w:val="00A54B9F"/>
    <w:rsid w:val="00AA36AE"/>
    <w:rsid w:val="00AE494C"/>
    <w:rsid w:val="00AF2756"/>
    <w:rsid w:val="00B06C33"/>
    <w:rsid w:val="00B07B77"/>
    <w:rsid w:val="00B07BFB"/>
    <w:rsid w:val="00B1768E"/>
    <w:rsid w:val="00B32326"/>
    <w:rsid w:val="00B35286"/>
    <w:rsid w:val="00B80C56"/>
    <w:rsid w:val="00B82D78"/>
    <w:rsid w:val="00BE0D2C"/>
    <w:rsid w:val="00BE73B5"/>
    <w:rsid w:val="00C03FE5"/>
    <w:rsid w:val="00C527C2"/>
    <w:rsid w:val="00C827C0"/>
    <w:rsid w:val="00C93A72"/>
    <w:rsid w:val="00CB2E73"/>
    <w:rsid w:val="00CC70B7"/>
    <w:rsid w:val="00CE3EF2"/>
    <w:rsid w:val="00D22C77"/>
    <w:rsid w:val="00D24163"/>
    <w:rsid w:val="00D37CA3"/>
    <w:rsid w:val="00D406A1"/>
    <w:rsid w:val="00D5301D"/>
    <w:rsid w:val="00D61BFB"/>
    <w:rsid w:val="00D64FA4"/>
    <w:rsid w:val="00D66996"/>
    <w:rsid w:val="00D95ABE"/>
    <w:rsid w:val="00DE29D3"/>
    <w:rsid w:val="00DF34C5"/>
    <w:rsid w:val="00DF6789"/>
    <w:rsid w:val="00E05441"/>
    <w:rsid w:val="00E05ACC"/>
    <w:rsid w:val="00E0793E"/>
    <w:rsid w:val="00E10227"/>
    <w:rsid w:val="00EA6E7B"/>
    <w:rsid w:val="00EF421E"/>
    <w:rsid w:val="00F051B8"/>
    <w:rsid w:val="00F175A8"/>
    <w:rsid w:val="00F50928"/>
    <w:rsid w:val="00F700FC"/>
    <w:rsid w:val="00FA218F"/>
    <w:rsid w:val="00FA391F"/>
    <w:rsid w:val="00FA5AC7"/>
    <w:rsid w:val="00FB3FE2"/>
    <w:rsid w:val="00FC0A9D"/>
    <w:rsid w:val="00FC4559"/>
    <w:rsid w:val="00FD518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DC1E7FA0-991A-4C38-8A30-F1B0280B1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05ACC"/>
    <w:rPr>
      <w:sz w:val="24"/>
      <w:szCs w:val="24"/>
      <w:lang w:eastAsia="en-US"/>
    </w:rPr>
  </w:style>
  <w:style w:type="paragraph" w:styleId="Heading1">
    <w:name w:val="heading 1"/>
    <w:basedOn w:val="Normal"/>
    <w:next w:val="Normal"/>
    <w:link w:val="Heading1Char"/>
    <w:qFormat/>
    <w:rsid w:val="005814AC"/>
    <w:pPr>
      <w:keepNext/>
      <w:spacing w:before="240" w:after="60"/>
      <w:outlineLvl w:val="0"/>
    </w:pPr>
    <w:rPr>
      <w:rFonts w:ascii="Cambria" w:hAnsi="Cambria"/>
      <w:b/>
      <w:bCs/>
      <w:kern w:val="32"/>
      <w:sz w:val="32"/>
      <w:szCs w:val="32"/>
      <w:lang w:val="x-none" w:eastAsia="x-none"/>
    </w:rPr>
  </w:style>
  <w:style w:type="paragraph" w:styleId="Heading2">
    <w:name w:val="heading 2"/>
    <w:basedOn w:val="Normal"/>
    <w:link w:val="Heading2Char"/>
    <w:uiPriority w:val="9"/>
    <w:qFormat/>
    <w:rsid w:val="00A53302"/>
    <w:pPr>
      <w:spacing w:before="100" w:beforeAutospacing="1" w:after="100" w:afterAutospacing="1"/>
      <w:outlineLvl w:val="1"/>
    </w:pPr>
    <w:rPr>
      <w:b/>
      <w:bCs/>
      <w:sz w:val="36"/>
      <w:szCs w:val="36"/>
      <w:lang w:val="x-none" w:eastAsia="x-none"/>
    </w:rPr>
  </w:style>
  <w:style w:type="paragraph" w:styleId="Heading3">
    <w:name w:val="heading 3"/>
    <w:basedOn w:val="Normal"/>
    <w:next w:val="Normal"/>
    <w:link w:val="Heading3Char"/>
    <w:qFormat/>
    <w:rsid w:val="005814AC"/>
    <w:pPr>
      <w:keepNext/>
      <w:spacing w:before="240" w:after="60"/>
      <w:outlineLvl w:val="2"/>
    </w:pPr>
    <w:rPr>
      <w:rFonts w:ascii="Cambria" w:hAnsi="Cambria"/>
      <w:b/>
      <w:bCs/>
      <w:sz w:val="26"/>
      <w:szCs w:val="26"/>
      <w:lang w:val="x-none" w:eastAsia="x-none"/>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uiPriority w:val="99"/>
    <w:rsid w:val="002D7016"/>
    <w:pPr>
      <w:spacing w:before="100" w:beforeAutospacing="1" w:after="100" w:afterAutospacing="1"/>
    </w:pPr>
  </w:style>
  <w:style w:type="paragraph" w:customStyle="1" w:styleId="CM32">
    <w:name w:val="CM32"/>
    <w:basedOn w:val="Normal"/>
    <w:next w:val="Normal"/>
    <w:uiPriority w:val="99"/>
    <w:rsid w:val="002D7016"/>
    <w:pPr>
      <w:autoSpaceDE w:val="0"/>
      <w:autoSpaceDN w:val="0"/>
      <w:adjustRightInd w:val="0"/>
      <w:spacing w:after="260"/>
    </w:pPr>
  </w:style>
  <w:style w:type="paragraph" w:customStyle="1" w:styleId="Default">
    <w:name w:val="Default"/>
    <w:rsid w:val="002D7016"/>
    <w:pPr>
      <w:autoSpaceDE w:val="0"/>
      <w:autoSpaceDN w:val="0"/>
      <w:adjustRightInd w:val="0"/>
    </w:pPr>
    <w:rPr>
      <w:color w:val="000000"/>
      <w:sz w:val="24"/>
      <w:szCs w:val="24"/>
      <w:lang w:eastAsia="en-US"/>
    </w:rPr>
  </w:style>
  <w:style w:type="paragraph" w:customStyle="1" w:styleId="CM5">
    <w:name w:val="CM5"/>
    <w:basedOn w:val="Normal"/>
    <w:next w:val="Normal"/>
    <w:rsid w:val="002D7016"/>
    <w:pPr>
      <w:autoSpaceDE w:val="0"/>
      <w:autoSpaceDN w:val="0"/>
      <w:adjustRightInd w:val="0"/>
      <w:spacing w:line="260" w:lineRule="atLeast"/>
    </w:pPr>
  </w:style>
  <w:style w:type="paragraph" w:customStyle="1" w:styleId="CM12">
    <w:name w:val="CM12"/>
    <w:basedOn w:val="Default"/>
    <w:next w:val="Default"/>
    <w:rsid w:val="002D7016"/>
    <w:pPr>
      <w:spacing w:line="253" w:lineRule="atLeast"/>
    </w:pPr>
    <w:rPr>
      <w:color w:val="auto"/>
    </w:rPr>
  </w:style>
  <w:style w:type="paragraph" w:customStyle="1" w:styleId="CM35">
    <w:name w:val="CM35"/>
    <w:basedOn w:val="Default"/>
    <w:next w:val="Default"/>
    <w:rsid w:val="006B4913"/>
    <w:pPr>
      <w:spacing w:after="350"/>
    </w:pPr>
    <w:rPr>
      <w:color w:val="auto"/>
    </w:rPr>
  </w:style>
  <w:style w:type="table" w:styleId="TableGrid">
    <w:name w:val="Table Grid"/>
    <w:basedOn w:val="TableNormal"/>
    <w:rsid w:val="006B49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6B4913"/>
    <w:rPr>
      <w:color w:val="0000FF"/>
      <w:u w:val="single"/>
    </w:rPr>
  </w:style>
  <w:style w:type="paragraph" w:customStyle="1" w:styleId="CM33">
    <w:name w:val="CM33"/>
    <w:basedOn w:val="Normal"/>
    <w:next w:val="Normal"/>
    <w:rsid w:val="00912388"/>
    <w:pPr>
      <w:autoSpaceDE w:val="0"/>
      <w:autoSpaceDN w:val="0"/>
      <w:adjustRightInd w:val="0"/>
      <w:spacing w:after="525"/>
    </w:pPr>
  </w:style>
  <w:style w:type="paragraph" w:styleId="DocumentMap">
    <w:name w:val="Document Map"/>
    <w:basedOn w:val="Normal"/>
    <w:semiHidden/>
    <w:rsid w:val="004402D1"/>
    <w:pPr>
      <w:shd w:val="clear" w:color="auto" w:fill="000080"/>
    </w:pPr>
    <w:rPr>
      <w:rFonts w:ascii="Tahoma" w:hAnsi="Tahoma" w:cs="Tahoma"/>
      <w:sz w:val="20"/>
      <w:szCs w:val="20"/>
    </w:rPr>
  </w:style>
  <w:style w:type="paragraph" w:styleId="Header">
    <w:name w:val="header"/>
    <w:basedOn w:val="Normal"/>
    <w:link w:val="HeaderChar"/>
    <w:rsid w:val="00B928CB"/>
    <w:pPr>
      <w:tabs>
        <w:tab w:val="center" w:pos="4680"/>
        <w:tab w:val="right" w:pos="9360"/>
      </w:tabs>
    </w:pPr>
    <w:rPr>
      <w:lang w:val="x-none" w:eastAsia="x-none"/>
    </w:rPr>
  </w:style>
  <w:style w:type="character" w:customStyle="1" w:styleId="HeaderChar">
    <w:name w:val="Header Char"/>
    <w:link w:val="Header"/>
    <w:rsid w:val="00B928CB"/>
    <w:rPr>
      <w:sz w:val="24"/>
      <w:szCs w:val="24"/>
    </w:rPr>
  </w:style>
  <w:style w:type="paragraph" w:styleId="Footer">
    <w:name w:val="footer"/>
    <w:basedOn w:val="Normal"/>
    <w:link w:val="FooterChar"/>
    <w:uiPriority w:val="99"/>
    <w:rsid w:val="00B928CB"/>
    <w:pPr>
      <w:tabs>
        <w:tab w:val="center" w:pos="4680"/>
        <w:tab w:val="right" w:pos="9360"/>
      </w:tabs>
    </w:pPr>
    <w:rPr>
      <w:lang w:val="x-none" w:eastAsia="x-none"/>
    </w:rPr>
  </w:style>
  <w:style w:type="character" w:customStyle="1" w:styleId="FooterChar">
    <w:name w:val="Footer Char"/>
    <w:link w:val="Footer"/>
    <w:uiPriority w:val="99"/>
    <w:rsid w:val="00B928CB"/>
    <w:rPr>
      <w:sz w:val="24"/>
      <w:szCs w:val="24"/>
    </w:rPr>
  </w:style>
  <w:style w:type="paragraph" w:customStyle="1" w:styleId="Pa118">
    <w:name w:val="Pa11+8"/>
    <w:basedOn w:val="Default"/>
    <w:next w:val="Default"/>
    <w:uiPriority w:val="99"/>
    <w:rsid w:val="00CC5D34"/>
    <w:pPr>
      <w:spacing w:line="241" w:lineRule="atLeast"/>
    </w:pPr>
    <w:rPr>
      <w:color w:val="auto"/>
    </w:rPr>
  </w:style>
  <w:style w:type="character" w:customStyle="1" w:styleId="A29">
    <w:name w:val="A2+9"/>
    <w:uiPriority w:val="99"/>
    <w:rsid w:val="00CC5D34"/>
    <w:rPr>
      <w:color w:val="000000"/>
      <w:sz w:val="22"/>
      <w:szCs w:val="22"/>
    </w:rPr>
  </w:style>
  <w:style w:type="character" w:customStyle="1" w:styleId="A310">
    <w:name w:val="A3+10"/>
    <w:uiPriority w:val="99"/>
    <w:rsid w:val="00CC5D34"/>
    <w:rPr>
      <w:color w:val="000000"/>
      <w:sz w:val="12"/>
      <w:szCs w:val="12"/>
    </w:rPr>
  </w:style>
  <w:style w:type="paragraph" w:customStyle="1" w:styleId="Pa910">
    <w:name w:val="Pa9+10"/>
    <w:basedOn w:val="Default"/>
    <w:next w:val="Default"/>
    <w:uiPriority w:val="99"/>
    <w:rsid w:val="00CC5D34"/>
    <w:pPr>
      <w:spacing w:line="241" w:lineRule="atLeast"/>
    </w:pPr>
    <w:rPr>
      <w:color w:val="auto"/>
    </w:rPr>
  </w:style>
  <w:style w:type="paragraph" w:customStyle="1" w:styleId="Pa26">
    <w:name w:val="Pa2+6"/>
    <w:basedOn w:val="Default"/>
    <w:next w:val="Default"/>
    <w:uiPriority w:val="99"/>
    <w:rsid w:val="00CC5D34"/>
    <w:pPr>
      <w:spacing w:line="241" w:lineRule="atLeast"/>
    </w:pPr>
    <w:rPr>
      <w:color w:val="auto"/>
    </w:rPr>
  </w:style>
  <w:style w:type="paragraph" w:customStyle="1" w:styleId="Pa87">
    <w:name w:val="Pa8+7"/>
    <w:basedOn w:val="Default"/>
    <w:next w:val="Default"/>
    <w:uiPriority w:val="99"/>
    <w:rsid w:val="00CC5D34"/>
    <w:pPr>
      <w:spacing w:line="241" w:lineRule="atLeast"/>
    </w:pPr>
    <w:rPr>
      <w:color w:val="auto"/>
    </w:rPr>
  </w:style>
  <w:style w:type="character" w:customStyle="1" w:styleId="A68">
    <w:name w:val="A6+8"/>
    <w:uiPriority w:val="99"/>
    <w:rsid w:val="00CC5D34"/>
    <w:rPr>
      <w:rFonts w:ascii="Arial" w:hAnsi="Arial" w:cs="Arial"/>
      <w:color w:val="000000"/>
      <w:sz w:val="16"/>
      <w:szCs w:val="16"/>
    </w:rPr>
  </w:style>
  <w:style w:type="character" w:customStyle="1" w:styleId="A58">
    <w:name w:val="A5+8"/>
    <w:uiPriority w:val="99"/>
    <w:rsid w:val="00CC5D34"/>
    <w:rPr>
      <w:rFonts w:ascii="Arial" w:hAnsi="Arial" w:cs="Arial"/>
      <w:color w:val="000000"/>
      <w:sz w:val="18"/>
      <w:szCs w:val="18"/>
    </w:rPr>
  </w:style>
  <w:style w:type="paragraph" w:styleId="EndnoteText">
    <w:name w:val="endnote text"/>
    <w:basedOn w:val="Normal"/>
    <w:link w:val="EndnoteTextChar"/>
    <w:rsid w:val="006C4A90"/>
    <w:rPr>
      <w:sz w:val="20"/>
      <w:szCs w:val="20"/>
    </w:rPr>
  </w:style>
  <w:style w:type="character" w:customStyle="1" w:styleId="EndnoteTextChar">
    <w:name w:val="Endnote Text Char"/>
    <w:basedOn w:val="DefaultParagraphFont"/>
    <w:link w:val="EndnoteText"/>
    <w:rsid w:val="006C4A90"/>
  </w:style>
  <w:style w:type="character" w:styleId="EndnoteReference">
    <w:name w:val="endnote reference"/>
    <w:rsid w:val="006C4A90"/>
    <w:rPr>
      <w:vertAlign w:val="superscript"/>
    </w:rPr>
  </w:style>
  <w:style w:type="paragraph" w:styleId="FootnoteText">
    <w:name w:val="footnote text"/>
    <w:basedOn w:val="Normal"/>
    <w:link w:val="FootnoteTextChar"/>
    <w:rsid w:val="006C4A90"/>
    <w:rPr>
      <w:sz w:val="20"/>
      <w:szCs w:val="20"/>
    </w:rPr>
  </w:style>
  <w:style w:type="character" w:customStyle="1" w:styleId="FootnoteTextChar">
    <w:name w:val="Footnote Text Char"/>
    <w:basedOn w:val="DefaultParagraphFont"/>
    <w:link w:val="FootnoteText"/>
    <w:rsid w:val="006C4A90"/>
  </w:style>
  <w:style w:type="character" w:styleId="FootnoteReference">
    <w:name w:val="footnote reference"/>
    <w:rsid w:val="006C4A90"/>
    <w:rPr>
      <w:vertAlign w:val="superscript"/>
    </w:rPr>
  </w:style>
  <w:style w:type="character" w:styleId="PageNumber">
    <w:name w:val="page number"/>
    <w:basedOn w:val="DefaultParagraphFont"/>
    <w:rsid w:val="006C4A90"/>
  </w:style>
  <w:style w:type="paragraph" w:styleId="BalloonText">
    <w:name w:val="Balloon Text"/>
    <w:basedOn w:val="Normal"/>
    <w:link w:val="BalloonTextChar"/>
    <w:rsid w:val="006C4A90"/>
    <w:rPr>
      <w:rFonts w:ascii="Tahoma" w:hAnsi="Tahoma"/>
      <w:sz w:val="16"/>
      <w:szCs w:val="16"/>
      <w:lang w:val="x-none" w:eastAsia="x-none"/>
    </w:rPr>
  </w:style>
  <w:style w:type="character" w:customStyle="1" w:styleId="BalloonTextChar">
    <w:name w:val="Balloon Text Char"/>
    <w:link w:val="BalloonText"/>
    <w:rsid w:val="006C4A90"/>
    <w:rPr>
      <w:rFonts w:ascii="Tahoma" w:hAnsi="Tahoma" w:cs="Tahoma"/>
      <w:sz w:val="16"/>
      <w:szCs w:val="16"/>
    </w:rPr>
  </w:style>
  <w:style w:type="character" w:styleId="Strong">
    <w:name w:val="Strong"/>
    <w:uiPriority w:val="22"/>
    <w:qFormat/>
    <w:rsid w:val="006C4A90"/>
    <w:rPr>
      <w:b/>
      <w:bCs/>
    </w:rPr>
  </w:style>
  <w:style w:type="paragraph" w:styleId="ColorfulShading-Accent1">
    <w:name w:val="Colorful Shading Accent 1"/>
    <w:hidden/>
    <w:uiPriority w:val="99"/>
    <w:semiHidden/>
    <w:rsid w:val="006C4A90"/>
    <w:rPr>
      <w:sz w:val="24"/>
      <w:szCs w:val="24"/>
      <w:lang w:eastAsia="en-US"/>
    </w:rPr>
  </w:style>
  <w:style w:type="paragraph" w:styleId="ColorfulList-Accent1">
    <w:name w:val="Colorful List Accent 1"/>
    <w:basedOn w:val="Normal"/>
    <w:uiPriority w:val="34"/>
    <w:qFormat/>
    <w:rsid w:val="006C4A90"/>
    <w:pPr>
      <w:ind w:left="720"/>
      <w:contextualSpacing/>
    </w:pPr>
  </w:style>
  <w:style w:type="paragraph" w:styleId="ListBullet">
    <w:name w:val="List Bullet"/>
    <w:basedOn w:val="Normal"/>
    <w:rsid w:val="000A4C65"/>
    <w:pPr>
      <w:numPr>
        <w:numId w:val="11"/>
      </w:numPr>
      <w:contextualSpacing/>
    </w:pPr>
  </w:style>
  <w:style w:type="character" w:customStyle="1" w:styleId="Heading2Char">
    <w:name w:val="Heading 2 Char"/>
    <w:link w:val="Heading2"/>
    <w:uiPriority w:val="9"/>
    <w:rsid w:val="00A53302"/>
    <w:rPr>
      <w:b/>
      <w:bCs/>
      <w:sz w:val="36"/>
      <w:szCs w:val="36"/>
    </w:rPr>
  </w:style>
  <w:style w:type="character" w:customStyle="1" w:styleId="mw-headline">
    <w:name w:val="mw-headline"/>
    <w:basedOn w:val="DefaultParagraphFont"/>
    <w:rsid w:val="00A53302"/>
  </w:style>
  <w:style w:type="character" w:customStyle="1" w:styleId="watch-video-date">
    <w:name w:val="watch-video-date"/>
    <w:basedOn w:val="DefaultParagraphFont"/>
    <w:rsid w:val="00367A31"/>
  </w:style>
  <w:style w:type="character" w:customStyle="1" w:styleId="Heading1Char">
    <w:name w:val="Heading 1 Char"/>
    <w:link w:val="Heading1"/>
    <w:rsid w:val="005814AC"/>
    <w:rPr>
      <w:rFonts w:ascii="Cambria" w:eastAsia="Times New Roman" w:hAnsi="Cambria" w:cs="Times New Roman"/>
      <w:b/>
      <w:bCs/>
      <w:kern w:val="32"/>
      <w:sz w:val="32"/>
      <w:szCs w:val="32"/>
    </w:rPr>
  </w:style>
  <w:style w:type="character" w:customStyle="1" w:styleId="meta-prep">
    <w:name w:val="meta-prep"/>
    <w:basedOn w:val="DefaultParagraphFont"/>
    <w:rsid w:val="005814AC"/>
  </w:style>
  <w:style w:type="character" w:customStyle="1" w:styleId="meta-sep">
    <w:name w:val="meta-sep"/>
    <w:basedOn w:val="DefaultParagraphFont"/>
    <w:rsid w:val="005814AC"/>
  </w:style>
  <w:style w:type="character" w:customStyle="1" w:styleId="entry-date">
    <w:name w:val="entry-date"/>
    <w:basedOn w:val="DefaultParagraphFont"/>
    <w:rsid w:val="005814AC"/>
  </w:style>
  <w:style w:type="character" w:customStyle="1" w:styleId="Heading3Char">
    <w:name w:val="Heading 3 Char"/>
    <w:link w:val="Heading3"/>
    <w:semiHidden/>
    <w:rsid w:val="005814AC"/>
    <w:rPr>
      <w:rFonts w:ascii="Cambria" w:eastAsia="Times New Roman" w:hAnsi="Cambria" w:cs="Times New Roman"/>
      <w:b/>
      <w:bCs/>
      <w:sz w:val="26"/>
      <w:szCs w:val="26"/>
    </w:rPr>
  </w:style>
  <w:style w:type="character" w:customStyle="1" w:styleId="bhl1">
    <w:name w:val="bhl1"/>
    <w:rsid w:val="007A1D79"/>
    <w:rPr>
      <w:rFonts w:ascii="Verdana" w:hAnsi="Verdana" w:cs="Arial" w:hint="default"/>
      <w:b/>
      <w:bCs/>
      <w:sz w:val="40"/>
      <w:szCs w:val="40"/>
    </w:rPr>
  </w:style>
  <w:style w:type="character" w:customStyle="1" w:styleId="bbl1">
    <w:name w:val="bbl1"/>
    <w:rsid w:val="007A1D79"/>
    <w:rPr>
      <w:rFonts w:ascii="Verdana" w:hAnsi="Verdana" w:cs="Arial" w:hint="default"/>
      <w:sz w:val="16"/>
      <w:szCs w:val="16"/>
    </w:rPr>
  </w:style>
  <w:style w:type="character" w:customStyle="1" w:styleId="bdl1">
    <w:name w:val="bdl1"/>
    <w:rsid w:val="007A1D79"/>
    <w:rPr>
      <w:rFonts w:ascii="Verdana" w:hAnsi="Verdana" w:cs="Arial" w:hint="default"/>
      <w:sz w:val="16"/>
      <w:szCs w:val="16"/>
    </w:rPr>
  </w:style>
  <w:style w:type="character" w:customStyle="1" w:styleId="bl1">
    <w:name w:val="bl1"/>
    <w:rsid w:val="007A1D79"/>
    <w:rPr>
      <w:rFonts w:ascii="Arial" w:hAnsi="Arial" w:cs="Arial" w:hint="default"/>
      <w:sz w:val="20"/>
      <w:szCs w:val="20"/>
    </w:rPr>
  </w:style>
  <w:style w:type="paragraph" w:styleId="MediumGrid2">
    <w:name w:val="Medium Grid 2"/>
    <w:uiPriority w:val="1"/>
    <w:qFormat/>
    <w:rsid w:val="003B3765"/>
    <w:rPr>
      <w:sz w:val="24"/>
      <w:szCs w:val="24"/>
      <w:lang w:eastAsia="en-US"/>
    </w:rPr>
  </w:style>
  <w:style w:type="character" w:styleId="FollowedHyperlink">
    <w:name w:val="FollowedHyperlink"/>
    <w:rsid w:val="00885AC9"/>
    <w:rPr>
      <w:color w:val="800080"/>
      <w:u w:val="single"/>
    </w:rPr>
  </w:style>
  <w:style w:type="character" w:styleId="CommentReference">
    <w:name w:val="annotation reference"/>
    <w:rsid w:val="002967AD"/>
    <w:rPr>
      <w:sz w:val="16"/>
      <w:szCs w:val="16"/>
    </w:rPr>
  </w:style>
  <w:style w:type="paragraph" w:styleId="CommentText">
    <w:name w:val="annotation text"/>
    <w:basedOn w:val="Normal"/>
    <w:link w:val="CommentTextChar"/>
    <w:rsid w:val="002967AD"/>
    <w:rPr>
      <w:sz w:val="20"/>
      <w:szCs w:val="20"/>
    </w:rPr>
  </w:style>
  <w:style w:type="character" w:customStyle="1" w:styleId="CommentTextChar">
    <w:name w:val="Comment Text Char"/>
    <w:basedOn w:val="DefaultParagraphFont"/>
    <w:link w:val="CommentText"/>
    <w:rsid w:val="002967AD"/>
  </w:style>
  <w:style w:type="paragraph" w:styleId="CommentSubject">
    <w:name w:val="annotation subject"/>
    <w:basedOn w:val="CommentText"/>
    <w:next w:val="CommentText"/>
    <w:link w:val="CommentSubjectChar"/>
    <w:rsid w:val="002967AD"/>
    <w:rPr>
      <w:b/>
      <w:bCs/>
      <w:lang w:val="x-none" w:eastAsia="x-none"/>
    </w:rPr>
  </w:style>
  <w:style w:type="character" w:customStyle="1" w:styleId="CommentSubjectChar">
    <w:name w:val="Comment Subject Char"/>
    <w:link w:val="CommentSubject"/>
    <w:rsid w:val="002967A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758628">
      <w:bodyDiv w:val="1"/>
      <w:marLeft w:val="0"/>
      <w:marRight w:val="0"/>
      <w:marTop w:val="0"/>
      <w:marBottom w:val="0"/>
      <w:divBdr>
        <w:top w:val="none" w:sz="0" w:space="0" w:color="auto"/>
        <w:left w:val="none" w:sz="0" w:space="0" w:color="auto"/>
        <w:bottom w:val="none" w:sz="0" w:space="0" w:color="auto"/>
        <w:right w:val="none" w:sz="0" w:space="0" w:color="auto"/>
      </w:divBdr>
      <w:divsChild>
        <w:div w:id="1337224800">
          <w:marLeft w:val="0"/>
          <w:marRight w:val="0"/>
          <w:marTop w:val="0"/>
          <w:marBottom w:val="0"/>
          <w:divBdr>
            <w:top w:val="none" w:sz="0" w:space="0" w:color="auto"/>
            <w:left w:val="none" w:sz="0" w:space="0" w:color="auto"/>
            <w:bottom w:val="none" w:sz="0" w:space="0" w:color="auto"/>
            <w:right w:val="none" w:sz="0" w:space="0" w:color="auto"/>
          </w:divBdr>
          <w:divsChild>
            <w:div w:id="151592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95627">
      <w:bodyDiv w:val="1"/>
      <w:marLeft w:val="0"/>
      <w:marRight w:val="0"/>
      <w:marTop w:val="0"/>
      <w:marBottom w:val="0"/>
      <w:divBdr>
        <w:top w:val="none" w:sz="0" w:space="0" w:color="auto"/>
        <w:left w:val="none" w:sz="0" w:space="0" w:color="auto"/>
        <w:bottom w:val="none" w:sz="0" w:space="0" w:color="auto"/>
        <w:right w:val="none" w:sz="0" w:space="0" w:color="auto"/>
      </w:divBdr>
      <w:divsChild>
        <w:div w:id="1206330781">
          <w:marLeft w:val="0"/>
          <w:marRight w:val="0"/>
          <w:marTop w:val="0"/>
          <w:marBottom w:val="0"/>
          <w:divBdr>
            <w:top w:val="none" w:sz="0" w:space="0" w:color="auto"/>
            <w:left w:val="none" w:sz="0" w:space="0" w:color="auto"/>
            <w:bottom w:val="none" w:sz="0" w:space="0" w:color="auto"/>
            <w:right w:val="none" w:sz="0" w:space="0" w:color="auto"/>
          </w:divBdr>
          <w:divsChild>
            <w:div w:id="1591347936">
              <w:marLeft w:val="0"/>
              <w:marRight w:val="0"/>
              <w:marTop w:val="0"/>
              <w:marBottom w:val="0"/>
              <w:divBdr>
                <w:top w:val="none" w:sz="0" w:space="0" w:color="auto"/>
                <w:left w:val="none" w:sz="0" w:space="0" w:color="auto"/>
                <w:bottom w:val="none" w:sz="0" w:space="0" w:color="auto"/>
                <w:right w:val="none" w:sz="0" w:space="0" w:color="auto"/>
              </w:divBdr>
              <w:divsChild>
                <w:div w:id="540092261">
                  <w:marLeft w:val="0"/>
                  <w:marRight w:val="0"/>
                  <w:marTop w:val="0"/>
                  <w:marBottom w:val="0"/>
                  <w:divBdr>
                    <w:top w:val="none" w:sz="0" w:space="0" w:color="auto"/>
                    <w:left w:val="none" w:sz="0" w:space="0" w:color="auto"/>
                    <w:bottom w:val="none" w:sz="0" w:space="0" w:color="auto"/>
                    <w:right w:val="none" w:sz="0" w:space="0" w:color="auto"/>
                  </w:divBdr>
                  <w:divsChild>
                    <w:div w:id="1101684647">
                      <w:marLeft w:val="0"/>
                      <w:marRight w:val="0"/>
                      <w:marTop w:val="0"/>
                      <w:marBottom w:val="0"/>
                      <w:divBdr>
                        <w:top w:val="none" w:sz="0" w:space="0" w:color="auto"/>
                        <w:left w:val="none" w:sz="0" w:space="0" w:color="auto"/>
                        <w:bottom w:val="none" w:sz="0" w:space="0" w:color="auto"/>
                        <w:right w:val="none" w:sz="0" w:space="0" w:color="auto"/>
                      </w:divBdr>
                      <w:divsChild>
                        <w:div w:id="1732541110">
                          <w:marLeft w:val="0"/>
                          <w:marRight w:val="0"/>
                          <w:marTop w:val="0"/>
                          <w:marBottom w:val="0"/>
                          <w:divBdr>
                            <w:top w:val="none" w:sz="0" w:space="0" w:color="auto"/>
                            <w:left w:val="none" w:sz="0" w:space="0" w:color="auto"/>
                            <w:bottom w:val="none" w:sz="0" w:space="0" w:color="auto"/>
                            <w:right w:val="none" w:sz="0" w:space="0" w:color="auto"/>
                          </w:divBdr>
                          <w:divsChild>
                            <w:div w:id="363021469">
                              <w:marLeft w:val="0"/>
                              <w:marRight w:val="0"/>
                              <w:marTop w:val="0"/>
                              <w:marBottom w:val="0"/>
                              <w:divBdr>
                                <w:top w:val="none" w:sz="0" w:space="0" w:color="auto"/>
                                <w:left w:val="none" w:sz="0" w:space="0" w:color="auto"/>
                                <w:bottom w:val="none" w:sz="0" w:space="0" w:color="auto"/>
                                <w:right w:val="none" w:sz="0" w:space="0" w:color="auto"/>
                              </w:divBdr>
                              <w:divsChild>
                                <w:div w:id="1927953206">
                                  <w:marLeft w:val="0"/>
                                  <w:marRight w:val="0"/>
                                  <w:marTop w:val="0"/>
                                  <w:marBottom w:val="450"/>
                                  <w:divBdr>
                                    <w:top w:val="none" w:sz="0" w:space="0" w:color="auto"/>
                                    <w:left w:val="none" w:sz="0" w:space="0" w:color="auto"/>
                                    <w:bottom w:val="none" w:sz="0" w:space="0" w:color="auto"/>
                                    <w:right w:val="none" w:sz="0" w:space="0" w:color="auto"/>
                                  </w:divBdr>
                                  <w:divsChild>
                                    <w:div w:id="1726220728">
                                      <w:marLeft w:val="0"/>
                                      <w:marRight w:val="0"/>
                                      <w:marTop w:val="0"/>
                                      <w:marBottom w:val="0"/>
                                      <w:divBdr>
                                        <w:top w:val="none" w:sz="0" w:space="0" w:color="auto"/>
                                        <w:left w:val="none" w:sz="0" w:space="0" w:color="auto"/>
                                        <w:bottom w:val="none" w:sz="0" w:space="0" w:color="auto"/>
                                        <w:right w:val="none" w:sz="0" w:space="0" w:color="auto"/>
                                      </w:divBdr>
                                      <w:divsChild>
                                        <w:div w:id="136725014">
                                          <w:marLeft w:val="0"/>
                                          <w:marRight w:val="0"/>
                                          <w:marTop w:val="0"/>
                                          <w:marBottom w:val="0"/>
                                          <w:divBdr>
                                            <w:top w:val="none" w:sz="0" w:space="0" w:color="auto"/>
                                            <w:left w:val="none" w:sz="0" w:space="0" w:color="auto"/>
                                            <w:bottom w:val="none" w:sz="0" w:space="0" w:color="auto"/>
                                            <w:right w:val="none" w:sz="0" w:space="0" w:color="auto"/>
                                          </w:divBdr>
                                          <w:divsChild>
                                            <w:div w:id="778139043">
                                              <w:marLeft w:val="0"/>
                                              <w:marRight w:val="0"/>
                                              <w:marTop w:val="0"/>
                                              <w:marBottom w:val="0"/>
                                              <w:divBdr>
                                                <w:top w:val="none" w:sz="0" w:space="0" w:color="auto"/>
                                                <w:left w:val="single" w:sz="6" w:space="0" w:color="E6E6E6"/>
                                                <w:bottom w:val="none" w:sz="0" w:space="0" w:color="auto"/>
                                                <w:right w:val="single" w:sz="6" w:space="0" w:color="E6E6E6"/>
                                              </w:divBdr>
                                              <w:divsChild>
                                                <w:div w:id="637733376">
                                                  <w:marLeft w:val="0"/>
                                                  <w:marRight w:val="0"/>
                                                  <w:marTop w:val="0"/>
                                                  <w:marBottom w:val="0"/>
                                                  <w:divBdr>
                                                    <w:top w:val="none" w:sz="0" w:space="0" w:color="auto"/>
                                                    <w:left w:val="none" w:sz="0" w:space="0" w:color="auto"/>
                                                    <w:bottom w:val="none" w:sz="0" w:space="0" w:color="auto"/>
                                                    <w:right w:val="none" w:sz="0" w:space="0" w:color="auto"/>
                                                  </w:divBdr>
                                                  <w:divsChild>
                                                    <w:div w:id="1693915148">
                                                      <w:marLeft w:val="0"/>
                                                      <w:marRight w:val="0"/>
                                                      <w:marTop w:val="0"/>
                                                      <w:marBottom w:val="0"/>
                                                      <w:divBdr>
                                                        <w:top w:val="none" w:sz="0" w:space="0" w:color="auto"/>
                                                        <w:left w:val="none" w:sz="0" w:space="0" w:color="auto"/>
                                                        <w:bottom w:val="none" w:sz="0" w:space="0" w:color="auto"/>
                                                        <w:right w:val="none" w:sz="0" w:space="0" w:color="auto"/>
                                                      </w:divBdr>
                                                      <w:divsChild>
                                                        <w:div w:id="1256984786">
                                                          <w:marLeft w:val="0"/>
                                                          <w:marRight w:val="0"/>
                                                          <w:marTop w:val="0"/>
                                                          <w:marBottom w:val="0"/>
                                                          <w:divBdr>
                                                            <w:top w:val="none" w:sz="0" w:space="0" w:color="auto"/>
                                                            <w:left w:val="none" w:sz="0" w:space="0" w:color="auto"/>
                                                            <w:bottom w:val="none" w:sz="0" w:space="0" w:color="auto"/>
                                                            <w:right w:val="none" w:sz="0" w:space="0" w:color="auto"/>
                                                          </w:divBdr>
                                                          <w:divsChild>
                                                            <w:div w:id="2085029810">
                                                              <w:marLeft w:val="0"/>
                                                              <w:marRight w:val="0"/>
                                                              <w:marTop w:val="0"/>
                                                              <w:marBottom w:val="0"/>
                                                              <w:divBdr>
                                                                <w:top w:val="none" w:sz="0" w:space="0" w:color="auto"/>
                                                                <w:left w:val="none" w:sz="0" w:space="0" w:color="auto"/>
                                                                <w:bottom w:val="none" w:sz="0" w:space="0" w:color="auto"/>
                                                                <w:right w:val="none" w:sz="0" w:space="0" w:color="auto"/>
                                                              </w:divBdr>
                                                              <w:divsChild>
                                                                <w:div w:id="120510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0074786">
      <w:bodyDiv w:val="1"/>
      <w:marLeft w:val="0"/>
      <w:marRight w:val="0"/>
      <w:marTop w:val="0"/>
      <w:marBottom w:val="0"/>
      <w:divBdr>
        <w:top w:val="none" w:sz="0" w:space="0" w:color="auto"/>
        <w:left w:val="none" w:sz="0" w:space="0" w:color="auto"/>
        <w:bottom w:val="none" w:sz="0" w:space="0" w:color="auto"/>
        <w:right w:val="none" w:sz="0" w:space="0" w:color="auto"/>
      </w:divBdr>
      <w:divsChild>
        <w:div w:id="1191838407">
          <w:marLeft w:val="0"/>
          <w:marRight w:val="0"/>
          <w:marTop w:val="0"/>
          <w:marBottom w:val="0"/>
          <w:divBdr>
            <w:top w:val="none" w:sz="0" w:space="0" w:color="auto"/>
            <w:left w:val="none" w:sz="0" w:space="0" w:color="auto"/>
            <w:bottom w:val="none" w:sz="0" w:space="0" w:color="auto"/>
            <w:right w:val="none" w:sz="0" w:space="0" w:color="auto"/>
          </w:divBdr>
          <w:divsChild>
            <w:div w:id="1983150077">
              <w:marLeft w:val="0"/>
              <w:marRight w:val="0"/>
              <w:marTop w:val="0"/>
              <w:marBottom w:val="0"/>
              <w:divBdr>
                <w:top w:val="none" w:sz="0" w:space="0" w:color="auto"/>
                <w:left w:val="none" w:sz="0" w:space="0" w:color="auto"/>
                <w:bottom w:val="none" w:sz="0" w:space="0" w:color="auto"/>
                <w:right w:val="none" w:sz="0" w:space="0" w:color="auto"/>
              </w:divBdr>
              <w:divsChild>
                <w:div w:id="2034380322">
                  <w:marLeft w:val="0"/>
                  <w:marRight w:val="0"/>
                  <w:marTop w:val="0"/>
                  <w:marBottom w:val="0"/>
                  <w:divBdr>
                    <w:top w:val="none" w:sz="0" w:space="0" w:color="auto"/>
                    <w:left w:val="none" w:sz="0" w:space="0" w:color="auto"/>
                    <w:bottom w:val="none" w:sz="0" w:space="0" w:color="auto"/>
                    <w:right w:val="none" w:sz="0" w:space="0" w:color="auto"/>
                  </w:divBdr>
                  <w:divsChild>
                    <w:div w:id="155584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924331">
      <w:bodyDiv w:val="1"/>
      <w:marLeft w:val="0"/>
      <w:marRight w:val="0"/>
      <w:marTop w:val="0"/>
      <w:marBottom w:val="0"/>
      <w:divBdr>
        <w:top w:val="none" w:sz="0" w:space="0" w:color="auto"/>
        <w:left w:val="none" w:sz="0" w:space="0" w:color="auto"/>
        <w:bottom w:val="none" w:sz="0" w:space="0" w:color="auto"/>
        <w:right w:val="none" w:sz="0" w:space="0" w:color="auto"/>
      </w:divBdr>
      <w:divsChild>
        <w:div w:id="1326085613">
          <w:marLeft w:val="0"/>
          <w:marRight w:val="0"/>
          <w:marTop w:val="0"/>
          <w:marBottom w:val="0"/>
          <w:divBdr>
            <w:top w:val="none" w:sz="0" w:space="0" w:color="auto"/>
            <w:left w:val="none" w:sz="0" w:space="0" w:color="auto"/>
            <w:bottom w:val="none" w:sz="0" w:space="0" w:color="auto"/>
            <w:right w:val="none" w:sz="0" w:space="0" w:color="auto"/>
          </w:divBdr>
          <w:divsChild>
            <w:div w:id="62290921">
              <w:marLeft w:val="0"/>
              <w:marRight w:val="0"/>
              <w:marTop w:val="0"/>
              <w:marBottom w:val="0"/>
              <w:divBdr>
                <w:top w:val="none" w:sz="0" w:space="0" w:color="auto"/>
                <w:left w:val="none" w:sz="0" w:space="0" w:color="auto"/>
                <w:bottom w:val="none" w:sz="0" w:space="0" w:color="auto"/>
                <w:right w:val="none" w:sz="0" w:space="0" w:color="auto"/>
              </w:divBdr>
              <w:divsChild>
                <w:div w:id="156460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489310">
      <w:bodyDiv w:val="1"/>
      <w:marLeft w:val="0"/>
      <w:marRight w:val="0"/>
      <w:marTop w:val="0"/>
      <w:marBottom w:val="0"/>
      <w:divBdr>
        <w:top w:val="none" w:sz="0" w:space="0" w:color="auto"/>
        <w:left w:val="none" w:sz="0" w:space="0" w:color="auto"/>
        <w:bottom w:val="none" w:sz="0" w:space="0" w:color="auto"/>
        <w:right w:val="none" w:sz="0" w:space="0" w:color="auto"/>
      </w:divBdr>
    </w:div>
    <w:div w:id="538124084">
      <w:bodyDiv w:val="1"/>
      <w:marLeft w:val="0"/>
      <w:marRight w:val="0"/>
      <w:marTop w:val="0"/>
      <w:marBottom w:val="0"/>
      <w:divBdr>
        <w:top w:val="none" w:sz="0" w:space="0" w:color="auto"/>
        <w:left w:val="none" w:sz="0" w:space="0" w:color="auto"/>
        <w:bottom w:val="none" w:sz="0" w:space="0" w:color="auto"/>
        <w:right w:val="none" w:sz="0" w:space="0" w:color="auto"/>
      </w:divBdr>
      <w:divsChild>
        <w:div w:id="115947898">
          <w:marLeft w:val="0"/>
          <w:marRight w:val="0"/>
          <w:marTop w:val="0"/>
          <w:marBottom w:val="0"/>
          <w:divBdr>
            <w:top w:val="none" w:sz="0" w:space="0" w:color="auto"/>
            <w:left w:val="none" w:sz="0" w:space="0" w:color="auto"/>
            <w:bottom w:val="none" w:sz="0" w:space="0" w:color="auto"/>
            <w:right w:val="none" w:sz="0" w:space="0" w:color="auto"/>
          </w:divBdr>
          <w:divsChild>
            <w:div w:id="113849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4361">
      <w:bodyDiv w:val="1"/>
      <w:marLeft w:val="0"/>
      <w:marRight w:val="0"/>
      <w:marTop w:val="0"/>
      <w:marBottom w:val="0"/>
      <w:divBdr>
        <w:top w:val="none" w:sz="0" w:space="0" w:color="auto"/>
        <w:left w:val="none" w:sz="0" w:space="0" w:color="auto"/>
        <w:bottom w:val="none" w:sz="0" w:space="0" w:color="auto"/>
        <w:right w:val="none" w:sz="0" w:space="0" w:color="auto"/>
      </w:divBdr>
      <w:divsChild>
        <w:div w:id="136800401">
          <w:marLeft w:val="0"/>
          <w:marRight w:val="0"/>
          <w:marTop w:val="240"/>
          <w:marBottom w:val="240"/>
          <w:divBdr>
            <w:top w:val="single" w:sz="6" w:space="0" w:color="000000"/>
            <w:left w:val="single" w:sz="6" w:space="0" w:color="000000"/>
            <w:bottom w:val="single" w:sz="6" w:space="0" w:color="000000"/>
            <w:right w:val="single" w:sz="6" w:space="0" w:color="000000"/>
          </w:divBdr>
          <w:divsChild>
            <w:div w:id="1671172521">
              <w:marLeft w:val="0"/>
              <w:marRight w:val="0"/>
              <w:marTop w:val="0"/>
              <w:marBottom w:val="0"/>
              <w:divBdr>
                <w:top w:val="none" w:sz="0" w:space="0" w:color="auto"/>
                <w:left w:val="none" w:sz="0" w:space="0" w:color="auto"/>
                <w:bottom w:val="none" w:sz="0" w:space="0" w:color="auto"/>
                <w:right w:val="none" w:sz="0" w:space="0" w:color="auto"/>
              </w:divBdr>
              <w:divsChild>
                <w:div w:id="268247809">
                  <w:marLeft w:val="75"/>
                  <w:marRight w:val="0"/>
                  <w:marTop w:val="0"/>
                  <w:marBottom w:val="0"/>
                  <w:divBdr>
                    <w:top w:val="none" w:sz="0" w:space="0" w:color="auto"/>
                    <w:left w:val="none" w:sz="0" w:space="0" w:color="auto"/>
                    <w:bottom w:val="none" w:sz="0" w:space="0" w:color="auto"/>
                    <w:right w:val="none" w:sz="0" w:space="0" w:color="auto"/>
                  </w:divBdr>
                  <w:divsChild>
                    <w:div w:id="462233522">
                      <w:marLeft w:val="3060"/>
                      <w:marRight w:val="3600"/>
                      <w:marTop w:val="0"/>
                      <w:marBottom w:val="0"/>
                      <w:divBdr>
                        <w:top w:val="none" w:sz="0" w:space="0" w:color="auto"/>
                        <w:left w:val="none" w:sz="0" w:space="0" w:color="auto"/>
                        <w:bottom w:val="none" w:sz="0" w:space="0" w:color="auto"/>
                        <w:right w:val="none" w:sz="0" w:space="0" w:color="auto"/>
                      </w:divBdr>
                      <w:divsChild>
                        <w:div w:id="1846046859">
                          <w:marLeft w:val="0"/>
                          <w:marRight w:val="0"/>
                          <w:marTop w:val="0"/>
                          <w:marBottom w:val="0"/>
                          <w:divBdr>
                            <w:top w:val="none" w:sz="0" w:space="0" w:color="auto"/>
                            <w:left w:val="none" w:sz="0" w:space="0" w:color="auto"/>
                            <w:bottom w:val="none" w:sz="0" w:space="0" w:color="auto"/>
                            <w:right w:val="none" w:sz="0" w:space="0" w:color="auto"/>
                          </w:divBdr>
                          <w:divsChild>
                            <w:div w:id="333610529">
                              <w:marLeft w:val="0"/>
                              <w:marRight w:val="0"/>
                              <w:marTop w:val="0"/>
                              <w:marBottom w:val="0"/>
                              <w:divBdr>
                                <w:top w:val="none" w:sz="0" w:space="0" w:color="auto"/>
                                <w:left w:val="none" w:sz="0" w:space="0" w:color="auto"/>
                                <w:bottom w:val="none" w:sz="0" w:space="0" w:color="auto"/>
                                <w:right w:val="none" w:sz="0" w:space="0" w:color="auto"/>
                              </w:divBdr>
                            </w:div>
                            <w:div w:id="142541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580812">
      <w:bodyDiv w:val="1"/>
      <w:marLeft w:val="0"/>
      <w:marRight w:val="0"/>
      <w:marTop w:val="0"/>
      <w:marBottom w:val="0"/>
      <w:divBdr>
        <w:top w:val="none" w:sz="0" w:space="0" w:color="auto"/>
        <w:left w:val="none" w:sz="0" w:space="0" w:color="auto"/>
        <w:bottom w:val="none" w:sz="0" w:space="0" w:color="auto"/>
        <w:right w:val="none" w:sz="0" w:space="0" w:color="auto"/>
      </w:divBdr>
      <w:divsChild>
        <w:div w:id="1730030236">
          <w:marLeft w:val="0"/>
          <w:marRight w:val="0"/>
          <w:marTop w:val="0"/>
          <w:marBottom w:val="0"/>
          <w:divBdr>
            <w:top w:val="none" w:sz="0" w:space="0" w:color="auto"/>
            <w:left w:val="none" w:sz="0" w:space="0" w:color="auto"/>
            <w:bottom w:val="none" w:sz="0" w:space="0" w:color="auto"/>
            <w:right w:val="none" w:sz="0" w:space="0" w:color="auto"/>
          </w:divBdr>
          <w:divsChild>
            <w:div w:id="209153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236043">
      <w:bodyDiv w:val="1"/>
      <w:marLeft w:val="0"/>
      <w:marRight w:val="0"/>
      <w:marTop w:val="0"/>
      <w:marBottom w:val="0"/>
      <w:divBdr>
        <w:top w:val="none" w:sz="0" w:space="0" w:color="auto"/>
        <w:left w:val="none" w:sz="0" w:space="0" w:color="auto"/>
        <w:bottom w:val="none" w:sz="0" w:space="0" w:color="auto"/>
        <w:right w:val="none" w:sz="0" w:space="0" w:color="auto"/>
      </w:divBdr>
    </w:div>
    <w:div w:id="718280782">
      <w:bodyDiv w:val="1"/>
      <w:marLeft w:val="0"/>
      <w:marRight w:val="0"/>
      <w:marTop w:val="0"/>
      <w:marBottom w:val="0"/>
      <w:divBdr>
        <w:top w:val="none" w:sz="0" w:space="0" w:color="auto"/>
        <w:left w:val="none" w:sz="0" w:space="0" w:color="auto"/>
        <w:bottom w:val="none" w:sz="0" w:space="0" w:color="auto"/>
        <w:right w:val="none" w:sz="0" w:space="0" w:color="auto"/>
      </w:divBdr>
    </w:div>
    <w:div w:id="803885149">
      <w:bodyDiv w:val="1"/>
      <w:marLeft w:val="0"/>
      <w:marRight w:val="0"/>
      <w:marTop w:val="0"/>
      <w:marBottom w:val="0"/>
      <w:divBdr>
        <w:top w:val="none" w:sz="0" w:space="0" w:color="auto"/>
        <w:left w:val="none" w:sz="0" w:space="0" w:color="auto"/>
        <w:bottom w:val="none" w:sz="0" w:space="0" w:color="auto"/>
        <w:right w:val="none" w:sz="0" w:space="0" w:color="auto"/>
      </w:divBdr>
    </w:div>
    <w:div w:id="859316181">
      <w:bodyDiv w:val="1"/>
      <w:marLeft w:val="0"/>
      <w:marRight w:val="0"/>
      <w:marTop w:val="0"/>
      <w:marBottom w:val="0"/>
      <w:divBdr>
        <w:top w:val="none" w:sz="0" w:space="0" w:color="auto"/>
        <w:left w:val="none" w:sz="0" w:space="0" w:color="auto"/>
        <w:bottom w:val="none" w:sz="0" w:space="0" w:color="auto"/>
        <w:right w:val="none" w:sz="0" w:space="0" w:color="auto"/>
      </w:divBdr>
    </w:div>
    <w:div w:id="988873317">
      <w:bodyDiv w:val="1"/>
      <w:marLeft w:val="0"/>
      <w:marRight w:val="0"/>
      <w:marTop w:val="0"/>
      <w:marBottom w:val="0"/>
      <w:divBdr>
        <w:top w:val="none" w:sz="0" w:space="0" w:color="auto"/>
        <w:left w:val="none" w:sz="0" w:space="0" w:color="auto"/>
        <w:bottom w:val="none" w:sz="0" w:space="0" w:color="auto"/>
        <w:right w:val="none" w:sz="0" w:space="0" w:color="auto"/>
      </w:divBdr>
    </w:div>
    <w:div w:id="994454386">
      <w:bodyDiv w:val="1"/>
      <w:marLeft w:val="75"/>
      <w:marRight w:val="75"/>
      <w:marTop w:val="75"/>
      <w:marBottom w:val="75"/>
      <w:divBdr>
        <w:top w:val="none" w:sz="0" w:space="0" w:color="auto"/>
        <w:left w:val="none" w:sz="0" w:space="0" w:color="auto"/>
        <w:bottom w:val="none" w:sz="0" w:space="0" w:color="auto"/>
        <w:right w:val="none" w:sz="0" w:space="0" w:color="auto"/>
      </w:divBdr>
      <w:divsChild>
        <w:div w:id="1720787391">
          <w:marLeft w:val="0"/>
          <w:marRight w:val="0"/>
          <w:marTop w:val="0"/>
          <w:marBottom w:val="0"/>
          <w:divBdr>
            <w:top w:val="none" w:sz="0" w:space="0" w:color="auto"/>
            <w:left w:val="none" w:sz="0" w:space="0" w:color="auto"/>
            <w:bottom w:val="none" w:sz="0" w:space="0" w:color="auto"/>
            <w:right w:val="none" w:sz="0" w:space="0" w:color="auto"/>
          </w:divBdr>
        </w:div>
      </w:divsChild>
    </w:div>
    <w:div w:id="1135872526">
      <w:bodyDiv w:val="1"/>
      <w:marLeft w:val="0"/>
      <w:marRight w:val="0"/>
      <w:marTop w:val="0"/>
      <w:marBottom w:val="0"/>
      <w:divBdr>
        <w:top w:val="none" w:sz="0" w:space="0" w:color="auto"/>
        <w:left w:val="none" w:sz="0" w:space="0" w:color="auto"/>
        <w:bottom w:val="none" w:sz="0" w:space="0" w:color="auto"/>
        <w:right w:val="none" w:sz="0" w:space="0" w:color="auto"/>
      </w:divBdr>
      <w:divsChild>
        <w:div w:id="1463307815">
          <w:marLeft w:val="0"/>
          <w:marRight w:val="0"/>
          <w:marTop w:val="0"/>
          <w:marBottom w:val="0"/>
          <w:divBdr>
            <w:top w:val="none" w:sz="0" w:space="0" w:color="auto"/>
            <w:left w:val="none" w:sz="0" w:space="0" w:color="auto"/>
            <w:bottom w:val="none" w:sz="0" w:space="0" w:color="auto"/>
            <w:right w:val="none" w:sz="0" w:space="0" w:color="auto"/>
          </w:divBdr>
          <w:divsChild>
            <w:div w:id="7223195">
              <w:marLeft w:val="0"/>
              <w:marRight w:val="0"/>
              <w:marTop w:val="0"/>
              <w:marBottom w:val="0"/>
              <w:divBdr>
                <w:top w:val="none" w:sz="0" w:space="0" w:color="auto"/>
                <w:left w:val="none" w:sz="0" w:space="0" w:color="auto"/>
                <w:bottom w:val="none" w:sz="0" w:space="0" w:color="auto"/>
                <w:right w:val="none" w:sz="0" w:space="0" w:color="auto"/>
              </w:divBdr>
              <w:divsChild>
                <w:div w:id="532618712">
                  <w:marLeft w:val="0"/>
                  <w:marRight w:val="0"/>
                  <w:marTop w:val="0"/>
                  <w:marBottom w:val="0"/>
                  <w:divBdr>
                    <w:top w:val="none" w:sz="0" w:space="0" w:color="auto"/>
                    <w:left w:val="none" w:sz="0" w:space="0" w:color="auto"/>
                    <w:bottom w:val="none" w:sz="0" w:space="0" w:color="auto"/>
                    <w:right w:val="none" w:sz="0" w:space="0" w:color="auto"/>
                  </w:divBdr>
                  <w:divsChild>
                    <w:div w:id="1415782076">
                      <w:marLeft w:val="0"/>
                      <w:marRight w:val="0"/>
                      <w:marTop w:val="0"/>
                      <w:marBottom w:val="0"/>
                      <w:divBdr>
                        <w:top w:val="none" w:sz="0" w:space="0" w:color="auto"/>
                        <w:left w:val="none" w:sz="0" w:space="0" w:color="auto"/>
                        <w:bottom w:val="none" w:sz="0" w:space="0" w:color="auto"/>
                        <w:right w:val="none" w:sz="0" w:space="0" w:color="auto"/>
                      </w:divBdr>
                      <w:divsChild>
                        <w:div w:id="1081636818">
                          <w:marLeft w:val="0"/>
                          <w:marRight w:val="0"/>
                          <w:marTop w:val="0"/>
                          <w:marBottom w:val="0"/>
                          <w:divBdr>
                            <w:top w:val="none" w:sz="0" w:space="0" w:color="auto"/>
                            <w:left w:val="none" w:sz="0" w:space="0" w:color="auto"/>
                            <w:bottom w:val="none" w:sz="0" w:space="0" w:color="auto"/>
                            <w:right w:val="none" w:sz="0" w:space="0" w:color="auto"/>
                          </w:divBdr>
                          <w:divsChild>
                            <w:div w:id="661078879">
                              <w:marLeft w:val="0"/>
                              <w:marRight w:val="0"/>
                              <w:marTop w:val="0"/>
                              <w:marBottom w:val="0"/>
                              <w:divBdr>
                                <w:top w:val="none" w:sz="0" w:space="0" w:color="auto"/>
                                <w:left w:val="none" w:sz="0" w:space="0" w:color="auto"/>
                                <w:bottom w:val="none" w:sz="0" w:space="0" w:color="auto"/>
                                <w:right w:val="none" w:sz="0" w:space="0" w:color="auto"/>
                              </w:divBdr>
                              <w:divsChild>
                                <w:div w:id="533999363">
                                  <w:marLeft w:val="0"/>
                                  <w:marRight w:val="0"/>
                                  <w:marTop w:val="0"/>
                                  <w:marBottom w:val="0"/>
                                  <w:divBdr>
                                    <w:top w:val="none" w:sz="0" w:space="0" w:color="auto"/>
                                    <w:left w:val="none" w:sz="0" w:space="0" w:color="auto"/>
                                    <w:bottom w:val="none" w:sz="0" w:space="0" w:color="auto"/>
                                    <w:right w:val="none" w:sz="0" w:space="0" w:color="auto"/>
                                  </w:divBdr>
                                  <w:divsChild>
                                    <w:div w:id="1896699234">
                                      <w:marLeft w:val="0"/>
                                      <w:marRight w:val="0"/>
                                      <w:marTop w:val="0"/>
                                      <w:marBottom w:val="0"/>
                                      <w:divBdr>
                                        <w:top w:val="none" w:sz="0" w:space="0" w:color="auto"/>
                                        <w:left w:val="none" w:sz="0" w:space="0" w:color="auto"/>
                                        <w:bottom w:val="none" w:sz="0" w:space="0" w:color="auto"/>
                                        <w:right w:val="none" w:sz="0" w:space="0" w:color="auto"/>
                                      </w:divBdr>
                                      <w:divsChild>
                                        <w:div w:id="2050060726">
                                          <w:marLeft w:val="0"/>
                                          <w:marRight w:val="0"/>
                                          <w:marTop w:val="0"/>
                                          <w:marBottom w:val="0"/>
                                          <w:divBdr>
                                            <w:top w:val="none" w:sz="0" w:space="0" w:color="auto"/>
                                            <w:left w:val="none" w:sz="0" w:space="0" w:color="auto"/>
                                            <w:bottom w:val="none" w:sz="0" w:space="0" w:color="auto"/>
                                            <w:right w:val="none" w:sz="0" w:space="0" w:color="auto"/>
                                          </w:divBdr>
                                          <w:divsChild>
                                            <w:div w:id="56976414">
                                              <w:marLeft w:val="0"/>
                                              <w:marRight w:val="0"/>
                                              <w:marTop w:val="0"/>
                                              <w:marBottom w:val="0"/>
                                              <w:divBdr>
                                                <w:top w:val="none" w:sz="0" w:space="0" w:color="auto"/>
                                                <w:left w:val="none" w:sz="0" w:space="0" w:color="auto"/>
                                                <w:bottom w:val="none" w:sz="0" w:space="0" w:color="auto"/>
                                                <w:right w:val="none" w:sz="0" w:space="0" w:color="auto"/>
                                              </w:divBdr>
                                              <w:divsChild>
                                                <w:div w:id="1331905644">
                                                  <w:marLeft w:val="0"/>
                                                  <w:marRight w:val="0"/>
                                                  <w:marTop w:val="0"/>
                                                  <w:marBottom w:val="0"/>
                                                  <w:divBdr>
                                                    <w:top w:val="none" w:sz="0" w:space="0" w:color="auto"/>
                                                    <w:left w:val="none" w:sz="0" w:space="0" w:color="auto"/>
                                                    <w:bottom w:val="none" w:sz="0" w:space="0" w:color="auto"/>
                                                    <w:right w:val="none" w:sz="0" w:space="0" w:color="auto"/>
                                                  </w:divBdr>
                                                  <w:divsChild>
                                                    <w:div w:id="1996641972">
                                                      <w:marLeft w:val="0"/>
                                                      <w:marRight w:val="0"/>
                                                      <w:marTop w:val="0"/>
                                                      <w:marBottom w:val="0"/>
                                                      <w:divBdr>
                                                        <w:top w:val="none" w:sz="0" w:space="0" w:color="auto"/>
                                                        <w:left w:val="none" w:sz="0" w:space="0" w:color="auto"/>
                                                        <w:bottom w:val="none" w:sz="0" w:space="0" w:color="auto"/>
                                                        <w:right w:val="none" w:sz="0" w:space="0" w:color="auto"/>
                                                      </w:divBdr>
                                                      <w:divsChild>
                                                        <w:div w:id="185993773">
                                                          <w:marLeft w:val="0"/>
                                                          <w:marRight w:val="0"/>
                                                          <w:marTop w:val="450"/>
                                                          <w:marBottom w:val="450"/>
                                                          <w:divBdr>
                                                            <w:top w:val="none" w:sz="0" w:space="0" w:color="auto"/>
                                                            <w:left w:val="none" w:sz="0" w:space="0" w:color="auto"/>
                                                            <w:bottom w:val="none" w:sz="0" w:space="0" w:color="auto"/>
                                                            <w:right w:val="none" w:sz="0" w:space="0" w:color="auto"/>
                                                          </w:divBdr>
                                                          <w:divsChild>
                                                            <w:div w:id="902718581">
                                                              <w:marLeft w:val="0"/>
                                                              <w:marRight w:val="0"/>
                                                              <w:marTop w:val="0"/>
                                                              <w:marBottom w:val="0"/>
                                                              <w:divBdr>
                                                                <w:top w:val="none" w:sz="0" w:space="0" w:color="auto"/>
                                                                <w:left w:val="none" w:sz="0" w:space="0" w:color="auto"/>
                                                                <w:bottom w:val="none" w:sz="0" w:space="0" w:color="auto"/>
                                                                <w:right w:val="none" w:sz="0" w:space="0" w:color="auto"/>
                                                              </w:divBdr>
                                                              <w:divsChild>
                                                                <w:div w:id="860585764">
                                                                  <w:marLeft w:val="0"/>
                                                                  <w:marRight w:val="0"/>
                                                                  <w:marTop w:val="225"/>
                                                                  <w:marBottom w:val="300"/>
                                                                  <w:divBdr>
                                                                    <w:top w:val="none" w:sz="0" w:space="0" w:color="auto"/>
                                                                    <w:left w:val="none" w:sz="0" w:space="0" w:color="auto"/>
                                                                    <w:bottom w:val="none" w:sz="0" w:space="0" w:color="auto"/>
                                                                    <w:right w:val="none" w:sz="0" w:space="0" w:color="auto"/>
                                                                  </w:divBdr>
                                                                  <w:divsChild>
                                                                    <w:div w:id="1557859237">
                                                                      <w:marLeft w:val="0"/>
                                                                      <w:marRight w:val="0"/>
                                                                      <w:marTop w:val="0"/>
                                                                      <w:marBottom w:val="0"/>
                                                                      <w:divBdr>
                                                                        <w:top w:val="none" w:sz="0" w:space="0" w:color="auto"/>
                                                                        <w:left w:val="none" w:sz="0" w:space="0" w:color="auto"/>
                                                                        <w:bottom w:val="none" w:sz="0" w:space="0" w:color="auto"/>
                                                                        <w:right w:val="none" w:sz="0" w:space="0" w:color="auto"/>
                                                                      </w:divBdr>
                                                                      <w:divsChild>
                                                                        <w:div w:id="1799836977">
                                                                          <w:marLeft w:val="0"/>
                                                                          <w:marRight w:val="0"/>
                                                                          <w:marTop w:val="0"/>
                                                                          <w:marBottom w:val="0"/>
                                                                          <w:divBdr>
                                                                            <w:top w:val="none" w:sz="0" w:space="0" w:color="auto"/>
                                                                            <w:left w:val="none" w:sz="0" w:space="0" w:color="auto"/>
                                                                            <w:bottom w:val="single" w:sz="6" w:space="23" w:color="F9F9F9"/>
                                                                            <w:right w:val="none" w:sz="0" w:space="0" w:color="auto"/>
                                                                          </w:divBdr>
                                                                          <w:divsChild>
                                                                            <w:div w:id="1895265147">
                                                                              <w:marLeft w:val="0"/>
                                                                              <w:marRight w:val="0"/>
                                                                              <w:marTop w:val="0"/>
                                                                              <w:marBottom w:val="0"/>
                                                                              <w:divBdr>
                                                                                <w:top w:val="none" w:sz="0" w:space="0" w:color="auto"/>
                                                                                <w:left w:val="none" w:sz="0" w:space="0" w:color="auto"/>
                                                                                <w:bottom w:val="none" w:sz="0" w:space="0" w:color="auto"/>
                                                                                <w:right w:val="none" w:sz="0" w:space="0" w:color="auto"/>
                                                                              </w:divBdr>
                                                                              <w:divsChild>
                                                                                <w:div w:id="889849592">
                                                                                  <w:marLeft w:val="0"/>
                                                                                  <w:marRight w:val="0"/>
                                                                                  <w:marTop w:val="0"/>
                                                                                  <w:marBottom w:val="0"/>
                                                                                  <w:divBdr>
                                                                                    <w:top w:val="none" w:sz="0" w:space="0" w:color="auto"/>
                                                                                    <w:left w:val="none" w:sz="0" w:space="0" w:color="auto"/>
                                                                                    <w:bottom w:val="none" w:sz="0" w:space="0" w:color="auto"/>
                                                                                    <w:right w:val="none" w:sz="0" w:space="0" w:color="auto"/>
                                                                                  </w:divBdr>
                                                                                  <w:divsChild>
                                                                                    <w:div w:id="16976114">
                                                                                      <w:marLeft w:val="0"/>
                                                                                      <w:marRight w:val="0"/>
                                                                                      <w:marTop w:val="0"/>
                                                                                      <w:marBottom w:val="0"/>
                                                                                      <w:divBdr>
                                                                                        <w:top w:val="none" w:sz="0" w:space="0" w:color="auto"/>
                                                                                        <w:left w:val="none" w:sz="0" w:space="0" w:color="auto"/>
                                                                                        <w:bottom w:val="none" w:sz="0" w:space="0" w:color="auto"/>
                                                                                        <w:right w:val="none" w:sz="0" w:space="0" w:color="auto"/>
                                                                                      </w:divBdr>
                                                                                    </w:div>
                                                                                    <w:div w:id="107699564">
                                                                                      <w:marLeft w:val="0"/>
                                                                                      <w:marRight w:val="0"/>
                                                                                      <w:marTop w:val="0"/>
                                                                                      <w:marBottom w:val="0"/>
                                                                                      <w:divBdr>
                                                                                        <w:top w:val="none" w:sz="0" w:space="0" w:color="auto"/>
                                                                                        <w:left w:val="none" w:sz="0" w:space="0" w:color="auto"/>
                                                                                        <w:bottom w:val="none" w:sz="0" w:space="0" w:color="auto"/>
                                                                                        <w:right w:val="none" w:sz="0" w:space="0" w:color="auto"/>
                                                                                      </w:divBdr>
                                                                                    </w:div>
                                                                                    <w:div w:id="450249197">
                                                                                      <w:marLeft w:val="0"/>
                                                                                      <w:marRight w:val="0"/>
                                                                                      <w:marTop w:val="0"/>
                                                                                      <w:marBottom w:val="0"/>
                                                                                      <w:divBdr>
                                                                                        <w:top w:val="none" w:sz="0" w:space="0" w:color="auto"/>
                                                                                        <w:left w:val="none" w:sz="0" w:space="0" w:color="auto"/>
                                                                                        <w:bottom w:val="none" w:sz="0" w:space="0" w:color="auto"/>
                                                                                        <w:right w:val="none" w:sz="0" w:space="0" w:color="auto"/>
                                                                                      </w:divBdr>
                                                                                    </w:div>
                                                                                    <w:div w:id="466169661">
                                                                                      <w:marLeft w:val="0"/>
                                                                                      <w:marRight w:val="0"/>
                                                                                      <w:marTop w:val="0"/>
                                                                                      <w:marBottom w:val="0"/>
                                                                                      <w:divBdr>
                                                                                        <w:top w:val="none" w:sz="0" w:space="0" w:color="auto"/>
                                                                                        <w:left w:val="none" w:sz="0" w:space="0" w:color="auto"/>
                                                                                        <w:bottom w:val="none" w:sz="0" w:space="0" w:color="auto"/>
                                                                                        <w:right w:val="none" w:sz="0" w:space="0" w:color="auto"/>
                                                                                      </w:divBdr>
                                                                                    </w:div>
                                                                                    <w:div w:id="481972510">
                                                                                      <w:marLeft w:val="0"/>
                                                                                      <w:marRight w:val="0"/>
                                                                                      <w:marTop w:val="0"/>
                                                                                      <w:marBottom w:val="0"/>
                                                                                      <w:divBdr>
                                                                                        <w:top w:val="none" w:sz="0" w:space="0" w:color="auto"/>
                                                                                        <w:left w:val="none" w:sz="0" w:space="0" w:color="auto"/>
                                                                                        <w:bottom w:val="none" w:sz="0" w:space="0" w:color="auto"/>
                                                                                        <w:right w:val="none" w:sz="0" w:space="0" w:color="auto"/>
                                                                                      </w:divBdr>
                                                                                    </w:div>
                                                                                    <w:div w:id="553202407">
                                                                                      <w:marLeft w:val="0"/>
                                                                                      <w:marRight w:val="0"/>
                                                                                      <w:marTop w:val="0"/>
                                                                                      <w:marBottom w:val="0"/>
                                                                                      <w:divBdr>
                                                                                        <w:top w:val="none" w:sz="0" w:space="0" w:color="auto"/>
                                                                                        <w:left w:val="none" w:sz="0" w:space="0" w:color="auto"/>
                                                                                        <w:bottom w:val="none" w:sz="0" w:space="0" w:color="auto"/>
                                                                                        <w:right w:val="none" w:sz="0" w:space="0" w:color="auto"/>
                                                                                      </w:divBdr>
                                                                                    </w:div>
                                                                                    <w:div w:id="773090423">
                                                                                      <w:marLeft w:val="0"/>
                                                                                      <w:marRight w:val="0"/>
                                                                                      <w:marTop w:val="0"/>
                                                                                      <w:marBottom w:val="0"/>
                                                                                      <w:divBdr>
                                                                                        <w:top w:val="none" w:sz="0" w:space="0" w:color="auto"/>
                                                                                        <w:left w:val="none" w:sz="0" w:space="0" w:color="auto"/>
                                                                                        <w:bottom w:val="none" w:sz="0" w:space="0" w:color="auto"/>
                                                                                        <w:right w:val="none" w:sz="0" w:space="0" w:color="auto"/>
                                                                                      </w:divBdr>
                                                                                    </w:div>
                                                                                    <w:div w:id="778791586">
                                                                                      <w:marLeft w:val="0"/>
                                                                                      <w:marRight w:val="0"/>
                                                                                      <w:marTop w:val="0"/>
                                                                                      <w:marBottom w:val="0"/>
                                                                                      <w:divBdr>
                                                                                        <w:top w:val="none" w:sz="0" w:space="0" w:color="auto"/>
                                                                                        <w:left w:val="none" w:sz="0" w:space="0" w:color="auto"/>
                                                                                        <w:bottom w:val="none" w:sz="0" w:space="0" w:color="auto"/>
                                                                                        <w:right w:val="none" w:sz="0" w:space="0" w:color="auto"/>
                                                                                      </w:divBdr>
                                                                                    </w:div>
                                                                                    <w:div w:id="790711824">
                                                                                      <w:marLeft w:val="0"/>
                                                                                      <w:marRight w:val="0"/>
                                                                                      <w:marTop w:val="0"/>
                                                                                      <w:marBottom w:val="0"/>
                                                                                      <w:divBdr>
                                                                                        <w:top w:val="none" w:sz="0" w:space="0" w:color="auto"/>
                                                                                        <w:left w:val="none" w:sz="0" w:space="0" w:color="auto"/>
                                                                                        <w:bottom w:val="none" w:sz="0" w:space="0" w:color="auto"/>
                                                                                        <w:right w:val="none" w:sz="0" w:space="0" w:color="auto"/>
                                                                                      </w:divBdr>
                                                                                    </w:div>
                                                                                    <w:div w:id="810754813">
                                                                                      <w:marLeft w:val="0"/>
                                                                                      <w:marRight w:val="0"/>
                                                                                      <w:marTop w:val="0"/>
                                                                                      <w:marBottom w:val="0"/>
                                                                                      <w:divBdr>
                                                                                        <w:top w:val="none" w:sz="0" w:space="0" w:color="auto"/>
                                                                                        <w:left w:val="none" w:sz="0" w:space="0" w:color="auto"/>
                                                                                        <w:bottom w:val="none" w:sz="0" w:space="0" w:color="auto"/>
                                                                                        <w:right w:val="none" w:sz="0" w:space="0" w:color="auto"/>
                                                                                      </w:divBdr>
                                                                                    </w:div>
                                                                                    <w:div w:id="856432325">
                                                                                      <w:marLeft w:val="0"/>
                                                                                      <w:marRight w:val="0"/>
                                                                                      <w:marTop w:val="0"/>
                                                                                      <w:marBottom w:val="0"/>
                                                                                      <w:divBdr>
                                                                                        <w:top w:val="none" w:sz="0" w:space="0" w:color="auto"/>
                                                                                        <w:left w:val="none" w:sz="0" w:space="0" w:color="auto"/>
                                                                                        <w:bottom w:val="none" w:sz="0" w:space="0" w:color="auto"/>
                                                                                        <w:right w:val="none" w:sz="0" w:space="0" w:color="auto"/>
                                                                                      </w:divBdr>
                                                                                    </w:div>
                                                                                    <w:div w:id="915240986">
                                                                                      <w:marLeft w:val="0"/>
                                                                                      <w:marRight w:val="0"/>
                                                                                      <w:marTop w:val="0"/>
                                                                                      <w:marBottom w:val="0"/>
                                                                                      <w:divBdr>
                                                                                        <w:top w:val="none" w:sz="0" w:space="0" w:color="auto"/>
                                                                                        <w:left w:val="none" w:sz="0" w:space="0" w:color="auto"/>
                                                                                        <w:bottom w:val="none" w:sz="0" w:space="0" w:color="auto"/>
                                                                                        <w:right w:val="none" w:sz="0" w:space="0" w:color="auto"/>
                                                                                      </w:divBdr>
                                                                                    </w:div>
                                                                                    <w:div w:id="1046640005">
                                                                                      <w:marLeft w:val="0"/>
                                                                                      <w:marRight w:val="0"/>
                                                                                      <w:marTop w:val="0"/>
                                                                                      <w:marBottom w:val="0"/>
                                                                                      <w:divBdr>
                                                                                        <w:top w:val="none" w:sz="0" w:space="0" w:color="auto"/>
                                                                                        <w:left w:val="none" w:sz="0" w:space="0" w:color="auto"/>
                                                                                        <w:bottom w:val="none" w:sz="0" w:space="0" w:color="auto"/>
                                                                                        <w:right w:val="none" w:sz="0" w:space="0" w:color="auto"/>
                                                                                      </w:divBdr>
                                                                                    </w:div>
                                                                                    <w:div w:id="1071924517">
                                                                                      <w:marLeft w:val="0"/>
                                                                                      <w:marRight w:val="0"/>
                                                                                      <w:marTop w:val="0"/>
                                                                                      <w:marBottom w:val="0"/>
                                                                                      <w:divBdr>
                                                                                        <w:top w:val="none" w:sz="0" w:space="0" w:color="auto"/>
                                                                                        <w:left w:val="none" w:sz="0" w:space="0" w:color="auto"/>
                                                                                        <w:bottom w:val="none" w:sz="0" w:space="0" w:color="auto"/>
                                                                                        <w:right w:val="none" w:sz="0" w:space="0" w:color="auto"/>
                                                                                      </w:divBdr>
                                                                                    </w:div>
                                                                                    <w:div w:id="1149322626">
                                                                                      <w:marLeft w:val="0"/>
                                                                                      <w:marRight w:val="0"/>
                                                                                      <w:marTop w:val="0"/>
                                                                                      <w:marBottom w:val="0"/>
                                                                                      <w:divBdr>
                                                                                        <w:top w:val="none" w:sz="0" w:space="0" w:color="auto"/>
                                                                                        <w:left w:val="none" w:sz="0" w:space="0" w:color="auto"/>
                                                                                        <w:bottom w:val="none" w:sz="0" w:space="0" w:color="auto"/>
                                                                                        <w:right w:val="none" w:sz="0" w:space="0" w:color="auto"/>
                                                                                      </w:divBdr>
                                                                                    </w:div>
                                                                                    <w:div w:id="1202285359">
                                                                                      <w:marLeft w:val="0"/>
                                                                                      <w:marRight w:val="0"/>
                                                                                      <w:marTop w:val="0"/>
                                                                                      <w:marBottom w:val="0"/>
                                                                                      <w:divBdr>
                                                                                        <w:top w:val="none" w:sz="0" w:space="0" w:color="auto"/>
                                                                                        <w:left w:val="none" w:sz="0" w:space="0" w:color="auto"/>
                                                                                        <w:bottom w:val="none" w:sz="0" w:space="0" w:color="auto"/>
                                                                                        <w:right w:val="none" w:sz="0" w:space="0" w:color="auto"/>
                                                                                      </w:divBdr>
                                                                                    </w:div>
                                                                                    <w:div w:id="1664159210">
                                                                                      <w:marLeft w:val="0"/>
                                                                                      <w:marRight w:val="0"/>
                                                                                      <w:marTop w:val="0"/>
                                                                                      <w:marBottom w:val="0"/>
                                                                                      <w:divBdr>
                                                                                        <w:top w:val="none" w:sz="0" w:space="0" w:color="auto"/>
                                                                                        <w:left w:val="none" w:sz="0" w:space="0" w:color="auto"/>
                                                                                        <w:bottom w:val="none" w:sz="0" w:space="0" w:color="auto"/>
                                                                                        <w:right w:val="none" w:sz="0" w:space="0" w:color="auto"/>
                                                                                      </w:divBdr>
                                                                                    </w:div>
                                                                                    <w:div w:id="1665008077">
                                                                                      <w:marLeft w:val="0"/>
                                                                                      <w:marRight w:val="0"/>
                                                                                      <w:marTop w:val="0"/>
                                                                                      <w:marBottom w:val="0"/>
                                                                                      <w:divBdr>
                                                                                        <w:top w:val="none" w:sz="0" w:space="0" w:color="auto"/>
                                                                                        <w:left w:val="none" w:sz="0" w:space="0" w:color="auto"/>
                                                                                        <w:bottom w:val="none" w:sz="0" w:space="0" w:color="auto"/>
                                                                                        <w:right w:val="none" w:sz="0" w:space="0" w:color="auto"/>
                                                                                      </w:divBdr>
                                                                                    </w:div>
                                                                                    <w:div w:id="1668358017">
                                                                                      <w:marLeft w:val="0"/>
                                                                                      <w:marRight w:val="0"/>
                                                                                      <w:marTop w:val="0"/>
                                                                                      <w:marBottom w:val="0"/>
                                                                                      <w:divBdr>
                                                                                        <w:top w:val="none" w:sz="0" w:space="0" w:color="auto"/>
                                                                                        <w:left w:val="none" w:sz="0" w:space="0" w:color="auto"/>
                                                                                        <w:bottom w:val="none" w:sz="0" w:space="0" w:color="auto"/>
                                                                                        <w:right w:val="none" w:sz="0" w:space="0" w:color="auto"/>
                                                                                      </w:divBdr>
                                                                                    </w:div>
                                                                                    <w:div w:id="1716389708">
                                                                                      <w:marLeft w:val="0"/>
                                                                                      <w:marRight w:val="0"/>
                                                                                      <w:marTop w:val="0"/>
                                                                                      <w:marBottom w:val="0"/>
                                                                                      <w:divBdr>
                                                                                        <w:top w:val="none" w:sz="0" w:space="0" w:color="auto"/>
                                                                                        <w:left w:val="none" w:sz="0" w:space="0" w:color="auto"/>
                                                                                        <w:bottom w:val="none" w:sz="0" w:space="0" w:color="auto"/>
                                                                                        <w:right w:val="none" w:sz="0" w:space="0" w:color="auto"/>
                                                                                      </w:divBdr>
                                                                                    </w:div>
                                                                                    <w:div w:id="1725372784">
                                                                                      <w:marLeft w:val="0"/>
                                                                                      <w:marRight w:val="0"/>
                                                                                      <w:marTop w:val="0"/>
                                                                                      <w:marBottom w:val="0"/>
                                                                                      <w:divBdr>
                                                                                        <w:top w:val="none" w:sz="0" w:space="0" w:color="auto"/>
                                                                                        <w:left w:val="none" w:sz="0" w:space="0" w:color="auto"/>
                                                                                        <w:bottom w:val="none" w:sz="0" w:space="0" w:color="auto"/>
                                                                                        <w:right w:val="none" w:sz="0" w:space="0" w:color="auto"/>
                                                                                      </w:divBdr>
                                                                                    </w:div>
                                                                                    <w:div w:id="1785154461">
                                                                                      <w:marLeft w:val="0"/>
                                                                                      <w:marRight w:val="0"/>
                                                                                      <w:marTop w:val="0"/>
                                                                                      <w:marBottom w:val="0"/>
                                                                                      <w:divBdr>
                                                                                        <w:top w:val="none" w:sz="0" w:space="0" w:color="auto"/>
                                                                                        <w:left w:val="none" w:sz="0" w:space="0" w:color="auto"/>
                                                                                        <w:bottom w:val="none" w:sz="0" w:space="0" w:color="auto"/>
                                                                                        <w:right w:val="none" w:sz="0" w:space="0" w:color="auto"/>
                                                                                      </w:divBdr>
                                                                                    </w:div>
                                                                                    <w:div w:id="17906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5652140">
      <w:bodyDiv w:val="1"/>
      <w:marLeft w:val="0"/>
      <w:marRight w:val="0"/>
      <w:marTop w:val="0"/>
      <w:marBottom w:val="0"/>
      <w:divBdr>
        <w:top w:val="none" w:sz="0" w:space="0" w:color="auto"/>
        <w:left w:val="none" w:sz="0" w:space="0" w:color="auto"/>
        <w:bottom w:val="none" w:sz="0" w:space="0" w:color="auto"/>
        <w:right w:val="none" w:sz="0" w:space="0" w:color="auto"/>
      </w:divBdr>
      <w:divsChild>
        <w:div w:id="672731436">
          <w:marLeft w:val="0"/>
          <w:marRight w:val="0"/>
          <w:marTop w:val="0"/>
          <w:marBottom w:val="0"/>
          <w:divBdr>
            <w:top w:val="none" w:sz="0" w:space="0" w:color="auto"/>
            <w:left w:val="none" w:sz="0" w:space="0" w:color="auto"/>
            <w:bottom w:val="none" w:sz="0" w:space="0" w:color="auto"/>
            <w:right w:val="none" w:sz="0" w:space="0" w:color="auto"/>
          </w:divBdr>
          <w:divsChild>
            <w:div w:id="2094664976">
              <w:marLeft w:val="0"/>
              <w:marRight w:val="0"/>
              <w:marTop w:val="0"/>
              <w:marBottom w:val="0"/>
              <w:divBdr>
                <w:top w:val="none" w:sz="0" w:space="0" w:color="auto"/>
                <w:left w:val="none" w:sz="0" w:space="0" w:color="auto"/>
                <w:bottom w:val="none" w:sz="0" w:space="0" w:color="auto"/>
                <w:right w:val="none" w:sz="0" w:space="0" w:color="auto"/>
              </w:divBdr>
              <w:divsChild>
                <w:div w:id="1803426357">
                  <w:marLeft w:val="2325"/>
                  <w:marRight w:val="0"/>
                  <w:marTop w:val="0"/>
                  <w:marBottom w:val="0"/>
                  <w:divBdr>
                    <w:top w:val="none" w:sz="0" w:space="0" w:color="auto"/>
                    <w:left w:val="none" w:sz="0" w:space="0" w:color="auto"/>
                    <w:bottom w:val="none" w:sz="0" w:space="0" w:color="auto"/>
                    <w:right w:val="none" w:sz="0" w:space="0" w:color="auto"/>
                  </w:divBdr>
                  <w:divsChild>
                    <w:div w:id="19016741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1818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184976811">
      <w:bodyDiv w:val="1"/>
      <w:marLeft w:val="0"/>
      <w:marRight w:val="0"/>
      <w:marTop w:val="0"/>
      <w:marBottom w:val="0"/>
      <w:divBdr>
        <w:top w:val="none" w:sz="0" w:space="0" w:color="auto"/>
        <w:left w:val="none" w:sz="0" w:space="0" w:color="auto"/>
        <w:bottom w:val="none" w:sz="0" w:space="0" w:color="auto"/>
        <w:right w:val="none" w:sz="0" w:space="0" w:color="auto"/>
      </w:divBdr>
      <w:divsChild>
        <w:div w:id="991373894">
          <w:marLeft w:val="0"/>
          <w:marRight w:val="0"/>
          <w:marTop w:val="0"/>
          <w:marBottom w:val="0"/>
          <w:divBdr>
            <w:top w:val="none" w:sz="0" w:space="0" w:color="auto"/>
            <w:left w:val="none" w:sz="0" w:space="0" w:color="auto"/>
            <w:bottom w:val="none" w:sz="0" w:space="0" w:color="auto"/>
            <w:right w:val="none" w:sz="0" w:space="0" w:color="auto"/>
          </w:divBdr>
        </w:div>
      </w:divsChild>
    </w:div>
    <w:div w:id="1185169491">
      <w:bodyDiv w:val="1"/>
      <w:marLeft w:val="0"/>
      <w:marRight w:val="0"/>
      <w:marTop w:val="0"/>
      <w:marBottom w:val="0"/>
      <w:divBdr>
        <w:top w:val="none" w:sz="0" w:space="0" w:color="auto"/>
        <w:left w:val="none" w:sz="0" w:space="0" w:color="auto"/>
        <w:bottom w:val="none" w:sz="0" w:space="0" w:color="auto"/>
        <w:right w:val="none" w:sz="0" w:space="0" w:color="auto"/>
      </w:divBdr>
    </w:div>
    <w:div w:id="1224413276">
      <w:bodyDiv w:val="1"/>
      <w:marLeft w:val="0"/>
      <w:marRight w:val="0"/>
      <w:marTop w:val="0"/>
      <w:marBottom w:val="0"/>
      <w:divBdr>
        <w:top w:val="none" w:sz="0" w:space="0" w:color="auto"/>
        <w:left w:val="none" w:sz="0" w:space="0" w:color="auto"/>
        <w:bottom w:val="none" w:sz="0" w:space="0" w:color="auto"/>
        <w:right w:val="none" w:sz="0" w:space="0" w:color="auto"/>
      </w:divBdr>
    </w:div>
    <w:div w:id="1269043990">
      <w:bodyDiv w:val="1"/>
      <w:marLeft w:val="0"/>
      <w:marRight w:val="0"/>
      <w:marTop w:val="0"/>
      <w:marBottom w:val="0"/>
      <w:divBdr>
        <w:top w:val="none" w:sz="0" w:space="0" w:color="auto"/>
        <w:left w:val="none" w:sz="0" w:space="0" w:color="auto"/>
        <w:bottom w:val="none" w:sz="0" w:space="0" w:color="auto"/>
        <w:right w:val="none" w:sz="0" w:space="0" w:color="auto"/>
      </w:divBdr>
    </w:div>
    <w:div w:id="1323969836">
      <w:bodyDiv w:val="1"/>
      <w:marLeft w:val="0"/>
      <w:marRight w:val="0"/>
      <w:marTop w:val="0"/>
      <w:marBottom w:val="0"/>
      <w:divBdr>
        <w:top w:val="none" w:sz="0" w:space="0" w:color="auto"/>
        <w:left w:val="none" w:sz="0" w:space="0" w:color="auto"/>
        <w:bottom w:val="none" w:sz="0" w:space="0" w:color="auto"/>
        <w:right w:val="none" w:sz="0" w:space="0" w:color="auto"/>
      </w:divBdr>
      <w:divsChild>
        <w:div w:id="1759600228">
          <w:marLeft w:val="0"/>
          <w:marRight w:val="0"/>
          <w:marTop w:val="0"/>
          <w:marBottom w:val="0"/>
          <w:divBdr>
            <w:top w:val="none" w:sz="0" w:space="0" w:color="auto"/>
            <w:left w:val="none" w:sz="0" w:space="0" w:color="auto"/>
            <w:bottom w:val="none" w:sz="0" w:space="0" w:color="auto"/>
            <w:right w:val="none" w:sz="0" w:space="0" w:color="auto"/>
          </w:divBdr>
          <w:divsChild>
            <w:div w:id="872496105">
              <w:marLeft w:val="0"/>
              <w:marRight w:val="0"/>
              <w:marTop w:val="0"/>
              <w:marBottom w:val="0"/>
              <w:divBdr>
                <w:top w:val="none" w:sz="0" w:space="0" w:color="auto"/>
                <w:left w:val="none" w:sz="0" w:space="0" w:color="auto"/>
                <w:bottom w:val="none" w:sz="0" w:space="0" w:color="auto"/>
                <w:right w:val="none" w:sz="0" w:space="0" w:color="auto"/>
              </w:divBdr>
              <w:divsChild>
                <w:div w:id="86483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90601">
      <w:bodyDiv w:val="1"/>
      <w:marLeft w:val="0"/>
      <w:marRight w:val="0"/>
      <w:marTop w:val="0"/>
      <w:marBottom w:val="0"/>
      <w:divBdr>
        <w:top w:val="none" w:sz="0" w:space="0" w:color="auto"/>
        <w:left w:val="none" w:sz="0" w:space="0" w:color="auto"/>
        <w:bottom w:val="none" w:sz="0" w:space="0" w:color="auto"/>
        <w:right w:val="none" w:sz="0" w:space="0" w:color="auto"/>
      </w:divBdr>
      <w:divsChild>
        <w:div w:id="273711028">
          <w:marLeft w:val="0"/>
          <w:marRight w:val="0"/>
          <w:marTop w:val="0"/>
          <w:marBottom w:val="0"/>
          <w:divBdr>
            <w:top w:val="none" w:sz="0" w:space="0" w:color="auto"/>
            <w:left w:val="none" w:sz="0" w:space="0" w:color="auto"/>
            <w:bottom w:val="none" w:sz="0" w:space="0" w:color="auto"/>
            <w:right w:val="none" w:sz="0" w:space="0" w:color="auto"/>
          </w:divBdr>
          <w:divsChild>
            <w:div w:id="1670672472">
              <w:marLeft w:val="0"/>
              <w:marRight w:val="0"/>
              <w:marTop w:val="0"/>
              <w:marBottom w:val="0"/>
              <w:divBdr>
                <w:top w:val="none" w:sz="0" w:space="0" w:color="auto"/>
                <w:left w:val="none" w:sz="0" w:space="0" w:color="auto"/>
                <w:bottom w:val="none" w:sz="0" w:space="0" w:color="auto"/>
                <w:right w:val="none" w:sz="0" w:space="0" w:color="auto"/>
              </w:divBdr>
              <w:divsChild>
                <w:div w:id="1140879917">
                  <w:marLeft w:val="0"/>
                  <w:marRight w:val="0"/>
                  <w:marTop w:val="0"/>
                  <w:marBottom w:val="0"/>
                  <w:divBdr>
                    <w:top w:val="none" w:sz="0" w:space="0" w:color="auto"/>
                    <w:left w:val="none" w:sz="0" w:space="0" w:color="auto"/>
                    <w:bottom w:val="none" w:sz="0" w:space="0" w:color="auto"/>
                    <w:right w:val="none" w:sz="0" w:space="0" w:color="auto"/>
                  </w:divBdr>
                  <w:divsChild>
                    <w:div w:id="306470490">
                      <w:marLeft w:val="0"/>
                      <w:marRight w:val="0"/>
                      <w:marTop w:val="0"/>
                      <w:marBottom w:val="0"/>
                      <w:divBdr>
                        <w:top w:val="none" w:sz="0" w:space="0" w:color="auto"/>
                        <w:left w:val="none" w:sz="0" w:space="0" w:color="auto"/>
                        <w:bottom w:val="none" w:sz="0" w:space="0" w:color="auto"/>
                        <w:right w:val="none" w:sz="0" w:space="0" w:color="auto"/>
                      </w:divBdr>
                      <w:divsChild>
                        <w:div w:id="26781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4934600">
      <w:bodyDiv w:val="1"/>
      <w:marLeft w:val="0"/>
      <w:marRight w:val="0"/>
      <w:marTop w:val="0"/>
      <w:marBottom w:val="0"/>
      <w:divBdr>
        <w:top w:val="none" w:sz="0" w:space="0" w:color="auto"/>
        <w:left w:val="none" w:sz="0" w:space="0" w:color="auto"/>
        <w:bottom w:val="none" w:sz="0" w:space="0" w:color="auto"/>
        <w:right w:val="none" w:sz="0" w:space="0" w:color="auto"/>
      </w:divBdr>
      <w:divsChild>
        <w:div w:id="42222279">
          <w:marLeft w:val="0"/>
          <w:marRight w:val="0"/>
          <w:marTop w:val="0"/>
          <w:marBottom w:val="0"/>
          <w:divBdr>
            <w:top w:val="none" w:sz="0" w:space="0" w:color="auto"/>
            <w:left w:val="none" w:sz="0" w:space="0" w:color="auto"/>
            <w:bottom w:val="none" w:sz="0" w:space="0" w:color="auto"/>
            <w:right w:val="none" w:sz="0" w:space="0" w:color="auto"/>
          </w:divBdr>
          <w:divsChild>
            <w:div w:id="1663587217">
              <w:marLeft w:val="0"/>
              <w:marRight w:val="0"/>
              <w:marTop w:val="0"/>
              <w:marBottom w:val="0"/>
              <w:divBdr>
                <w:top w:val="none" w:sz="0" w:space="0" w:color="auto"/>
                <w:left w:val="none" w:sz="0" w:space="0" w:color="auto"/>
                <w:bottom w:val="none" w:sz="0" w:space="0" w:color="auto"/>
                <w:right w:val="none" w:sz="0" w:space="0" w:color="auto"/>
              </w:divBdr>
              <w:divsChild>
                <w:div w:id="1608808929">
                  <w:marLeft w:val="23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946336">
      <w:bodyDiv w:val="1"/>
      <w:marLeft w:val="0"/>
      <w:marRight w:val="0"/>
      <w:marTop w:val="0"/>
      <w:marBottom w:val="0"/>
      <w:divBdr>
        <w:top w:val="none" w:sz="0" w:space="0" w:color="auto"/>
        <w:left w:val="none" w:sz="0" w:space="0" w:color="auto"/>
        <w:bottom w:val="none" w:sz="0" w:space="0" w:color="auto"/>
        <w:right w:val="none" w:sz="0" w:space="0" w:color="auto"/>
      </w:divBdr>
      <w:divsChild>
        <w:div w:id="461969906">
          <w:marLeft w:val="0"/>
          <w:marRight w:val="0"/>
          <w:marTop w:val="0"/>
          <w:marBottom w:val="0"/>
          <w:divBdr>
            <w:top w:val="none" w:sz="0" w:space="0" w:color="auto"/>
            <w:left w:val="none" w:sz="0" w:space="0" w:color="auto"/>
            <w:bottom w:val="none" w:sz="0" w:space="0" w:color="auto"/>
            <w:right w:val="none" w:sz="0" w:space="0" w:color="auto"/>
          </w:divBdr>
          <w:divsChild>
            <w:div w:id="198587523">
              <w:marLeft w:val="0"/>
              <w:marRight w:val="0"/>
              <w:marTop w:val="0"/>
              <w:marBottom w:val="0"/>
              <w:divBdr>
                <w:top w:val="none" w:sz="0" w:space="0" w:color="auto"/>
                <w:left w:val="none" w:sz="0" w:space="0" w:color="auto"/>
                <w:bottom w:val="none" w:sz="0" w:space="0" w:color="auto"/>
                <w:right w:val="none" w:sz="0" w:space="0" w:color="auto"/>
              </w:divBdr>
              <w:divsChild>
                <w:div w:id="210044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017981">
      <w:bodyDiv w:val="1"/>
      <w:marLeft w:val="0"/>
      <w:marRight w:val="0"/>
      <w:marTop w:val="0"/>
      <w:marBottom w:val="0"/>
      <w:divBdr>
        <w:top w:val="none" w:sz="0" w:space="0" w:color="auto"/>
        <w:left w:val="none" w:sz="0" w:space="0" w:color="auto"/>
        <w:bottom w:val="none" w:sz="0" w:space="0" w:color="auto"/>
        <w:right w:val="none" w:sz="0" w:space="0" w:color="auto"/>
      </w:divBdr>
    </w:div>
    <w:div w:id="1721828025">
      <w:bodyDiv w:val="1"/>
      <w:marLeft w:val="0"/>
      <w:marRight w:val="0"/>
      <w:marTop w:val="0"/>
      <w:marBottom w:val="0"/>
      <w:divBdr>
        <w:top w:val="none" w:sz="0" w:space="0" w:color="auto"/>
        <w:left w:val="none" w:sz="0" w:space="0" w:color="auto"/>
        <w:bottom w:val="none" w:sz="0" w:space="0" w:color="auto"/>
        <w:right w:val="none" w:sz="0" w:space="0" w:color="auto"/>
      </w:divBdr>
      <w:divsChild>
        <w:div w:id="429157029">
          <w:marLeft w:val="0"/>
          <w:marRight w:val="0"/>
          <w:marTop w:val="0"/>
          <w:marBottom w:val="0"/>
          <w:divBdr>
            <w:top w:val="none" w:sz="0" w:space="0" w:color="auto"/>
            <w:left w:val="none" w:sz="0" w:space="0" w:color="auto"/>
            <w:bottom w:val="none" w:sz="0" w:space="0" w:color="auto"/>
            <w:right w:val="none" w:sz="0" w:space="0" w:color="auto"/>
          </w:divBdr>
          <w:divsChild>
            <w:div w:id="1561205659">
              <w:marLeft w:val="0"/>
              <w:marRight w:val="0"/>
              <w:marTop w:val="0"/>
              <w:marBottom w:val="0"/>
              <w:divBdr>
                <w:top w:val="none" w:sz="0" w:space="0" w:color="auto"/>
                <w:left w:val="none" w:sz="0" w:space="0" w:color="auto"/>
                <w:bottom w:val="none" w:sz="0" w:space="0" w:color="auto"/>
                <w:right w:val="none" w:sz="0" w:space="0" w:color="auto"/>
              </w:divBdr>
              <w:divsChild>
                <w:div w:id="957377339">
                  <w:marLeft w:val="0"/>
                  <w:marRight w:val="0"/>
                  <w:marTop w:val="0"/>
                  <w:marBottom w:val="0"/>
                  <w:divBdr>
                    <w:top w:val="none" w:sz="0" w:space="0" w:color="auto"/>
                    <w:left w:val="none" w:sz="0" w:space="0" w:color="auto"/>
                    <w:bottom w:val="none" w:sz="0" w:space="0" w:color="auto"/>
                    <w:right w:val="none" w:sz="0" w:space="0" w:color="auto"/>
                  </w:divBdr>
                  <w:divsChild>
                    <w:div w:id="29183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179719">
      <w:bodyDiv w:val="1"/>
      <w:marLeft w:val="0"/>
      <w:marRight w:val="0"/>
      <w:marTop w:val="0"/>
      <w:marBottom w:val="0"/>
      <w:divBdr>
        <w:top w:val="none" w:sz="0" w:space="0" w:color="auto"/>
        <w:left w:val="none" w:sz="0" w:space="0" w:color="auto"/>
        <w:bottom w:val="none" w:sz="0" w:space="0" w:color="auto"/>
        <w:right w:val="none" w:sz="0" w:space="0" w:color="auto"/>
      </w:divBdr>
      <w:divsChild>
        <w:div w:id="854612407">
          <w:marLeft w:val="0"/>
          <w:marRight w:val="0"/>
          <w:marTop w:val="0"/>
          <w:marBottom w:val="0"/>
          <w:divBdr>
            <w:top w:val="none" w:sz="0" w:space="0" w:color="auto"/>
            <w:left w:val="none" w:sz="0" w:space="0" w:color="auto"/>
            <w:bottom w:val="none" w:sz="0" w:space="0" w:color="auto"/>
            <w:right w:val="none" w:sz="0" w:space="0" w:color="auto"/>
          </w:divBdr>
          <w:divsChild>
            <w:div w:id="1248660562">
              <w:marLeft w:val="0"/>
              <w:marRight w:val="0"/>
              <w:marTop w:val="0"/>
              <w:marBottom w:val="0"/>
              <w:divBdr>
                <w:top w:val="none" w:sz="0" w:space="0" w:color="auto"/>
                <w:left w:val="none" w:sz="0" w:space="0" w:color="auto"/>
                <w:bottom w:val="none" w:sz="0" w:space="0" w:color="auto"/>
                <w:right w:val="none" w:sz="0" w:space="0" w:color="auto"/>
              </w:divBdr>
              <w:divsChild>
                <w:div w:id="400367700">
                  <w:marLeft w:val="0"/>
                  <w:marRight w:val="0"/>
                  <w:marTop w:val="0"/>
                  <w:marBottom w:val="0"/>
                  <w:divBdr>
                    <w:top w:val="none" w:sz="0" w:space="0" w:color="auto"/>
                    <w:left w:val="none" w:sz="0" w:space="0" w:color="auto"/>
                    <w:bottom w:val="none" w:sz="0" w:space="0" w:color="auto"/>
                    <w:right w:val="none" w:sz="0" w:space="0" w:color="auto"/>
                  </w:divBdr>
                  <w:divsChild>
                    <w:div w:id="1679699588">
                      <w:marLeft w:val="0"/>
                      <w:marRight w:val="0"/>
                      <w:marTop w:val="0"/>
                      <w:marBottom w:val="0"/>
                      <w:divBdr>
                        <w:top w:val="none" w:sz="0" w:space="0" w:color="auto"/>
                        <w:left w:val="none" w:sz="0" w:space="0" w:color="auto"/>
                        <w:bottom w:val="none" w:sz="0" w:space="0" w:color="auto"/>
                        <w:right w:val="none" w:sz="0" w:space="0" w:color="auto"/>
                      </w:divBdr>
                      <w:divsChild>
                        <w:div w:id="1976719766">
                          <w:marLeft w:val="0"/>
                          <w:marRight w:val="0"/>
                          <w:marTop w:val="0"/>
                          <w:marBottom w:val="0"/>
                          <w:divBdr>
                            <w:top w:val="none" w:sz="0" w:space="0" w:color="auto"/>
                            <w:left w:val="none" w:sz="0" w:space="0" w:color="auto"/>
                            <w:bottom w:val="none" w:sz="0" w:space="0" w:color="auto"/>
                            <w:right w:val="none" w:sz="0" w:space="0" w:color="auto"/>
                          </w:divBdr>
                          <w:divsChild>
                            <w:div w:id="618418675">
                              <w:marLeft w:val="0"/>
                              <w:marRight w:val="0"/>
                              <w:marTop w:val="0"/>
                              <w:marBottom w:val="0"/>
                              <w:divBdr>
                                <w:top w:val="none" w:sz="0" w:space="0" w:color="auto"/>
                                <w:left w:val="none" w:sz="0" w:space="0" w:color="auto"/>
                                <w:bottom w:val="none" w:sz="0" w:space="0" w:color="auto"/>
                                <w:right w:val="none" w:sz="0" w:space="0" w:color="auto"/>
                              </w:divBdr>
                              <w:divsChild>
                                <w:div w:id="127023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1599875">
      <w:bodyDiv w:val="1"/>
      <w:marLeft w:val="0"/>
      <w:marRight w:val="0"/>
      <w:marTop w:val="0"/>
      <w:marBottom w:val="0"/>
      <w:divBdr>
        <w:top w:val="none" w:sz="0" w:space="0" w:color="auto"/>
        <w:left w:val="none" w:sz="0" w:space="0" w:color="auto"/>
        <w:bottom w:val="none" w:sz="0" w:space="0" w:color="auto"/>
        <w:right w:val="none" w:sz="0" w:space="0" w:color="auto"/>
      </w:divBdr>
      <w:divsChild>
        <w:div w:id="255985494">
          <w:marLeft w:val="0"/>
          <w:marRight w:val="0"/>
          <w:marTop w:val="0"/>
          <w:marBottom w:val="0"/>
          <w:divBdr>
            <w:top w:val="none" w:sz="0" w:space="0" w:color="auto"/>
            <w:left w:val="none" w:sz="0" w:space="0" w:color="auto"/>
            <w:bottom w:val="none" w:sz="0" w:space="0" w:color="auto"/>
            <w:right w:val="none" w:sz="0" w:space="0" w:color="auto"/>
          </w:divBdr>
          <w:divsChild>
            <w:div w:id="205995860">
              <w:marLeft w:val="0"/>
              <w:marRight w:val="0"/>
              <w:marTop w:val="0"/>
              <w:marBottom w:val="0"/>
              <w:divBdr>
                <w:top w:val="none" w:sz="0" w:space="0" w:color="auto"/>
                <w:left w:val="none" w:sz="0" w:space="0" w:color="auto"/>
                <w:bottom w:val="none" w:sz="0" w:space="0" w:color="auto"/>
                <w:right w:val="none" w:sz="0" w:space="0" w:color="auto"/>
              </w:divBdr>
              <w:divsChild>
                <w:div w:id="126681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558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en.wikipedia.org/wiki/Monafiqeen-e-Khalq_Surrender_(2003)" TargetMode="External"/><Relationship Id="rId39" Type="http://schemas.openxmlformats.org/officeDocument/2006/relationships/image" Target="media/image19.jpeg"/><Relationship Id="rId21" Type="http://schemas.openxmlformats.org/officeDocument/2006/relationships/hyperlink" Target="http://www.en.anarchopedia.org/index.php?title=Ba%27ath_Party&amp;action=edit&amp;redlink=1"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hyperlink" Target="http://en.wikipedia.org/wiki/Military_Transition_Team"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9.jpeg"/><Relationship Id="rId11" Type="http://schemas.openxmlformats.org/officeDocument/2006/relationships/image" Target="media/image2.jpeg"/><Relationship Id="rId24" Type="http://schemas.openxmlformats.org/officeDocument/2006/relationships/hyperlink" Target="http://en.wikipedia.org/wiki/Iran" TargetMode="Externa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hyperlink" Target="http://en.wikipedia.org/wiki/Fallujah" TargetMode="External"/><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hyperlink" Target="http://www.en.anarchopedia.org/Saddam_Hussein"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hyperlink" Target="http://en.wikipedia.org/wiki/United_States_Marine_Corps" TargetMode="External"/><Relationship Id="rId27" Type="http://schemas.openxmlformats.org/officeDocument/2006/relationships/hyperlink" Target="http://en.wikipedia.org/wiki/1st_Marine_Expeditionary_Force" TargetMode="Externa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hyperlink" Target="http://en.wikipedia.org/wiki/Multinational_force_in_Iraq" TargetMode="External"/><Relationship Id="rId8" Type="http://schemas.openxmlformats.org/officeDocument/2006/relationships/footnotes" Target="footnotes.xml"/><Relationship Id="rId51" Type="http://schemas.openxmlformats.org/officeDocument/2006/relationships/image" Target="media/image31.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hyperlink" Target="http://en.wikipedia.org/wiki/3d_Armored_Cavalry_Regiment"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theme" Target="theme/theme1.xml"/><Relationship Id="rId20" Type="http://schemas.openxmlformats.org/officeDocument/2006/relationships/hyperlink" Target="http://www.en.anarchopedia.org/index.php?title=Sunni&amp;action=edit&amp;redlink=1" TargetMode="External"/><Relationship Id="rId41" Type="http://schemas.openxmlformats.org/officeDocument/2006/relationships/image" Target="media/image21.jpe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yperlink" Target="http://en.wikipedia.org/wiki/People%27s_Mujahedin_of_Iran" TargetMode="External"/><Relationship Id="rId28" Type="http://schemas.openxmlformats.org/officeDocument/2006/relationships/hyperlink" Target="http://en.wikipedia.org/wiki/Iraqi_police" TargetMode="Externa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hyperlink" Target="http://en.wikipedia.org/wiki/Ramadi" TargetMode="External"/><Relationship Id="rId10" Type="http://schemas.openxmlformats.org/officeDocument/2006/relationships/image" Target="media/image1.jpe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4DDA97709D05344805E34443243448B" ma:contentTypeVersion="9" ma:contentTypeDescription="Create a new document." ma:contentTypeScope="" ma:versionID="45728d753f197e7dab1b9d1e7a897983">
  <xsd:schema xmlns:xsd="http://www.w3.org/2001/XMLSchema" xmlns:xs="http://www.w3.org/2001/XMLSchema" xmlns:p="http://schemas.microsoft.com/office/2006/metadata/properties" xmlns:ns2="4233fc49-3339-4531-8895-cee7bd229291" targetNamespace="http://schemas.microsoft.com/office/2006/metadata/properties" ma:root="true" ma:fieldsID="e5cc52547896fe8c0ef93f51f401c60b" ns2:_="">
    <xsd:import namespace="4233fc49-3339-4531-8895-cee7bd2292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33fc49-3339-4531-8895-cee7bd2292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703617-EE31-41A8-989B-2BF94EF1DD98}">
  <ds:schemaRefs>
    <ds:schemaRef ds:uri="http://schemas.microsoft.com/sharepoint/v3/contenttype/forms"/>
  </ds:schemaRefs>
</ds:datastoreItem>
</file>

<file path=customXml/itemProps2.xml><?xml version="1.0" encoding="utf-8"?>
<ds:datastoreItem xmlns:ds="http://schemas.openxmlformats.org/officeDocument/2006/customXml" ds:itemID="{7FB14227-B17E-4C7B-9491-5811934B7E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33fc49-3339-4531-8895-cee7bd2292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D01CDA-F436-4305-8AA9-3E284EB1F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Pages>
  <Words>20882</Words>
  <Characters>119030</Characters>
  <Application>Microsoft Office Word</Application>
  <DocSecurity>0</DocSecurity>
  <Lines>991</Lines>
  <Paragraphs>279</Paragraphs>
  <ScaleCrop>false</ScaleCrop>
  <HeadingPairs>
    <vt:vector size="2" baseType="variant">
      <vt:variant>
        <vt:lpstr>Title</vt:lpstr>
      </vt:variant>
      <vt:variant>
        <vt:i4>1</vt:i4>
      </vt:variant>
    </vt:vector>
  </HeadingPairs>
  <TitlesOfParts>
    <vt:vector size="1" baseType="lpstr">
      <vt:lpstr>STAND _____:  Operation Al Fajr (Operation Phantom Fury) (Second Battle of Fallujah)</vt:lpstr>
    </vt:vector>
  </TitlesOfParts>
  <Company>United States Army</Company>
  <LinksUpToDate>false</LinksUpToDate>
  <CharactersWithSpaces>139633</CharactersWithSpaces>
  <SharedDoc>false</SharedDoc>
  <HLinks>
    <vt:vector size="222" baseType="variant">
      <vt:variant>
        <vt:i4>327711</vt:i4>
      </vt:variant>
      <vt:variant>
        <vt:i4>108</vt:i4>
      </vt:variant>
      <vt:variant>
        <vt:i4>0</vt:i4>
      </vt:variant>
      <vt:variant>
        <vt:i4>5</vt:i4>
      </vt:variant>
      <vt:variant>
        <vt:lpwstr/>
      </vt:variant>
      <vt:variant>
        <vt:lpwstr>StandList</vt:lpwstr>
      </vt:variant>
      <vt:variant>
        <vt:i4>6553653</vt:i4>
      </vt:variant>
      <vt:variant>
        <vt:i4>105</vt:i4>
      </vt:variant>
      <vt:variant>
        <vt:i4>0</vt:i4>
      </vt:variant>
      <vt:variant>
        <vt:i4>5</vt:i4>
      </vt:variant>
      <vt:variant>
        <vt:lpwstr>http://en.wikipedia.org/wiki/Ramadi</vt:lpwstr>
      </vt:variant>
      <vt:variant>
        <vt:lpwstr/>
      </vt:variant>
      <vt:variant>
        <vt:i4>3735626</vt:i4>
      </vt:variant>
      <vt:variant>
        <vt:i4>102</vt:i4>
      </vt:variant>
      <vt:variant>
        <vt:i4>0</vt:i4>
      </vt:variant>
      <vt:variant>
        <vt:i4>5</vt:i4>
      </vt:variant>
      <vt:variant>
        <vt:lpwstr>http://en.wikipedia.org/wiki/Multinational_force_in_Iraq</vt:lpwstr>
      </vt:variant>
      <vt:variant>
        <vt:lpwstr/>
      </vt:variant>
      <vt:variant>
        <vt:i4>2097258</vt:i4>
      </vt:variant>
      <vt:variant>
        <vt:i4>99</vt:i4>
      </vt:variant>
      <vt:variant>
        <vt:i4>0</vt:i4>
      </vt:variant>
      <vt:variant>
        <vt:i4>5</vt:i4>
      </vt:variant>
      <vt:variant>
        <vt:lpwstr>http://en.wikipedia.org/wiki/Military_Transition_Team</vt:lpwstr>
      </vt:variant>
      <vt:variant>
        <vt:lpwstr/>
      </vt:variant>
      <vt:variant>
        <vt:i4>327711</vt:i4>
      </vt:variant>
      <vt:variant>
        <vt:i4>96</vt:i4>
      </vt:variant>
      <vt:variant>
        <vt:i4>0</vt:i4>
      </vt:variant>
      <vt:variant>
        <vt:i4>5</vt:i4>
      </vt:variant>
      <vt:variant>
        <vt:lpwstr/>
      </vt:variant>
      <vt:variant>
        <vt:lpwstr>StandList</vt:lpwstr>
      </vt:variant>
      <vt:variant>
        <vt:i4>589858</vt:i4>
      </vt:variant>
      <vt:variant>
        <vt:i4>93</vt:i4>
      </vt:variant>
      <vt:variant>
        <vt:i4>0</vt:i4>
      </vt:variant>
      <vt:variant>
        <vt:i4>5</vt:i4>
      </vt:variant>
      <vt:variant>
        <vt:lpwstr>http://en.wikipedia.org/wiki/Fallujah</vt:lpwstr>
      </vt:variant>
      <vt:variant>
        <vt:lpwstr>cite_note-23</vt:lpwstr>
      </vt:variant>
      <vt:variant>
        <vt:i4>327711</vt:i4>
      </vt:variant>
      <vt:variant>
        <vt:i4>90</vt:i4>
      </vt:variant>
      <vt:variant>
        <vt:i4>0</vt:i4>
      </vt:variant>
      <vt:variant>
        <vt:i4>5</vt:i4>
      </vt:variant>
      <vt:variant>
        <vt:lpwstr/>
      </vt:variant>
      <vt:variant>
        <vt:lpwstr>StandList</vt:lpwstr>
      </vt:variant>
      <vt:variant>
        <vt:i4>327711</vt:i4>
      </vt:variant>
      <vt:variant>
        <vt:i4>87</vt:i4>
      </vt:variant>
      <vt:variant>
        <vt:i4>0</vt:i4>
      </vt:variant>
      <vt:variant>
        <vt:i4>5</vt:i4>
      </vt:variant>
      <vt:variant>
        <vt:lpwstr/>
      </vt:variant>
      <vt:variant>
        <vt:lpwstr>StandList</vt:lpwstr>
      </vt:variant>
      <vt:variant>
        <vt:i4>327711</vt:i4>
      </vt:variant>
      <vt:variant>
        <vt:i4>84</vt:i4>
      </vt:variant>
      <vt:variant>
        <vt:i4>0</vt:i4>
      </vt:variant>
      <vt:variant>
        <vt:i4>5</vt:i4>
      </vt:variant>
      <vt:variant>
        <vt:lpwstr/>
      </vt:variant>
      <vt:variant>
        <vt:lpwstr>StandList</vt:lpwstr>
      </vt:variant>
      <vt:variant>
        <vt:i4>327711</vt:i4>
      </vt:variant>
      <vt:variant>
        <vt:i4>81</vt:i4>
      </vt:variant>
      <vt:variant>
        <vt:i4>0</vt:i4>
      </vt:variant>
      <vt:variant>
        <vt:i4>5</vt:i4>
      </vt:variant>
      <vt:variant>
        <vt:lpwstr/>
      </vt:variant>
      <vt:variant>
        <vt:lpwstr>StandList</vt:lpwstr>
      </vt:variant>
      <vt:variant>
        <vt:i4>327711</vt:i4>
      </vt:variant>
      <vt:variant>
        <vt:i4>78</vt:i4>
      </vt:variant>
      <vt:variant>
        <vt:i4>0</vt:i4>
      </vt:variant>
      <vt:variant>
        <vt:i4>5</vt:i4>
      </vt:variant>
      <vt:variant>
        <vt:lpwstr/>
      </vt:variant>
      <vt:variant>
        <vt:lpwstr>StandList</vt:lpwstr>
      </vt:variant>
      <vt:variant>
        <vt:i4>327711</vt:i4>
      </vt:variant>
      <vt:variant>
        <vt:i4>75</vt:i4>
      </vt:variant>
      <vt:variant>
        <vt:i4>0</vt:i4>
      </vt:variant>
      <vt:variant>
        <vt:i4>5</vt:i4>
      </vt:variant>
      <vt:variant>
        <vt:lpwstr/>
      </vt:variant>
      <vt:variant>
        <vt:lpwstr>StandList</vt:lpwstr>
      </vt:variant>
      <vt:variant>
        <vt:i4>327711</vt:i4>
      </vt:variant>
      <vt:variant>
        <vt:i4>72</vt:i4>
      </vt:variant>
      <vt:variant>
        <vt:i4>0</vt:i4>
      </vt:variant>
      <vt:variant>
        <vt:i4>5</vt:i4>
      </vt:variant>
      <vt:variant>
        <vt:lpwstr/>
      </vt:variant>
      <vt:variant>
        <vt:lpwstr>StandList</vt:lpwstr>
      </vt:variant>
      <vt:variant>
        <vt:i4>327711</vt:i4>
      </vt:variant>
      <vt:variant>
        <vt:i4>69</vt:i4>
      </vt:variant>
      <vt:variant>
        <vt:i4>0</vt:i4>
      </vt:variant>
      <vt:variant>
        <vt:i4>5</vt:i4>
      </vt:variant>
      <vt:variant>
        <vt:lpwstr/>
      </vt:variant>
      <vt:variant>
        <vt:lpwstr>StandList</vt:lpwstr>
      </vt:variant>
      <vt:variant>
        <vt:i4>327711</vt:i4>
      </vt:variant>
      <vt:variant>
        <vt:i4>66</vt:i4>
      </vt:variant>
      <vt:variant>
        <vt:i4>0</vt:i4>
      </vt:variant>
      <vt:variant>
        <vt:i4>5</vt:i4>
      </vt:variant>
      <vt:variant>
        <vt:lpwstr/>
      </vt:variant>
      <vt:variant>
        <vt:lpwstr>StandList</vt:lpwstr>
      </vt:variant>
      <vt:variant>
        <vt:i4>65647</vt:i4>
      </vt:variant>
      <vt:variant>
        <vt:i4>63</vt:i4>
      </vt:variant>
      <vt:variant>
        <vt:i4>0</vt:i4>
      </vt:variant>
      <vt:variant>
        <vt:i4>5</vt:i4>
      </vt:variant>
      <vt:variant>
        <vt:lpwstr>http://en.wikipedia.org/wiki/Iraqi_police</vt:lpwstr>
      </vt:variant>
      <vt:variant>
        <vt:lpwstr/>
      </vt:variant>
      <vt:variant>
        <vt:i4>2490386</vt:i4>
      </vt:variant>
      <vt:variant>
        <vt:i4>60</vt:i4>
      </vt:variant>
      <vt:variant>
        <vt:i4>0</vt:i4>
      </vt:variant>
      <vt:variant>
        <vt:i4>5</vt:i4>
      </vt:variant>
      <vt:variant>
        <vt:lpwstr>http://en.wikipedia.org/wiki/1st_Marine_Expeditionary_Force</vt:lpwstr>
      </vt:variant>
      <vt:variant>
        <vt:lpwstr/>
      </vt:variant>
      <vt:variant>
        <vt:i4>5046302</vt:i4>
      </vt:variant>
      <vt:variant>
        <vt:i4>57</vt:i4>
      </vt:variant>
      <vt:variant>
        <vt:i4>0</vt:i4>
      </vt:variant>
      <vt:variant>
        <vt:i4>5</vt:i4>
      </vt:variant>
      <vt:variant>
        <vt:lpwstr>http://en.wikipedia.org/wiki/Monafiqeen-e-Khalq_Surrender_(2003)</vt:lpwstr>
      </vt:variant>
      <vt:variant>
        <vt:lpwstr/>
      </vt:variant>
      <vt:variant>
        <vt:i4>6553693</vt:i4>
      </vt:variant>
      <vt:variant>
        <vt:i4>54</vt:i4>
      </vt:variant>
      <vt:variant>
        <vt:i4>0</vt:i4>
      </vt:variant>
      <vt:variant>
        <vt:i4>5</vt:i4>
      </vt:variant>
      <vt:variant>
        <vt:lpwstr>http://en.wikipedia.org/wiki/3d_Armored_Cavalry_Regiment</vt:lpwstr>
      </vt:variant>
      <vt:variant>
        <vt:lpwstr/>
      </vt:variant>
      <vt:variant>
        <vt:i4>1507399</vt:i4>
      </vt:variant>
      <vt:variant>
        <vt:i4>51</vt:i4>
      </vt:variant>
      <vt:variant>
        <vt:i4>0</vt:i4>
      </vt:variant>
      <vt:variant>
        <vt:i4>5</vt:i4>
      </vt:variant>
      <vt:variant>
        <vt:lpwstr>http://en.wikipedia.org/wiki/Iran</vt:lpwstr>
      </vt:variant>
      <vt:variant>
        <vt:lpwstr/>
      </vt:variant>
      <vt:variant>
        <vt:i4>524323</vt:i4>
      </vt:variant>
      <vt:variant>
        <vt:i4>48</vt:i4>
      </vt:variant>
      <vt:variant>
        <vt:i4>0</vt:i4>
      </vt:variant>
      <vt:variant>
        <vt:i4>5</vt:i4>
      </vt:variant>
      <vt:variant>
        <vt:lpwstr>http://en.wikipedia.org/wiki/People%27s_Mujahedin_of_Iran</vt:lpwstr>
      </vt:variant>
      <vt:variant>
        <vt:lpwstr/>
      </vt:variant>
      <vt:variant>
        <vt:i4>8060959</vt:i4>
      </vt:variant>
      <vt:variant>
        <vt:i4>45</vt:i4>
      </vt:variant>
      <vt:variant>
        <vt:i4>0</vt:i4>
      </vt:variant>
      <vt:variant>
        <vt:i4>5</vt:i4>
      </vt:variant>
      <vt:variant>
        <vt:lpwstr>http://en.wikipedia.org/wiki/United_States_Marine_Corps</vt:lpwstr>
      </vt:variant>
      <vt:variant>
        <vt:lpwstr/>
      </vt:variant>
      <vt:variant>
        <vt:i4>327781</vt:i4>
      </vt:variant>
      <vt:variant>
        <vt:i4>42</vt:i4>
      </vt:variant>
      <vt:variant>
        <vt:i4>0</vt:i4>
      </vt:variant>
      <vt:variant>
        <vt:i4>5</vt:i4>
      </vt:variant>
      <vt:variant>
        <vt:lpwstr>http://www.en.anarchopedia.org/index.php?title=Ba%27ath_Party&amp;action=edit&amp;redlink=1</vt:lpwstr>
      </vt:variant>
      <vt:variant>
        <vt:lpwstr/>
      </vt:variant>
      <vt:variant>
        <vt:i4>8323118</vt:i4>
      </vt:variant>
      <vt:variant>
        <vt:i4>39</vt:i4>
      </vt:variant>
      <vt:variant>
        <vt:i4>0</vt:i4>
      </vt:variant>
      <vt:variant>
        <vt:i4>5</vt:i4>
      </vt:variant>
      <vt:variant>
        <vt:lpwstr>http://www.en.anarchopedia.org/index.php?title=Sunni&amp;action=edit&amp;redlink=1</vt:lpwstr>
      </vt:variant>
      <vt:variant>
        <vt:lpwstr/>
      </vt:variant>
      <vt:variant>
        <vt:i4>3080283</vt:i4>
      </vt:variant>
      <vt:variant>
        <vt:i4>36</vt:i4>
      </vt:variant>
      <vt:variant>
        <vt:i4>0</vt:i4>
      </vt:variant>
      <vt:variant>
        <vt:i4>5</vt:i4>
      </vt:variant>
      <vt:variant>
        <vt:lpwstr>http://www.en.anarchopedia.org/Saddam_Hussein</vt:lpwstr>
      </vt:variant>
      <vt:variant>
        <vt:lpwstr/>
      </vt:variant>
      <vt:variant>
        <vt:i4>6422642</vt:i4>
      </vt:variant>
      <vt:variant>
        <vt:i4>33</vt:i4>
      </vt:variant>
      <vt:variant>
        <vt:i4>0</vt:i4>
      </vt:variant>
      <vt:variant>
        <vt:i4>5</vt:i4>
      </vt:variant>
      <vt:variant>
        <vt:lpwstr/>
      </vt:variant>
      <vt:variant>
        <vt:lpwstr>Integration</vt:lpwstr>
      </vt:variant>
      <vt:variant>
        <vt:i4>2818166</vt:i4>
      </vt:variant>
      <vt:variant>
        <vt:i4>30</vt:i4>
      </vt:variant>
      <vt:variant>
        <vt:i4>0</vt:i4>
      </vt:variant>
      <vt:variant>
        <vt:i4>5</vt:i4>
      </vt:variant>
      <vt:variant>
        <vt:lpwstr/>
      </vt:variant>
      <vt:variant>
        <vt:lpwstr>Stand11</vt:lpwstr>
      </vt:variant>
      <vt:variant>
        <vt:i4>2818166</vt:i4>
      </vt:variant>
      <vt:variant>
        <vt:i4>27</vt:i4>
      </vt:variant>
      <vt:variant>
        <vt:i4>0</vt:i4>
      </vt:variant>
      <vt:variant>
        <vt:i4>5</vt:i4>
      </vt:variant>
      <vt:variant>
        <vt:lpwstr/>
      </vt:variant>
      <vt:variant>
        <vt:lpwstr>Stand10</vt:lpwstr>
      </vt:variant>
      <vt:variant>
        <vt:i4>2293878</vt:i4>
      </vt:variant>
      <vt:variant>
        <vt:i4>24</vt:i4>
      </vt:variant>
      <vt:variant>
        <vt:i4>0</vt:i4>
      </vt:variant>
      <vt:variant>
        <vt:i4>5</vt:i4>
      </vt:variant>
      <vt:variant>
        <vt:lpwstr/>
      </vt:variant>
      <vt:variant>
        <vt:lpwstr>Stand9</vt:lpwstr>
      </vt:variant>
      <vt:variant>
        <vt:i4>2228342</vt:i4>
      </vt:variant>
      <vt:variant>
        <vt:i4>21</vt:i4>
      </vt:variant>
      <vt:variant>
        <vt:i4>0</vt:i4>
      </vt:variant>
      <vt:variant>
        <vt:i4>5</vt:i4>
      </vt:variant>
      <vt:variant>
        <vt:lpwstr/>
      </vt:variant>
      <vt:variant>
        <vt:lpwstr>Stand8</vt:lpwstr>
      </vt:variant>
      <vt:variant>
        <vt:i4>2949238</vt:i4>
      </vt:variant>
      <vt:variant>
        <vt:i4>18</vt:i4>
      </vt:variant>
      <vt:variant>
        <vt:i4>0</vt:i4>
      </vt:variant>
      <vt:variant>
        <vt:i4>5</vt:i4>
      </vt:variant>
      <vt:variant>
        <vt:lpwstr/>
      </vt:variant>
      <vt:variant>
        <vt:lpwstr>Stand7</vt:lpwstr>
      </vt:variant>
      <vt:variant>
        <vt:i4>2883702</vt:i4>
      </vt:variant>
      <vt:variant>
        <vt:i4>15</vt:i4>
      </vt:variant>
      <vt:variant>
        <vt:i4>0</vt:i4>
      </vt:variant>
      <vt:variant>
        <vt:i4>5</vt:i4>
      </vt:variant>
      <vt:variant>
        <vt:lpwstr/>
      </vt:variant>
      <vt:variant>
        <vt:lpwstr>Stand6</vt:lpwstr>
      </vt:variant>
      <vt:variant>
        <vt:i4>3080310</vt:i4>
      </vt:variant>
      <vt:variant>
        <vt:i4>12</vt:i4>
      </vt:variant>
      <vt:variant>
        <vt:i4>0</vt:i4>
      </vt:variant>
      <vt:variant>
        <vt:i4>5</vt:i4>
      </vt:variant>
      <vt:variant>
        <vt:lpwstr/>
      </vt:variant>
      <vt:variant>
        <vt:lpwstr>Stand5</vt:lpwstr>
      </vt:variant>
      <vt:variant>
        <vt:i4>3014774</vt:i4>
      </vt:variant>
      <vt:variant>
        <vt:i4>9</vt:i4>
      </vt:variant>
      <vt:variant>
        <vt:i4>0</vt:i4>
      </vt:variant>
      <vt:variant>
        <vt:i4>5</vt:i4>
      </vt:variant>
      <vt:variant>
        <vt:lpwstr/>
      </vt:variant>
      <vt:variant>
        <vt:lpwstr>Stand4</vt:lpwstr>
      </vt:variant>
      <vt:variant>
        <vt:i4>2687094</vt:i4>
      </vt:variant>
      <vt:variant>
        <vt:i4>6</vt:i4>
      </vt:variant>
      <vt:variant>
        <vt:i4>0</vt:i4>
      </vt:variant>
      <vt:variant>
        <vt:i4>5</vt:i4>
      </vt:variant>
      <vt:variant>
        <vt:lpwstr/>
      </vt:variant>
      <vt:variant>
        <vt:lpwstr>Stand3</vt:lpwstr>
      </vt:variant>
      <vt:variant>
        <vt:i4>2621558</vt:i4>
      </vt:variant>
      <vt:variant>
        <vt:i4>3</vt:i4>
      </vt:variant>
      <vt:variant>
        <vt:i4>0</vt:i4>
      </vt:variant>
      <vt:variant>
        <vt:i4>5</vt:i4>
      </vt:variant>
      <vt:variant>
        <vt:lpwstr/>
      </vt:variant>
      <vt:variant>
        <vt:lpwstr>Stand2</vt:lpwstr>
      </vt:variant>
      <vt:variant>
        <vt:i4>2818166</vt:i4>
      </vt:variant>
      <vt:variant>
        <vt:i4>0</vt:i4>
      </vt:variant>
      <vt:variant>
        <vt:i4>0</vt:i4>
      </vt:variant>
      <vt:variant>
        <vt:i4>5</vt:i4>
      </vt:variant>
      <vt:variant>
        <vt:lpwstr/>
      </vt:variant>
      <vt:variant>
        <vt:lpwstr>Stand1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 _____:  Operation Al Fajr (Operation Phantom Fury) (Second Battle of Fallujah)</dc:title>
  <dc:subject/>
  <dc:creator>thomas.jensen1</dc:creator>
  <cp:keywords/>
  <cp:lastModifiedBy>Moran, Michael P Mr CTR USARMY CAC (USA)</cp:lastModifiedBy>
  <cp:revision>11</cp:revision>
  <cp:lastPrinted>2017-02-06T21:42:00Z</cp:lastPrinted>
  <dcterms:created xsi:type="dcterms:W3CDTF">2024-04-02T15:11:00Z</dcterms:created>
  <dcterms:modified xsi:type="dcterms:W3CDTF">2024-04-02T15:11:00Z</dcterms:modified>
</cp:coreProperties>
</file>